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E3A56" w14:textId="25514A12" w:rsidR="00035891" w:rsidRDefault="00035891" w:rsidP="00035891">
      <w:r>
        <w:t xml:space="preserve">Riverbank Computing, 2025. PyQt6 Reference Guide. [online] Available at: </w:t>
      </w:r>
      <w:hyperlink r:id="rId4" w:history="1">
        <w:r w:rsidRPr="00FC4B89">
          <w:rPr>
            <w:rStyle w:val="Hyperlink"/>
          </w:rPr>
          <w:t>https://www.riverbankcomputing.com/static/Docs/PyQt6/</w:t>
        </w:r>
      </w:hyperlink>
      <w:r>
        <w:t xml:space="preserve"> </w:t>
      </w:r>
      <w:r>
        <w:t xml:space="preserve"> [Accessed 1</w:t>
      </w:r>
      <w:r>
        <w:t>2</w:t>
      </w:r>
      <w:r>
        <w:t xml:space="preserve"> December 2025].</w:t>
      </w:r>
    </w:p>
    <w:p w14:paraId="25502ED0" w14:textId="420A52EC" w:rsidR="00035891" w:rsidRDefault="00035891" w:rsidP="00035891">
      <w:proofErr w:type="spellStart"/>
      <w:r>
        <w:t>ZetCode</w:t>
      </w:r>
      <w:proofErr w:type="spellEnd"/>
      <w:r>
        <w:t xml:space="preserve">, 2023. PyQt6 Paint Events and </w:t>
      </w:r>
      <w:proofErr w:type="spellStart"/>
      <w:r>
        <w:t>QPainter</w:t>
      </w:r>
      <w:proofErr w:type="spellEnd"/>
      <w:r>
        <w:t xml:space="preserve">. [online] Available at: </w:t>
      </w:r>
      <w:hyperlink r:id="rId5" w:history="1">
        <w:r w:rsidRPr="00FC4B89">
          <w:rPr>
            <w:rStyle w:val="Hyperlink"/>
          </w:rPr>
          <w:t>https://zetcode.com/gui/pyqt6/painting/</w:t>
        </w:r>
      </w:hyperlink>
      <w:r>
        <w:t xml:space="preserve"> </w:t>
      </w:r>
      <w:r>
        <w:t xml:space="preserve"> [Accessed 1</w:t>
      </w:r>
      <w:r>
        <w:t>3</w:t>
      </w:r>
      <w:r>
        <w:t xml:space="preserve"> December 2025].</w:t>
      </w:r>
    </w:p>
    <w:p w14:paraId="262D8990" w14:textId="62A7D3C3" w:rsidR="00035891" w:rsidRDefault="00035891" w:rsidP="00035891">
      <w:r>
        <w:t xml:space="preserve">Qt Company, 2025. </w:t>
      </w:r>
      <w:proofErr w:type="spellStart"/>
      <w:r>
        <w:t>QGraphicsEffect</w:t>
      </w:r>
      <w:proofErr w:type="spellEnd"/>
      <w:r>
        <w:t xml:space="preserve"> Class Reference. [online] Available at: </w:t>
      </w:r>
      <w:hyperlink r:id="rId6" w:history="1">
        <w:r w:rsidRPr="00FC4B89">
          <w:rPr>
            <w:rStyle w:val="Hyperlink"/>
          </w:rPr>
          <w:t>https://doc.qt.io/qt-6/qgraphicseffect.html</w:t>
        </w:r>
      </w:hyperlink>
      <w:r>
        <w:t xml:space="preserve"> </w:t>
      </w:r>
      <w:r>
        <w:t xml:space="preserve"> [Accessed 1</w:t>
      </w:r>
      <w:r>
        <w:t>3</w:t>
      </w:r>
      <w:r>
        <w:t xml:space="preserve"> December 2025].</w:t>
      </w:r>
    </w:p>
    <w:p w14:paraId="7A877E7E" w14:textId="4F4CADD4" w:rsidR="00035891" w:rsidRPr="00035891" w:rsidRDefault="00035891" w:rsidP="00035891">
      <w:r w:rsidRPr="00035891">
        <w:t>PyCharm Help. (2025). </w:t>
      </w:r>
      <w:r w:rsidRPr="00035891">
        <w:rPr>
          <w:i/>
          <w:iCs/>
        </w:rPr>
        <w:t>PyCharm Help</w:t>
      </w:r>
      <w:r w:rsidRPr="00035891">
        <w:t xml:space="preserve">. [online] Available at: </w:t>
      </w:r>
      <w:hyperlink r:id="rId7" w:history="1">
        <w:r w:rsidRPr="00035891">
          <w:rPr>
            <w:rStyle w:val="Hyperlink"/>
          </w:rPr>
          <w:t>https://www.jetbrains.com/help/pycharm/working-with-git-tutorial.html#create-test-prj</w:t>
        </w:r>
      </w:hyperlink>
      <w:r>
        <w:t xml:space="preserve"> </w:t>
      </w:r>
      <w:r w:rsidRPr="00035891">
        <w:t>[Accessed 18 Dec. 2025].</w:t>
      </w:r>
    </w:p>
    <w:p w14:paraId="15556EEB" w14:textId="148BA80F" w:rsidR="00035891" w:rsidRPr="00035891" w:rsidRDefault="00035891" w:rsidP="00035891">
      <w:r w:rsidRPr="00035891">
        <w:t>‌PyCharm Help. (2025). </w:t>
      </w:r>
      <w:r w:rsidRPr="00035891">
        <w:rPr>
          <w:i/>
          <w:iCs/>
        </w:rPr>
        <w:t>PyCharm Help</w:t>
      </w:r>
      <w:r w:rsidRPr="00035891">
        <w:t xml:space="preserve">. [online] Available at: </w:t>
      </w:r>
      <w:hyperlink r:id="rId8" w:history="1">
        <w:r w:rsidRPr="001077E1">
          <w:rPr>
            <w:rStyle w:val="Hyperlink"/>
          </w:rPr>
          <w:t>https://www.jetbrains.com/help/pycharm/sync-with-a-remote-repository.html</w:t>
        </w:r>
      </w:hyperlink>
      <w:r>
        <w:t xml:space="preserve"> </w:t>
      </w:r>
      <w:r w:rsidRPr="00035891">
        <w:t>[Accessed 18 Dec. 2025].</w:t>
      </w:r>
    </w:p>
    <w:p w14:paraId="32078A1A" w14:textId="51A32A87" w:rsidR="00467B31" w:rsidRDefault="00035891" w:rsidP="00467B31">
      <w:r w:rsidRPr="00035891">
        <w:t>‌</w:t>
      </w:r>
      <w:proofErr w:type="spellStart"/>
      <w:r w:rsidR="00467B31" w:rsidRPr="00467B31">
        <w:t>vlogize</w:t>
      </w:r>
      <w:proofErr w:type="spellEnd"/>
      <w:r w:rsidR="00467B31" w:rsidRPr="00467B31">
        <w:t xml:space="preserve"> (2025). </w:t>
      </w:r>
      <w:r w:rsidR="00467B31" w:rsidRPr="00467B31">
        <w:rPr>
          <w:i/>
          <w:iCs/>
        </w:rPr>
        <w:t xml:space="preserve">Elegant Ways to Delete Widgets in </w:t>
      </w:r>
      <w:proofErr w:type="spellStart"/>
      <w:r w:rsidR="00467B31" w:rsidRPr="00467B31">
        <w:rPr>
          <w:i/>
          <w:iCs/>
        </w:rPr>
        <w:t>QScrollArea</w:t>
      </w:r>
      <w:proofErr w:type="spellEnd"/>
      <w:r w:rsidR="00467B31" w:rsidRPr="00467B31">
        <w:rPr>
          <w:i/>
          <w:iCs/>
        </w:rPr>
        <w:t xml:space="preserve"> with PyQt5</w:t>
      </w:r>
      <w:r w:rsidR="00467B31" w:rsidRPr="00467B31">
        <w:t xml:space="preserve">. [online] YouTube. Available at: </w:t>
      </w:r>
      <w:hyperlink r:id="rId9" w:history="1">
        <w:r w:rsidR="00467B31" w:rsidRPr="001077E1">
          <w:rPr>
            <w:rStyle w:val="Hyperlink"/>
          </w:rPr>
          <w:t>https://www.youtube.com/watch?v=1ubuxFdshic</w:t>
        </w:r>
      </w:hyperlink>
      <w:r w:rsidR="00467B31">
        <w:t xml:space="preserve"> </w:t>
      </w:r>
      <w:r w:rsidR="00467B31" w:rsidRPr="00467B31">
        <w:t>[Accessed 18 Dec. 2025].</w:t>
      </w:r>
    </w:p>
    <w:p w14:paraId="2C8E78A9" w14:textId="25C0F138" w:rsidR="00B0748D" w:rsidRDefault="00B303BF" w:rsidP="00B0748D">
      <w:r w:rsidRPr="00B303BF">
        <w:t>Stack Overflow. (n.d.). </w:t>
      </w:r>
      <w:r w:rsidRPr="00B303BF">
        <w:rPr>
          <w:i/>
          <w:iCs/>
        </w:rPr>
        <w:t xml:space="preserve">PyQt6 Application Crashes When Window is Moved or Resized During Video Capture with </w:t>
      </w:r>
      <w:proofErr w:type="spellStart"/>
      <w:r w:rsidRPr="00B303BF">
        <w:rPr>
          <w:i/>
          <w:iCs/>
        </w:rPr>
        <w:t>opencv</w:t>
      </w:r>
      <w:proofErr w:type="spellEnd"/>
      <w:r w:rsidRPr="00B303BF">
        <w:t xml:space="preserve">. [online] Available at: </w:t>
      </w:r>
      <w:hyperlink r:id="rId10" w:history="1">
        <w:r w:rsidR="00B0748D" w:rsidRPr="00B303BF">
          <w:rPr>
            <w:rStyle w:val="Hyperlink"/>
          </w:rPr>
          <w:t>https://stackoverflow.com/questions/78352175/pyqt6-application-crashes-when-window-is-moved-or-resized-during-video-capture-w</w:t>
        </w:r>
      </w:hyperlink>
      <w:r w:rsidR="00B0748D">
        <w:t xml:space="preserve"> </w:t>
      </w:r>
      <w:r w:rsidR="00B0748D" w:rsidRPr="00467B31">
        <w:t>[Accessed 18 Dec. 2025].</w:t>
      </w:r>
    </w:p>
    <w:p w14:paraId="50492236" w14:textId="2A2120D1" w:rsidR="00B0748D" w:rsidRPr="00B0748D" w:rsidRDefault="00B0748D" w:rsidP="00B0748D">
      <w:r w:rsidRPr="00B0748D">
        <w:t>Geeksforgeeks.org. (2025). </w:t>
      </w:r>
      <w:r w:rsidRPr="00B0748D">
        <w:rPr>
          <w:i/>
          <w:iCs/>
        </w:rPr>
        <w:t>Welcome To Zscaler Directory Authentication</w:t>
      </w:r>
      <w:r w:rsidRPr="00B0748D">
        <w:t xml:space="preserve">. [online] Available at: </w:t>
      </w:r>
      <w:hyperlink r:id="rId11" w:history="1">
        <w:r w:rsidRPr="00B0748D">
          <w:rPr>
            <w:rStyle w:val="Hyperlink"/>
          </w:rPr>
          <w:t>https://www.geeksforgeeks.org/css/difference-between-inline-internal-and-external-css/</w:t>
        </w:r>
      </w:hyperlink>
      <w:r>
        <w:t xml:space="preserve"> [</w:t>
      </w:r>
      <w:r w:rsidRPr="00467B31">
        <w:t>Accessed 18 Dec. 2025].</w:t>
      </w:r>
    </w:p>
    <w:p w14:paraId="20B25546" w14:textId="77777777" w:rsidR="00B0748D" w:rsidRPr="00B0748D" w:rsidRDefault="00B0748D" w:rsidP="00B0748D">
      <w:r w:rsidRPr="00B0748D">
        <w:t>‌</w:t>
      </w:r>
    </w:p>
    <w:p w14:paraId="5479B3E3" w14:textId="77777777" w:rsidR="00B0748D" w:rsidRDefault="00B0748D" w:rsidP="00B0748D"/>
    <w:p w14:paraId="5BEEF50E" w14:textId="70B7C767" w:rsidR="00B303BF" w:rsidRPr="00B303BF" w:rsidRDefault="00B303BF" w:rsidP="00B303BF"/>
    <w:p w14:paraId="793BFC8A" w14:textId="77777777" w:rsidR="00B303BF" w:rsidRPr="00B303BF" w:rsidRDefault="00B303BF" w:rsidP="00B303BF">
      <w:r w:rsidRPr="00B303BF">
        <w:t>‌</w:t>
      </w:r>
    </w:p>
    <w:p w14:paraId="56F8FBE3" w14:textId="77777777" w:rsidR="00B303BF" w:rsidRPr="00467B31" w:rsidRDefault="00B303BF" w:rsidP="00467B31"/>
    <w:p w14:paraId="6649D837" w14:textId="77777777" w:rsidR="00467B31" w:rsidRPr="00467B31" w:rsidRDefault="00467B31" w:rsidP="00467B31">
      <w:r w:rsidRPr="00467B31">
        <w:t>‌</w:t>
      </w:r>
    </w:p>
    <w:p w14:paraId="098CEC3D" w14:textId="39F8AED7" w:rsidR="00035891" w:rsidRPr="00035891" w:rsidRDefault="00035891" w:rsidP="00035891"/>
    <w:p w14:paraId="3B0C9492" w14:textId="7E4FA2D8" w:rsidR="00035891" w:rsidRPr="00035891" w:rsidRDefault="00035891" w:rsidP="00035891"/>
    <w:p w14:paraId="3634F584" w14:textId="77777777" w:rsidR="00035891" w:rsidRDefault="00035891" w:rsidP="00035891"/>
    <w:sectPr w:rsidR="00035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891"/>
    <w:rsid w:val="00035891"/>
    <w:rsid w:val="00467B31"/>
    <w:rsid w:val="00972761"/>
    <w:rsid w:val="00B0748D"/>
    <w:rsid w:val="00B30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39D7C"/>
  <w15:chartTrackingRefBased/>
  <w15:docId w15:val="{7931D56E-2E3E-48ED-B637-9E9450DB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8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58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8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3589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etbrains.com/help/pycharm/sync-with-a-remote-repository.html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jetbrains.com/help/pycharm/working-with-git-tutorial.html#create-test-prj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.qt.io/qt-6/qgraphicseffect.html" TargetMode="External"/><Relationship Id="rId11" Type="http://schemas.openxmlformats.org/officeDocument/2006/relationships/hyperlink" Target="https://www.geeksforgeeks.org/css/difference-between-inline-internal-and-external-css/" TargetMode="External"/><Relationship Id="rId5" Type="http://schemas.openxmlformats.org/officeDocument/2006/relationships/hyperlink" Target="https://zetcode.com/gui/pyqt6/painting/" TargetMode="External"/><Relationship Id="rId10" Type="http://schemas.openxmlformats.org/officeDocument/2006/relationships/hyperlink" Target="https://stackoverflow.com/questions/78352175/pyqt6-application-crashes-when-window-is-moved-or-resized-during-video-capture-w" TargetMode="External"/><Relationship Id="rId4" Type="http://schemas.openxmlformats.org/officeDocument/2006/relationships/hyperlink" Target="https://www.riverbankcomputing.com/static/Docs/PyQt6/" TargetMode="External"/><Relationship Id="rId9" Type="http://schemas.openxmlformats.org/officeDocument/2006/relationships/hyperlink" Target="https://www.youtube.com/watch?v=1ubuxFdsh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Lee</dc:creator>
  <cp:keywords/>
  <dc:description/>
  <cp:lastModifiedBy>Han Lee</cp:lastModifiedBy>
  <cp:revision>2</cp:revision>
  <dcterms:created xsi:type="dcterms:W3CDTF">2025-12-18T21:36:00Z</dcterms:created>
  <dcterms:modified xsi:type="dcterms:W3CDTF">2025-12-18T22:03:00Z</dcterms:modified>
</cp:coreProperties>
</file>