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odd_chars = s[1::2]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even_chars = s[0::2]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print("Odd index characters:", odd_chars)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print("Even index characters:", even_chars)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