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6F" w:rsidRDefault="001B2BD4">
      <w:r>
        <w:rPr>
          <w:noProof/>
        </w:rPr>
        <w:drawing>
          <wp:inline distT="0" distB="0" distL="0" distR="0" wp14:anchorId="6A01F819" wp14:editId="7E3B2A3C">
            <wp:extent cx="5274310" cy="2700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D4" w:rsidRDefault="001B2BD4" w:rsidP="001B2BD4">
      <w:pPr>
        <w:jc w:val="center"/>
      </w:pPr>
      <w:r>
        <w:rPr>
          <w:rFonts w:hint="eastAsia"/>
        </w:rPr>
        <w:t>设置方法之间的分隔符</w:t>
      </w:r>
    </w:p>
    <w:p w:rsidR="001B2BD4" w:rsidRDefault="001B2BD4" w:rsidP="001B2BD4">
      <w:pPr>
        <w:jc w:val="center"/>
      </w:pPr>
    </w:p>
    <w:p w:rsidR="001B2BD4" w:rsidRDefault="001B2BD4" w:rsidP="001B2BD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FE1835" wp14:editId="748E5DB8">
            <wp:extent cx="5274310" cy="2700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1"/>
    <w:rsid w:val="001B2BD4"/>
    <w:rsid w:val="007C616F"/>
    <w:rsid w:val="00AE0121"/>
    <w:rsid w:val="00DF66D1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3B34"/>
  <w15:chartTrackingRefBased/>
  <w15:docId w15:val="{318A0B2B-90C4-45A3-AE97-49F2764C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986D-30CE-4CC1-8F8B-90DE291BF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yinquan</dc:creator>
  <cp:keywords/>
  <dc:description/>
  <cp:lastModifiedBy>liu yinquan</cp:lastModifiedBy>
  <cp:revision>3</cp:revision>
  <dcterms:created xsi:type="dcterms:W3CDTF">2017-04-25T08:57:00Z</dcterms:created>
  <dcterms:modified xsi:type="dcterms:W3CDTF">2017-04-25T09:33:00Z</dcterms:modified>
</cp:coreProperties>
</file>