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ffffff" w:val="clear"/>
        <w:spacing w:after="160" w:before="300" w:line="526.1538461538462" w:lineRule="auto"/>
        <w:rPr>
          <w:b w:val="1"/>
          <w:color w:val="2d2828"/>
          <w:sz w:val="48"/>
          <w:szCs w:val="48"/>
          <w:u w:val="single"/>
        </w:rPr>
      </w:pPr>
      <w:bookmarkStart w:colFirst="0" w:colLast="0" w:name="_heading=h.nsxknfr6jrd3" w:id="0"/>
      <w:bookmarkEnd w:id="0"/>
      <w:r w:rsidDel="00000000" w:rsidR="00000000" w:rsidRPr="00000000">
        <w:rPr>
          <w:b w:val="1"/>
          <w:color w:val="2d2828"/>
          <w:sz w:val="48"/>
          <w:szCs w:val="48"/>
          <w:u w:val="single"/>
          <w:rtl w:val="0"/>
        </w:rPr>
        <w:t xml:space="preserve">CRM Application for Jewel Management </w:t>
      </w:r>
    </w:p>
    <w:p w:rsidR="00000000" w:rsidDel="00000000" w:rsidP="00000000" w:rsidRDefault="00000000" w:rsidRPr="00000000" w14:paraId="00000002">
      <w:pPr>
        <w:rPr>
          <w:sz w:val="28"/>
          <w:szCs w:val="28"/>
        </w:rPr>
      </w:pPr>
      <w:r w:rsidDel="00000000" w:rsidR="00000000" w:rsidRPr="00000000">
        <w:rPr>
          <w:b w:val="1"/>
          <w:sz w:val="28"/>
          <w:szCs w:val="28"/>
          <w:rtl w:val="0"/>
        </w:rPr>
        <w:t xml:space="preserve">College name</w:t>
      </w:r>
      <w:r w:rsidDel="00000000" w:rsidR="00000000" w:rsidRPr="00000000">
        <w:rPr>
          <w:sz w:val="28"/>
          <w:szCs w:val="28"/>
          <w:rtl w:val="0"/>
        </w:rPr>
        <w:t xml:space="preserve"> : KPR college of Arts Science and Research</w:t>
      </w:r>
    </w:p>
    <w:p w:rsidR="00000000" w:rsidDel="00000000" w:rsidP="00000000" w:rsidRDefault="00000000" w:rsidRPr="00000000" w14:paraId="00000003">
      <w:pPr>
        <w:rPr>
          <w:sz w:val="28"/>
          <w:szCs w:val="28"/>
        </w:rPr>
      </w:pPr>
      <w:r w:rsidDel="00000000" w:rsidR="00000000" w:rsidRPr="00000000">
        <w:rPr>
          <w:b w:val="1"/>
          <w:sz w:val="28"/>
          <w:szCs w:val="28"/>
          <w:rtl w:val="0"/>
        </w:rPr>
        <w:t xml:space="preserve">College code</w:t>
      </w:r>
      <w:r w:rsidDel="00000000" w:rsidR="00000000" w:rsidRPr="00000000">
        <w:rPr>
          <w:sz w:val="28"/>
          <w:szCs w:val="28"/>
          <w:rtl w:val="0"/>
        </w:rPr>
        <w:t xml:space="preserve"> : bruaz</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b w:val="1"/>
          <w:sz w:val="28"/>
          <w:szCs w:val="28"/>
          <w:rtl w:val="0"/>
        </w:rPr>
        <w:t xml:space="preserve">Team ID</w:t>
      </w:r>
      <w:r w:rsidDel="00000000" w:rsidR="00000000" w:rsidRPr="00000000">
        <w:rPr>
          <w:sz w:val="28"/>
          <w:szCs w:val="28"/>
          <w:rtl w:val="0"/>
        </w:rPr>
        <w:t xml:space="preserve"> : </w:t>
      </w:r>
      <w:r w:rsidDel="00000000" w:rsidR="00000000" w:rsidRPr="00000000">
        <w:rPr>
          <w:color w:val="222222"/>
          <w:sz w:val="28"/>
          <w:szCs w:val="28"/>
          <w:highlight w:val="white"/>
          <w:rtl w:val="0"/>
        </w:rPr>
        <w:t xml:space="preserve">NM2025TMID21450</w:t>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Team Leader Name</w:t>
      </w:r>
      <w:r w:rsidDel="00000000" w:rsidR="00000000" w:rsidRPr="00000000">
        <w:rPr>
          <w:sz w:val="28"/>
          <w:szCs w:val="28"/>
          <w:rtl w:val="0"/>
        </w:rPr>
        <w:t xml:space="preserve">: Anaksha V</w:t>
      </w:r>
    </w:p>
    <w:p w:rsidR="00000000" w:rsidDel="00000000" w:rsidP="00000000" w:rsidRDefault="00000000" w:rsidRPr="00000000" w14:paraId="00000008">
      <w:pPr>
        <w:rPr>
          <w:sz w:val="28"/>
          <w:szCs w:val="28"/>
        </w:rPr>
      </w:pPr>
      <w:r w:rsidDel="00000000" w:rsidR="00000000" w:rsidRPr="00000000">
        <w:rPr>
          <w:sz w:val="28"/>
          <w:szCs w:val="28"/>
          <w:rtl w:val="0"/>
        </w:rPr>
        <w:t xml:space="preserve"> Email                       :23bit004@kprcas.ac.in</w:t>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A">
      <w:pPr>
        <w:rPr>
          <w:sz w:val="28"/>
          <w:szCs w:val="28"/>
        </w:rPr>
      </w:pPr>
      <w:r w:rsidDel="00000000" w:rsidR="00000000" w:rsidRPr="00000000">
        <w:rPr>
          <w:sz w:val="28"/>
          <w:szCs w:val="28"/>
          <w:rtl w:val="0"/>
        </w:rPr>
        <w:t xml:space="preserve">Team member1:  Pandilakshmi V</w:t>
      </w:r>
    </w:p>
    <w:p w:rsidR="00000000" w:rsidDel="00000000" w:rsidP="00000000" w:rsidRDefault="00000000" w:rsidRPr="00000000" w14:paraId="0000000B">
      <w:pPr>
        <w:rPr>
          <w:sz w:val="28"/>
          <w:szCs w:val="28"/>
        </w:rPr>
      </w:pPr>
      <w:r w:rsidDel="00000000" w:rsidR="00000000" w:rsidRPr="00000000">
        <w:rPr>
          <w:sz w:val="28"/>
          <w:szCs w:val="28"/>
          <w:rtl w:val="0"/>
        </w:rPr>
        <w:t xml:space="preserve"> Email                : 23bit039@kprcas.ac.in</w:t>
      </w:r>
    </w:p>
    <w:p w:rsidR="00000000" w:rsidDel="00000000" w:rsidP="00000000" w:rsidRDefault="00000000" w:rsidRPr="00000000" w14:paraId="0000000C">
      <w:pPr>
        <w:rPr>
          <w:sz w:val="28"/>
          <w:szCs w:val="28"/>
        </w:rPr>
      </w:pPr>
      <w:r w:rsidDel="00000000" w:rsidR="00000000" w:rsidRPr="00000000">
        <w:rPr>
          <w:sz w:val="28"/>
          <w:szCs w:val="28"/>
          <w:rtl w:val="0"/>
        </w:rPr>
        <w:t xml:space="preserve">Team member2: Madhumitha S</w:t>
      </w:r>
    </w:p>
    <w:p w:rsidR="00000000" w:rsidDel="00000000" w:rsidP="00000000" w:rsidRDefault="00000000" w:rsidRPr="00000000" w14:paraId="0000000D">
      <w:pPr>
        <w:rPr>
          <w:sz w:val="28"/>
          <w:szCs w:val="28"/>
        </w:rPr>
      </w:pPr>
      <w:r w:rsidDel="00000000" w:rsidR="00000000" w:rsidRPr="00000000">
        <w:rPr>
          <w:sz w:val="28"/>
          <w:szCs w:val="28"/>
          <w:rtl w:val="0"/>
        </w:rPr>
        <w:t xml:space="preserve"> Email                : 23bit030@kprcas.ac.in</w:t>
      </w:r>
    </w:p>
    <w:p w:rsidR="00000000" w:rsidDel="00000000" w:rsidP="00000000" w:rsidRDefault="00000000" w:rsidRPr="00000000" w14:paraId="0000000E">
      <w:pPr>
        <w:rPr>
          <w:sz w:val="28"/>
          <w:szCs w:val="28"/>
        </w:rPr>
      </w:pPr>
      <w:r w:rsidDel="00000000" w:rsidR="00000000" w:rsidRPr="00000000">
        <w:rPr>
          <w:sz w:val="28"/>
          <w:szCs w:val="28"/>
          <w:rtl w:val="0"/>
        </w:rPr>
        <w:t xml:space="preserve">Team member3: Nalinapriya V</w:t>
      </w:r>
    </w:p>
    <w:p w:rsidR="00000000" w:rsidDel="00000000" w:rsidP="00000000" w:rsidRDefault="00000000" w:rsidRPr="00000000" w14:paraId="0000000F">
      <w:pPr>
        <w:rPr>
          <w:sz w:val="28"/>
          <w:szCs w:val="28"/>
        </w:rPr>
      </w:pPr>
      <w:r w:rsidDel="00000000" w:rsidR="00000000" w:rsidRPr="00000000">
        <w:rPr>
          <w:sz w:val="28"/>
          <w:szCs w:val="28"/>
          <w:rtl w:val="0"/>
        </w:rPr>
        <w:t xml:space="preserve"> Email                : 23bit033@kprcas.ac.in</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1.INTRODUCTION </w:t>
      </w:r>
    </w:p>
    <w:p w:rsidR="00000000" w:rsidDel="00000000" w:rsidP="00000000" w:rsidRDefault="00000000" w:rsidRPr="00000000" w14:paraId="0000001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Project Overview </w:t>
      </w:r>
    </w:p>
    <w:p w:rsidR="00000000" w:rsidDel="00000000" w:rsidP="00000000" w:rsidRDefault="00000000" w:rsidRPr="00000000" w14:paraId="0000001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The Jewel Inventory System is a comprehensive software Solution designed to streamline and manage the inventory and sales processes of a jewellery store or a jewellery manufacturer. The system aims to provide an efficient and user-friendly solution to track and control the inventory of various jewellery items, maintain accurate records, and facilitate seamless sales transactions.</w:t>
      </w:r>
    </w:p>
    <w:p w:rsidR="00000000" w:rsidDel="00000000" w:rsidP="00000000" w:rsidRDefault="00000000" w:rsidRPr="00000000" w14:paraId="00000019">
      <w:pPr>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1A">
      <w:pPr>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943600" cy="3340100"/>
            <wp:effectExtent b="0" l="0" r="0" t="0"/>
            <wp:docPr id="3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Purpose </w:t>
      </w:r>
    </w:p>
    <w:p w:rsidR="00000000" w:rsidDel="00000000" w:rsidP="00000000" w:rsidRDefault="00000000" w:rsidRPr="00000000" w14:paraId="0000001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jc w:val="both"/>
        <w:rPr>
          <w:rFonts w:ascii="Montserrat" w:cs="Montserrat" w:eastAsia="Montserrat" w:hAnsi="Montserrat"/>
        </w:rPr>
      </w:pPr>
      <w:r w:rsidDel="00000000" w:rsidR="00000000" w:rsidRPr="00000000">
        <w:rPr>
          <w:rFonts w:ascii="Montserrat" w:cs="Montserrat" w:eastAsia="Montserrat" w:hAnsi="Montserrat"/>
          <w:rtl w:val="0"/>
        </w:rPr>
        <w:t xml:space="preserve">The purpose of the Jewel Inventory System is to simplify and streamline the management of jewellery inventory and sales. It helps businesses track stock accurately, reduce manual errors, and ensure smooth transactions. By providing an organized and user-friendly platform, the system enhances efficiency, improves customer service, and supports better decision-making.</w:t>
      </w:r>
    </w:p>
    <w:p w:rsidR="00000000" w:rsidDel="00000000" w:rsidP="00000000" w:rsidRDefault="00000000" w:rsidRPr="00000000" w14:paraId="00000020">
      <w:pPr>
        <w:widowControl w:val="0"/>
        <w:spacing w:before="527.4169921875" w:line="240"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DEVELOPMENT PHASE </w:t>
      </w:r>
    </w:p>
    <w:p w:rsidR="00000000" w:rsidDel="00000000" w:rsidP="00000000" w:rsidRDefault="00000000" w:rsidRPr="00000000" w14:paraId="00000021">
      <w:pPr>
        <w:widowControl w:val="0"/>
        <w:spacing w:before="527.4169921875" w:line="240" w:lineRule="auto"/>
        <w:ind w:left="0" w:firstLine="0"/>
        <w:rPr>
          <w:b w:val="1"/>
          <w:sz w:val="30"/>
          <w:szCs w:val="30"/>
        </w:rPr>
      </w:pPr>
      <w:r w:rsidDel="00000000" w:rsidR="00000000" w:rsidRPr="00000000">
        <w:rPr>
          <w:sz w:val="30"/>
          <w:szCs w:val="30"/>
          <w:rtl w:val="0"/>
        </w:rPr>
        <w:t xml:space="preserve">●</w:t>
      </w:r>
      <w:r w:rsidDel="00000000" w:rsidR="00000000" w:rsidRPr="00000000">
        <w:rPr>
          <w:b w:val="1"/>
          <w:sz w:val="28"/>
          <w:szCs w:val="28"/>
          <w:rtl w:val="0"/>
        </w:rPr>
        <w:t xml:space="preserve">Creating Developer Account: </w:t>
      </w:r>
      <w:r w:rsidDel="00000000" w:rsidR="00000000" w:rsidRPr="00000000">
        <w:rPr>
          <w:b w:val="1"/>
          <w:sz w:val="30"/>
          <w:szCs w:val="30"/>
          <w:rtl w:val="0"/>
        </w:rPr>
        <w:t xml:space="preserve"> </w:t>
      </w:r>
    </w:p>
    <w:p w:rsidR="00000000" w:rsidDel="00000000" w:rsidP="00000000" w:rsidRDefault="00000000" w:rsidRPr="00000000" w14:paraId="00000022">
      <w:pPr>
        <w:widowControl w:val="0"/>
        <w:spacing w:before="319.840087890625" w:line="240" w:lineRule="auto"/>
        <w:ind w:right="1647.48046875"/>
        <w:jc w:val="left"/>
        <w:rPr>
          <w:rFonts w:ascii="Montserrat" w:cs="Montserrat" w:eastAsia="Montserrat" w:hAnsi="Montserrat"/>
          <w:b w:val="1"/>
          <w:color w:val="0000ff"/>
          <w:u w:val="single"/>
        </w:rPr>
      </w:pPr>
      <w:r w:rsidDel="00000000" w:rsidR="00000000" w:rsidRPr="00000000">
        <w:rPr>
          <w:rFonts w:ascii="Montserrat" w:cs="Montserrat" w:eastAsia="Montserrat" w:hAnsi="Montserrat"/>
          <w:rtl w:val="0"/>
        </w:rPr>
        <w:t xml:space="preserve">By using this URL </w:t>
      </w:r>
      <w:r w:rsidDel="00000000" w:rsidR="00000000" w:rsidRPr="00000000">
        <w:rPr>
          <w:rFonts w:ascii="Montserrat" w:cs="Montserrat" w:eastAsia="Montserrat" w:hAnsi="Montserrat"/>
          <w:b w:val="1"/>
          <w:rtl w:val="0"/>
        </w:rPr>
        <w:t xml:space="preserve">- </w:t>
      </w:r>
      <w:hyperlink r:id="rId8">
        <w:r w:rsidDel="00000000" w:rsidR="00000000" w:rsidRPr="00000000">
          <w:rPr>
            <w:rFonts w:ascii="Montserrat" w:cs="Montserrat" w:eastAsia="Montserrat" w:hAnsi="Montserrat"/>
            <w:b w:val="1"/>
            <w:color w:val="1155cc"/>
            <w:u w:val="single"/>
            <w:rtl w:val="0"/>
          </w:rPr>
          <w:t xml:space="preserve">https://www.salesforce.com/form/developer-signup/?d=pb</w:t>
        </w:r>
      </w:hyperlink>
      <w:r w:rsidDel="00000000" w:rsidR="00000000" w:rsidRPr="00000000">
        <w:rPr>
          <w:rtl w:val="0"/>
        </w:rPr>
      </w:r>
    </w:p>
    <w:p w:rsidR="00000000" w:rsidDel="00000000" w:rsidP="00000000" w:rsidRDefault="00000000" w:rsidRPr="00000000" w14:paraId="00000023">
      <w:pPr>
        <w:widowControl w:val="0"/>
        <w:spacing w:before="319.840087890625" w:line="240" w:lineRule="auto"/>
        <w:ind w:right="1647.48046875"/>
        <w:jc w:val="left"/>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Pr>
        <w:drawing>
          <wp:inline distB="114300" distT="114300" distL="114300" distR="114300">
            <wp:extent cx="5943600" cy="2844800"/>
            <wp:effectExtent b="0" l="0" r="0" t="0"/>
            <wp:docPr id="3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before="319.840087890625" w:line="240" w:lineRule="auto"/>
        <w:ind w:right="1647.48046875"/>
        <w:jc w:val="left"/>
        <w:rPr>
          <w:sz w:val="24"/>
          <w:szCs w:val="24"/>
        </w:rPr>
      </w:pPr>
      <w:r w:rsidDel="00000000" w:rsidR="00000000" w:rsidRPr="00000000">
        <w:rPr>
          <w:rtl w:val="0"/>
        </w:rPr>
      </w:r>
    </w:p>
    <w:p w:rsidR="00000000" w:rsidDel="00000000" w:rsidP="00000000" w:rsidRDefault="00000000" w:rsidRPr="00000000" w14:paraId="00000025">
      <w:pPr>
        <w:widowControl w:val="0"/>
        <w:spacing w:before="319.840087890625" w:line="240" w:lineRule="auto"/>
        <w:ind w:right="1647.48046875"/>
        <w:jc w:val="left"/>
        <w:rPr>
          <w:b w:val="1"/>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Creating Custom Objects:</w:t>
      </w:r>
    </w:p>
    <w:p w:rsidR="00000000" w:rsidDel="00000000" w:rsidP="00000000" w:rsidRDefault="00000000" w:rsidRPr="00000000" w14:paraId="00000026">
      <w:pPr>
        <w:widowControl w:val="0"/>
        <w:spacing w:before="200" w:line="240" w:lineRule="auto"/>
        <w:ind w:right="1647.48046875"/>
        <w:jc w:val="left"/>
        <w:rPr>
          <w:highlight w:val="white"/>
        </w:rPr>
      </w:pPr>
      <w:r w:rsidDel="00000000" w:rsidR="00000000" w:rsidRPr="00000000">
        <w:rPr>
          <w:highlight w:val="white"/>
          <w:rtl w:val="0"/>
        </w:rPr>
        <w:t xml:space="preserve">Objects serve as the foundation for organizing and leveraging critical information within Salesforce.</w:t>
      </w:r>
    </w:p>
    <w:p w:rsidR="00000000" w:rsidDel="00000000" w:rsidP="00000000" w:rsidRDefault="00000000" w:rsidRPr="00000000" w14:paraId="00000027">
      <w:pPr>
        <w:widowControl w:val="0"/>
        <w:spacing w:line="240" w:lineRule="auto"/>
        <w:ind w:left="0" w:firstLine="0"/>
        <w:rPr>
          <w:color w:val="2d2828"/>
        </w:rPr>
      </w:pPr>
      <w:r w:rsidDel="00000000" w:rsidR="00000000" w:rsidRPr="00000000">
        <w:rPr>
          <w:b w:val="1"/>
          <w:rtl w:val="0"/>
        </w:rPr>
        <w:t xml:space="preserve">Created objects:</w:t>
      </w:r>
      <w:r w:rsidDel="00000000" w:rsidR="00000000" w:rsidRPr="00000000">
        <w:rPr>
          <w:rtl w:val="0"/>
        </w:rPr>
        <w:t xml:space="preserve"> Jewel customer object, Item object.</w:t>
      </w: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00688" cy="2856126"/>
            <wp:effectExtent b="0" l="0" r="0" t="0"/>
            <wp:docPr id="3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00688" cy="285612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before="319.840087890625" w:line="240" w:lineRule="auto"/>
        <w:ind w:right="1647.48046875"/>
        <w:jc w:val="left"/>
        <w:rPr>
          <w:sz w:val="24"/>
          <w:szCs w:val="24"/>
        </w:rPr>
      </w:pPr>
      <w:r w:rsidDel="00000000" w:rsidR="00000000" w:rsidRPr="00000000">
        <w:rPr>
          <w:sz w:val="24"/>
          <w:szCs w:val="24"/>
        </w:rPr>
        <w:drawing>
          <wp:inline distB="114300" distT="114300" distL="114300" distR="114300">
            <wp:extent cx="5729288" cy="2942562"/>
            <wp:effectExtent b="0" l="0" r="0" t="0"/>
            <wp:docPr id="3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29288" cy="294256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before="527.4169921875" w:line="240" w:lineRule="auto"/>
        <w:ind w:left="0" w:firstLine="0"/>
        <w:rPr>
          <w:b w:val="1"/>
          <w:sz w:val="30"/>
          <w:szCs w:val="30"/>
        </w:rPr>
      </w:pPr>
      <w:r w:rsidDel="00000000" w:rsidR="00000000" w:rsidRPr="00000000">
        <w:rPr>
          <w:sz w:val="24"/>
          <w:szCs w:val="24"/>
          <w:rtl w:val="0"/>
        </w:rPr>
        <w:t xml:space="preserve">●</w:t>
      </w:r>
      <w:r w:rsidDel="00000000" w:rsidR="00000000" w:rsidRPr="00000000">
        <w:rPr>
          <w:sz w:val="30"/>
          <w:szCs w:val="30"/>
          <w:rtl w:val="0"/>
        </w:rPr>
        <w:t xml:space="preserve"> </w:t>
      </w:r>
      <w:r w:rsidDel="00000000" w:rsidR="00000000" w:rsidRPr="00000000">
        <w:rPr>
          <w:b w:val="1"/>
          <w:sz w:val="30"/>
          <w:szCs w:val="30"/>
          <w:rtl w:val="0"/>
        </w:rPr>
        <w:t xml:space="preserve">Creating Tabs:</w:t>
      </w:r>
    </w:p>
    <w:p w:rsidR="00000000" w:rsidDel="00000000" w:rsidP="00000000" w:rsidRDefault="00000000" w:rsidRPr="00000000" w14:paraId="0000002C">
      <w:pPr>
        <w:widowControl w:val="0"/>
        <w:spacing w:before="0" w:lin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highlight w:val="white"/>
        </w:rPr>
      </w:pPr>
      <w:r w:rsidDel="00000000" w:rsidR="00000000" w:rsidRPr="00000000">
        <w:rPr>
          <w:highlight w:val="white"/>
          <w:rtl w:val="0"/>
        </w:rPr>
        <w:t xml:space="preserve">A tab is like a user interface that is used to build records for objects and to view the records in the objects.</w:t>
      </w:r>
    </w:p>
    <w:p w:rsidR="00000000" w:rsidDel="00000000" w:rsidP="00000000" w:rsidRDefault="00000000" w:rsidRPr="00000000" w14:paraId="0000002E">
      <w:pPr>
        <w:widowControl w:val="0"/>
        <w:numPr>
          <w:ilvl w:val="0"/>
          <w:numId w:val="2"/>
        </w:numPr>
        <w:spacing w:before="0" w:line="240" w:lineRule="auto"/>
        <w:ind w:left="720" w:hanging="360"/>
        <w:rPr>
          <w:b w:val="1"/>
          <w:color w:val="2d2828"/>
          <w:sz w:val="22"/>
          <w:szCs w:val="22"/>
          <w:highlight w:val="white"/>
        </w:rPr>
      </w:pPr>
      <w:r w:rsidDel="00000000" w:rsidR="00000000" w:rsidRPr="00000000">
        <w:rPr>
          <w:highlight w:val="white"/>
          <w:rtl w:val="0"/>
        </w:rPr>
        <w:t xml:space="preserve">Creating a Custom Tab</w:t>
      </w:r>
      <w:r w:rsidDel="00000000" w:rsidR="00000000" w:rsidRPr="00000000">
        <w:rPr>
          <w:rtl w:val="0"/>
        </w:rPr>
      </w:r>
    </w:p>
    <w:p w:rsidR="00000000" w:rsidDel="00000000" w:rsidP="00000000" w:rsidRDefault="00000000" w:rsidRPr="00000000" w14:paraId="0000002F">
      <w:pPr>
        <w:widowControl w:val="0"/>
        <w:numPr>
          <w:ilvl w:val="0"/>
          <w:numId w:val="2"/>
        </w:numPr>
        <w:spacing w:before="0" w:line="240" w:lineRule="auto"/>
        <w:ind w:left="720" w:hanging="360"/>
        <w:rPr>
          <w:highlight w:val="white"/>
        </w:rPr>
      </w:pPr>
      <w:r w:rsidDel="00000000" w:rsidR="00000000" w:rsidRPr="00000000">
        <w:rPr>
          <w:highlight w:val="white"/>
          <w:rtl w:val="0"/>
        </w:rPr>
        <w:t xml:space="preserve">Creating a Tab(Item)</w:t>
      </w:r>
    </w:p>
    <w:p w:rsidR="00000000" w:rsidDel="00000000" w:rsidP="00000000" w:rsidRDefault="00000000" w:rsidRPr="00000000" w14:paraId="00000030">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1">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2">
      <w:pPr>
        <w:widowControl w:val="0"/>
        <w:spacing w:before="0" w:lin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943600" cy="3048000"/>
            <wp:effectExtent b="0" l="0" r="0" t="0"/>
            <wp:docPr id="3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4">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5">
      <w:pPr>
        <w:widowControl w:val="0"/>
        <w:spacing w:before="527.4169921875" w:line="240" w:lineRule="auto"/>
        <w:rPr>
          <w:b w:val="1"/>
          <w:sz w:val="30"/>
          <w:szCs w:val="30"/>
        </w:rPr>
      </w:pPr>
      <w:r w:rsidDel="00000000" w:rsidR="00000000" w:rsidRPr="00000000">
        <w:rPr>
          <w:sz w:val="24"/>
          <w:szCs w:val="24"/>
          <w:rtl w:val="0"/>
        </w:rPr>
        <w:t xml:space="preserve">●</w:t>
      </w:r>
      <w:r w:rsidDel="00000000" w:rsidR="00000000" w:rsidRPr="00000000">
        <w:rPr>
          <w:sz w:val="30"/>
          <w:szCs w:val="30"/>
          <w:rtl w:val="0"/>
        </w:rPr>
        <w:t xml:space="preserve"> </w:t>
      </w:r>
      <w:r w:rsidDel="00000000" w:rsidR="00000000" w:rsidRPr="00000000">
        <w:rPr>
          <w:b w:val="1"/>
          <w:sz w:val="30"/>
          <w:szCs w:val="30"/>
          <w:rtl w:val="0"/>
        </w:rPr>
        <w:t xml:space="preserve">Creating the Lightning App :</w:t>
      </w:r>
    </w:p>
    <w:p w:rsidR="00000000" w:rsidDel="00000000" w:rsidP="00000000" w:rsidRDefault="00000000" w:rsidRPr="00000000" w14:paraId="00000036">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37">
      <w:pPr>
        <w:widowControl w:val="0"/>
        <w:spacing w:before="0" w:line="240" w:lineRule="auto"/>
        <w:rPr>
          <w:highlight w:val="white"/>
        </w:rPr>
      </w:pPr>
      <w:r w:rsidDel="00000000" w:rsidR="00000000" w:rsidRPr="00000000">
        <w:rPr>
          <w:highlight w:val="white"/>
          <w:rtl w:val="0"/>
        </w:rPr>
        <w:t xml:space="preserve">The Jewel Inventory System provides a unified platform to manage jewellery inventory, sales, and records efficiently.</w:t>
      </w:r>
    </w:p>
    <w:p w:rsidR="00000000" w:rsidDel="00000000" w:rsidP="00000000" w:rsidRDefault="00000000" w:rsidRPr="00000000" w14:paraId="00000038">
      <w:pPr>
        <w:widowControl w:val="0"/>
        <w:spacing w:lin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39">
      <w:pPr>
        <w:widowControl w:val="0"/>
        <w:spacing w:line="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1. Setup Path:</w:t>
      </w:r>
      <w:sdt>
        <w:sdtPr>
          <w:id w:val="-881011570"/>
          <w:tag w:val="goog_rdk_0"/>
        </w:sdtPr>
        <w:sdtContent>
          <w:r w:rsidDel="00000000" w:rsidR="00000000" w:rsidRPr="00000000">
            <w:rPr>
              <w:rFonts w:ascii="Arial Unicode MS" w:cs="Arial Unicode MS" w:eastAsia="Arial Unicode MS" w:hAnsi="Arial Unicode MS"/>
              <w:highlight w:val="white"/>
              <w:rtl w:val="0"/>
            </w:rPr>
            <w:t xml:space="preserve"> App Manager → New Lightning App.</w:t>
          </w:r>
        </w:sdtContent>
      </w:sdt>
      <w:r w:rsidDel="00000000" w:rsidR="00000000" w:rsidRPr="00000000">
        <w:rPr>
          <w:rtl w:val="0"/>
        </w:rPr>
      </w:r>
    </w:p>
    <w:p w:rsidR="00000000" w:rsidDel="00000000" w:rsidP="00000000" w:rsidRDefault="00000000" w:rsidRPr="00000000" w14:paraId="0000003A">
      <w:pPr>
        <w:widowControl w:val="0"/>
        <w:spacing w:line="240" w:lineRule="auto"/>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2. App Details:</w:t>
      </w:r>
    </w:p>
    <w:p w:rsidR="00000000" w:rsidDel="00000000" w:rsidP="00000000" w:rsidRDefault="00000000" w:rsidRPr="00000000" w14:paraId="0000003B">
      <w:pPr>
        <w:widowControl w:val="0"/>
        <w:spacing w:line="240" w:lineRule="auto"/>
        <w:rPr>
          <w:highlight w:val="white"/>
        </w:rPr>
      </w:pPr>
      <w:r w:rsidDel="00000000" w:rsidR="00000000" w:rsidRPr="00000000">
        <w:rPr>
          <w:highlight w:val="white"/>
          <w:rtl w:val="0"/>
        </w:rPr>
        <w:t xml:space="preserve">                         Name: </w:t>
      </w:r>
    </w:p>
    <w:p w:rsidR="00000000" w:rsidDel="00000000" w:rsidP="00000000" w:rsidRDefault="00000000" w:rsidRPr="00000000" w14:paraId="0000003C">
      <w:pPr>
        <w:widowControl w:val="0"/>
        <w:spacing w:line="240" w:lineRule="auto"/>
        <w:rPr>
          <w:highlight w:val="white"/>
        </w:rPr>
      </w:pPr>
      <w:r w:rsidDel="00000000" w:rsidR="00000000" w:rsidRPr="00000000">
        <w:rPr>
          <w:highlight w:val="white"/>
          <w:rtl w:val="0"/>
        </w:rPr>
        <w:t xml:space="preserve">                         Developer Name: Auto-generated.</w:t>
      </w:r>
    </w:p>
    <w:p w:rsidR="00000000" w:rsidDel="00000000" w:rsidP="00000000" w:rsidRDefault="00000000" w:rsidRPr="00000000" w14:paraId="0000003D">
      <w:pPr>
        <w:widowControl w:val="0"/>
        <w:spacing w:line="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3. Navigation Items Added: </w:t>
      </w:r>
      <w:r w:rsidDel="00000000" w:rsidR="00000000" w:rsidRPr="00000000">
        <w:rPr>
          <w:highlight w:val="white"/>
          <w:rtl w:val="0"/>
        </w:rPr>
        <w:t xml:space="preserve">Jewel Customer, Items, Prices, Customer Order, Billings, Reports and Dashboards.</w:t>
      </w:r>
    </w:p>
    <w:p w:rsidR="00000000" w:rsidDel="00000000" w:rsidP="00000000" w:rsidRDefault="00000000" w:rsidRPr="00000000" w14:paraId="0000003E">
      <w:pPr>
        <w:widowControl w:val="0"/>
        <w:spacing w:line="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4. Profiles: </w:t>
      </w:r>
      <w:r w:rsidDel="00000000" w:rsidR="00000000" w:rsidRPr="00000000">
        <w:rPr>
          <w:highlight w:val="white"/>
          <w:rtl w:val="0"/>
        </w:rPr>
        <w:t xml:space="preserve">Assigned to System Administrator, Gold Smith</w:t>
      </w:r>
    </w:p>
    <w:p w:rsidR="00000000" w:rsidDel="00000000" w:rsidP="00000000" w:rsidRDefault="00000000" w:rsidRPr="00000000" w14:paraId="0000003F">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0">
      <w:pPr>
        <w:widowControl w:val="0"/>
        <w:spacing w:before="0" w:line="240" w:lineRule="auto"/>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1">
      <w:pPr>
        <w:widowControl w:val="0"/>
        <w:spacing w:before="0" w:lin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748338" cy="3274253"/>
            <wp:effectExtent b="0" l="0" r="0" t="0"/>
            <wp:docPr id="4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48338" cy="327425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before="0" w:line="240" w:lineRule="auto"/>
        <w:ind w:left="72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3">
      <w:pPr>
        <w:widowControl w:val="0"/>
        <w:spacing w:before="0" w:line="240" w:lineRule="auto"/>
        <w:ind w:left="72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4">
      <w:pPr>
        <w:widowControl w:val="0"/>
        <w:spacing w:before="0" w:line="240" w:lineRule="auto"/>
        <w:ind w:left="72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b w:val="1"/>
          <w:color w:val="2d2828"/>
          <w:sz w:val="38"/>
          <w:szCs w:val="38"/>
          <w:highlight w:val="white"/>
        </w:rPr>
      </w:pPr>
      <w:r w:rsidDel="00000000" w:rsidR="00000000" w:rsidRPr="00000000">
        <w:rPr>
          <w:b w:val="1"/>
          <w:color w:val="2d2828"/>
          <w:sz w:val="38"/>
          <w:szCs w:val="38"/>
          <w:highlight w:val="white"/>
        </w:rPr>
        <w:drawing>
          <wp:inline distB="114300" distT="114300" distL="114300" distR="114300">
            <wp:extent cx="5943600" cy="2946400"/>
            <wp:effectExtent b="0" l="0" r="0" t="0"/>
            <wp:docPr id="4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0" w:line="240" w:lineRule="auto"/>
        <w:ind w:left="0" w:firstLine="0"/>
        <w:rPr>
          <w:b w:val="1"/>
          <w:color w:val="2d2828"/>
          <w:sz w:val="38"/>
          <w:szCs w:val="38"/>
          <w:highlight w:val="white"/>
        </w:rPr>
      </w:pPr>
      <w:r w:rsidDel="00000000" w:rsidR="00000000" w:rsidRPr="00000000">
        <w:rPr>
          <w:rtl w:val="0"/>
        </w:rPr>
      </w:r>
    </w:p>
    <w:p w:rsidR="00000000" w:rsidDel="00000000" w:rsidP="00000000" w:rsidRDefault="00000000" w:rsidRPr="00000000" w14:paraId="00000047">
      <w:pPr>
        <w:widowControl w:val="0"/>
        <w:spacing w:before="0" w:line="240" w:lineRule="auto"/>
        <w:ind w:left="0" w:firstLine="0"/>
        <w:rPr>
          <w:b w:val="1"/>
          <w:color w:val="2d2828"/>
          <w:sz w:val="38"/>
          <w:szCs w:val="38"/>
          <w:highlight w:val="white"/>
        </w:rPr>
      </w:pPr>
      <w:r w:rsidDel="00000000" w:rsidR="00000000" w:rsidRPr="00000000">
        <w:rPr>
          <w:rtl w:val="0"/>
        </w:rPr>
      </w:r>
    </w:p>
    <w:p w:rsidR="00000000" w:rsidDel="00000000" w:rsidP="00000000" w:rsidRDefault="00000000" w:rsidRPr="00000000" w14:paraId="00000048">
      <w:pPr>
        <w:widowControl w:val="0"/>
        <w:spacing w:before="527.4169921875" w:line="240"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3086100"/>
            <wp:effectExtent b="0" l="0" r="0" t="0"/>
            <wp:docPr id="4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widowControl w:val="0"/>
        <w:spacing w:before="0" w:line="240" w:lineRule="auto"/>
        <w:rPr>
          <w:sz w:val="24"/>
          <w:szCs w:val="24"/>
        </w:rPr>
      </w:pPr>
      <w:r w:rsidDel="00000000" w:rsidR="00000000" w:rsidRPr="00000000">
        <w:rPr>
          <w:rtl w:val="0"/>
        </w:rPr>
      </w:r>
    </w:p>
    <w:p w:rsidR="00000000" w:rsidDel="00000000" w:rsidP="00000000" w:rsidRDefault="00000000" w:rsidRPr="00000000" w14:paraId="0000004B">
      <w:pPr>
        <w:widowControl w:val="0"/>
        <w:spacing w:before="0" w:line="240" w:lineRule="auto"/>
        <w:rPr>
          <w:b w:val="1"/>
          <w:sz w:val="30"/>
          <w:szCs w:val="30"/>
        </w:rPr>
      </w:pPr>
      <w:r w:rsidDel="00000000" w:rsidR="00000000" w:rsidRPr="00000000">
        <w:rPr>
          <w:sz w:val="24"/>
          <w:szCs w:val="24"/>
          <w:rtl w:val="0"/>
        </w:rPr>
        <w:t xml:space="preserve">●</w:t>
      </w:r>
      <w:r w:rsidDel="00000000" w:rsidR="00000000" w:rsidRPr="00000000">
        <w:rPr>
          <w:sz w:val="30"/>
          <w:szCs w:val="30"/>
          <w:rtl w:val="0"/>
        </w:rPr>
        <w:t xml:space="preserve"> </w:t>
      </w:r>
      <w:r w:rsidDel="00000000" w:rsidR="00000000" w:rsidRPr="00000000">
        <w:rPr>
          <w:b w:val="1"/>
          <w:sz w:val="30"/>
          <w:szCs w:val="30"/>
          <w:rtl w:val="0"/>
        </w:rPr>
        <w:t xml:space="preserve">Creating Fields:</w:t>
      </w:r>
    </w:p>
    <w:p w:rsidR="00000000" w:rsidDel="00000000" w:rsidP="00000000" w:rsidRDefault="00000000" w:rsidRPr="00000000" w14:paraId="0000004C">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4D">
      <w:pPr>
        <w:widowControl w:val="0"/>
        <w:spacing w:before="0" w:line="240" w:lineRule="auto"/>
        <w:rPr/>
      </w:pPr>
      <w:r w:rsidDel="00000000" w:rsidR="00000000" w:rsidRPr="00000000">
        <w:rPr>
          <w:rtl w:val="0"/>
        </w:rPr>
        <w:t xml:space="preserve">Created fields: </w:t>
      </w:r>
    </w:p>
    <w:p w:rsidR="00000000" w:rsidDel="00000000" w:rsidP="00000000" w:rsidRDefault="00000000" w:rsidRPr="00000000" w14:paraId="0000004E">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04F">
      <w:pPr>
        <w:widowControl w:val="0"/>
        <w:numPr>
          <w:ilvl w:val="0"/>
          <w:numId w:val="3"/>
        </w:numPr>
        <w:spacing w:before="0" w:line="240" w:lineRule="auto"/>
        <w:ind w:left="720" w:hanging="360"/>
        <w:rPr>
          <w:u w:val="none"/>
        </w:rPr>
      </w:pPr>
      <w:r w:rsidDel="00000000" w:rsidR="00000000" w:rsidRPr="00000000">
        <w:rPr>
          <w:rtl w:val="0"/>
        </w:rPr>
        <w:t xml:space="preserve">Customer Name, City, Country, Email, Phone, State, Street, Zip/Postal code(Jewel Customer)</w:t>
      </w:r>
      <w:r w:rsidDel="00000000" w:rsidR="00000000" w:rsidRPr="00000000">
        <w:rPr>
          <w:rtl w:val="0"/>
        </w:rPr>
      </w:r>
    </w:p>
    <w:p w:rsidR="00000000" w:rsidDel="00000000" w:rsidP="00000000" w:rsidRDefault="00000000" w:rsidRPr="00000000" w14:paraId="00000050">
      <w:pPr>
        <w:widowControl w:val="0"/>
        <w:numPr>
          <w:ilvl w:val="0"/>
          <w:numId w:val="3"/>
        </w:numPr>
        <w:spacing w:before="0" w:line="240" w:lineRule="auto"/>
        <w:ind w:left="720" w:hanging="360"/>
        <w:rPr>
          <w:u w:val="none"/>
        </w:rPr>
      </w:pPr>
      <w:r w:rsidDel="00000000" w:rsidR="00000000" w:rsidRPr="00000000">
        <w:rPr>
          <w:color w:val="222222"/>
          <w:highlight w:val="white"/>
          <w:rtl w:val="0"/>
        </w:rPr>
        <w:t xml:space="preserve">Amount, Custom and Name, Expected Days of Return, Gold Price, Item ID, Item Type, KDM, Making Charges, Ornament, Percentage, Prices, Priority, Purity, Purity Gold Price, Silver Price, Stone Weight, Stone/ Other Price, Total Weight, Weight(Item)</w:t>
      </w:r>
      <w:r w:rsidDel="00000000" w:rsidR="00000000" w:rsidRPr="00000000">
        <w:rPr>
          <w:rtl w:val="0"/>
        </w:rPr>
      </w:r>
    </w:p>
    <w:p w:rsidR="00000000" w:rsidDel="00000000" w:rsidP="00000000" w:rsidRDefault="00000000" w:rsidRPr="00000000" w14:paraId="00000051">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2">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3">
      <w:pPr>
        <w:widowControl w:val="0"/>
        <w:spacing w:before="0" w:line="240" w:lineRule="auto"/>
        <w:rPr>
          <w:color w:val="222222"/>
          <w:highlight w:val="white"/>
        </w:rPr>
      </w:pPr>
      <w:r w:rsidDel="00000000" w:rsidR="00000000" w:rsidRPr="00000000">
        <w:rPr>
          <w:color w:val="222222"/>
          <w:highlight w:val="white"/>
        </w:rPr>
        <w:drawing>
          <wp:inline distB="114300" distT="114300" distL="114300" distR="114300">
            <wp:extent cx="5943600" cy="2374900"/>
            <wp:effectExtent b="0" l="0" r="0" t="0"/>
            <wp:docPr id="4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5">
      <w:pPr>
        <w:widowControl w:val="0"/>
        <w:spacing w:before="0" w:line="240" w:lineRule="auto"/>
        <w:rPr>
          <w:color w:val="222222"/>
          <w:highlight w:val="white"/>
        </w:rPr>
      </w:pPr>
      <w:r w:rsidDel="00000000" w:rsidR="00000000" w:rsidRPr="00000000">
        <w:rPr>
          <w:color w:val="222222"/>
          <w:highlight w:val="white"/>
        </w:rPr>
        <w:drawing>
          <wp:inline distB="114300" distT="114300" distL="114300" distR="114300">
            <wp:extent cx="5943600" cy="2743200"/>
            <wp:effectExtent b="0" l="0" r="0" t="0"/>
            <wp:docPr id="4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7">
      <w:pPr>
        <w:widowControl w:val="0"/>
        <w:spacing w:before="0" w:line="240" w:lineRule="auto"/>
        <w:rPr>
          <w:color w:val="222222"/>
          <w:highlight w:val="white"/>
        </w:rPr>
      </w:pPr>
      <w:r w:rsidDel="00000000" w:rsidR="00000000" w:rsidRPr="00000000">
        <w:rPr>
          <w:color w:val="222222"/>
          <w:highlight w:val="white"/>
        </w:rPr>
        <w:drawing>
          <wp:inline distB="114300" distT="114300" distL="114300" distR="114300">
            <wp:extent cx="5943600" cy="2819400"/>
            <wp:effectExtent b="0" l="0" r="0" t="0"/>
            <wp:docPr id="4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9">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5A">
      <w:pPr>
        <w:widowControl w:val="0"/>
        <w:spacing w:before="0" w:line="240" w:lineRule="auto"/>
        <w:rPr>
          <w:b w:val="1"/>
          <w:color w:val="222222"/>
          <w:sz w:val="26"/>
          <w:szCs w:val="26"/>
          <w:highlight w:val="white"/>
        </w:rPr>
      </w:pPr>
      <w:r w:rsidDel="00000000" w:rsidR="00000000" w:rsidRPr="00000000">
        <w:rPr>
          <w:b w:val="1"/>
          <w:color w:val="222222"/>
          <w:sz w:val="26"/>
          <w:szCs w:val="26"/>
          <w:highlight w:val="white"/>
          <w:rtl w:val="0"/>
        </w:rPr>
        <w:t xml:space="preserve">Creating Field Dependencies:</w:t>
      </w:r>
    </w:p>
    <w:p w:rsidR="00000000" w:rsidDel="00000000" w:rsidP="00000000" w:rsidRDefault="00000000" w:rsidRPr="00000000" w14:paraId="0000005B">
      <w:pPr>
        <w:widowControl w:val="0"/>
        <w:spacing w:before="0" w:line="240" w:lineRule="auto"/>
        <w:rPr>
          <w:b w:val="1"/>
          <w:color w:val="222222"/>
          <w:highlight w:val="white"/>
        </w:rPr>
      </w:pPr>
      <w:r w:rsidDel="00000000" w:rsidR="00000000" w:rsidRPr="00000000">
        <w:rPr>
          <w:rtl w:val="0"/>
        </w:rPr>
      </w:r>
    </w:p>
    <w:p w:rsidR="00000000" w:rsidDel="00000000" w:rsidP="00000000" w:rsidRDefault="00000000" w:rsidRPr="00000000" w14:paraId="0000005C">
      <w:pPr>
        <w:widowControl w:val="0"/>
        <w:spacing w:before="0" w:line="240" w:lineRule="auto"/>
        <w:rPr>
          <w:color w:val="222222"/>
          <w:highlight w:val="white"/>
        </w:rPr>
      </w:pPr>
      <w:r w:rsidDel="00000000" w:rsidR="00000000" w:rsidRPr="00000000">
        <w:rPr>
          <w:rtl w:val="0"/>
        </w:rPr>
      </w:r>
    </w:p>
    <w:p w:rsidR="00000000" w:rsidDel="00000000" w:rsidP="00000000" w:rsidRDefault="00000000" w:rsidRPr="00000000" w14:paraId="0000005D">
      <w:pPr>
        <w:widowControl w:val="0"/>
        <w:spacing w:line="240" w:lineRule="auto"/>
        <w:rPr>
          <w:color w:val="222222"/>
          <w:highlight w:val="white"/>
        </w:rPr>
      </w:pPr>
      <w:r w:rsidDel="00000000" w:rsidR="00000000" w:rsidRPr="00000000">
        <w:rPr>
          <w:color w:val="222222"/>
          <w:highlight w:val="white"/>
        </w:rPr>
        <w:drawing>
          <wp:inline distB="114300" distT="114300" distL="114300" distR="114300">
            <wp:extent cx="5943600" cy="2451100"/>
            <wp:effectExtent b="0" l="0" r="0" t="0"/>
            <wp:docPr id="4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5F">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0">
      <w:pPr>
        <w:widowControl w:val="0"/>
        <w:spacing w:before="0" w:line="240" w:lineRule="auto"/>
        <w:rPr>
          <w:b w:val="1"/>
          <w:color w:val="222222"/>
          <w:sz w:val="26"/>
          <w:szCs w:val="26"/>
          <w:highlight w:val="white"/>
        </w:rPr>
      </w:pPr>
      <w:r w:rsidDel="00000000" w:rsidR="00000000" w:rsidRPr="00000000">
        <w:rPr>
          <w:b w:val="1"/>
          <w:color w:val="222222"/>
          <w:sz w:val="26"/>
          <w:szCs w:val="26"/>
          <w:highlight w:val="white"/>
          <w:rtl w:val="0"/>
        </w:rPr>
        <w:t xml:space="preserve">Creating validation rule:</w:t>
      </w:r>
    </w:p>
    <w:p w:rsidR="00000000" w:rsidDel="00000000" w:rsidP="00000000" w:rsidRDefault="00000000" w:rsidRPr="00000000" w14:paraId="00000061">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2">
      <w:pPr>
        <w:widowControl w:val="0"/>
        <w:spacing w:before="0" w:line="240" w:lineRule="auto"/>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5943600" cy="2235200"/>
            <wp:effectExtent b="0" l="0" r="0" t="0"/>
            <wp:docPr id="4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b w:val="1"/>
          <w:sz w:val="30"/>
          <w:szCs w:val="30"/>
        </w:rPr>
      </w:pPr>
      <w:r w:rsidDel="00000000" w:rsidR="00000000" w:rsidRPr="00000000">
        <w:rPr>
          <w:sz w:val="24"/>
          <w:szCs w:val="24"/>
          <w:rtl w:val="0"/>
        </w:rPr>
        <w:t xml:space="preserve">●</w:t>
      </w:r>
      <w:r w:rsidDel="00000000" w:rsidR="00000000" w:rsidRPr="00000000">
        <w:rPr>
          <w:sz w:val="30"/>
          <w:szCs w:val="30"/>
          <w:rtl w:val="0"/>
        </w:rPr>
        <w:t xml:space="preserve"> </w:t>
      </w:r>
      <w:r w:rsidDel="00000000" w:rsidR="00000000" w:rsidRPr="00000000">
        <w:rPr>
          <w:b w:val="1"/>
          <w:sz w:val="30"/>
          <w:szCs w:val="30"/>
          <w:rtl w:val="0"/>
        </w:rPr>
        <w:t xml:space="preserve">Creating Roles:</w:t>
      </w:r>
    </w:p>
    <w:p w:rsidR="00000000" w:rsidDel="00000000" w:rsidP="00000000" w:rsidRDefault="00000000" w:rsidRPr="00000000" w14:paraId="00000066">
      <w:pPr>
        <w:widowControl w:val="0"/>
        <w:spacing w:line="240" w:lineRule="auto"/>
        <w:jc w:val="both"/>
        <w:rPr/>
      </w:pPr>
      <w:r w:rsidDel="00000000" w:rsidR="00000000" w:rsidRPr="00000000">
        <w:rPr>
          <w:rtl w:val="0"/>
        </w:rPr>
      </w:r>
    </w:p>
    <w:p w:rsidR="00000000" w:rsidDel="00000000" w:rsidP="00000000" w:rsidRDefault="00000000" w:rsidRPr="00000000" w14:paraId="00000067">
      <w:pPr>
        <w:widowControl w:val="0"/>
        <w:spacing w:line="240" w:lineRule="auto"/>
        <w:jc w:val="both"/>
        <w:rPr/>
      </w:pPr>
      <w:r w:rsidDel="00000000" w:rsidR="00000000" w:rsidRPr="00000000">
        <w:rPr>
          <w:rtl w:val="0"/>
        </w:rPr>
        <w:t xml:space="preserve">In the Jewel Inventory System, a role defines what data and features a user can access, ensuring proper security and control.</w:t>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drawing>
          <wp:inline distB="114300" distT="114300" distL="114300" distR="114300">
            <wp:extent cx="5943600" cy="3759200"/>
            <wp:effectExtent b="0" l="0" r="0" t="0"/>
            <wp:docPr id="4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B">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C">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D">
      <w:pPr>
        <w:widowControl w:val="0"/>
        <w:spacing w:before="0" w:line="240" w:lineRule="auto"/>
        <w:rPr>
          <w:color w:val="222222"/>
          <w:sz w:val="26"/>
          <w:szCs w:val="26"/>
          <w:highlight w:val="white"/>
        </w:rPr>
      </w:pPr>
      <w:r w:rsidDel="00000000" w:rsidR="00000000" w:rsidRPr="00000000">
        <w:rPr>
          <w:rtl w:val="0"/>
        </w:rPr>
      </w:r>
    </w:p>
    <w:p w:rsidR="00000000" w:rsidDel="00000000" w:rsidP="00000000" w:rsidRDefault="00000000" w:rsidRPr="00000000" w14:paraId="0000006E">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Flows:</w:t>
      </w:r>
    </w:p>
    <w:p w:rsidR="00000000" w:rsidDel="00000000" w:rsidP="00000000" w:rsidRDefault="00000000" w:rsidRPr="00000000" w14:paraId="0000006F">
      <w:pPr>
        <w:widowControl w:val="0"/>
        <w:spacing w:after="240" w:before="240" w:line="240" w:lineRule="auto"/>
        <w:rPr/>
      </w:pPr>
      <w:r w:rsidDel="00000000" w:rsidR="00000000" w:rsidRPr="00000000">
        <w:rPr>
          <w:rtl w:val="0"/>
        </w:rPr>
        <w:t xml:space="preserve">Flows automate record creation and updates in the Jewel Inventory System. A Record-Triggered Flow was created to send customer notifications:</w:t>
      </w:r>
    </w:p>
    <w:p w:rsidR="00000000" w:rsidDel="00000000" w:rsidP="00000000" w:rsidRDefault="00000000" w:rsidRPr="00000000" w14:paraId="00000070">
      <w:pPr>
        <w:widowControl w:val="0"/>
        <w:numPr>
          <w:ilvl w:val="0"/>
          <w:numId w:val="4"/>
        </w:numPr>
        <w:spacing w:after="0" w:before="240" w:line="240" w:lineRule="auto"/>
        <w:ind w:left="720" w:hanging="360"/>
        <w:rPr/>
      </w:pPr>
      <w:r w:rsidDel="00000000" w:rsidR="00000000" w:rsidRPr="00000000">
        <w:rPr>
          <w:rtl w:val="0"/>
        </w:rPr>
        <w:t xml:space="preserve">Fields captured: Item Type, Ornament, Weight, Amount, Customer Name, Customer Email.</w:t>
        <w:br w:type="textWrapping"/>
      </w:r>
    </w:p>
    <w:p w:rsidR="00000000" w:rsidDel="00000000" w:rsidP="00000000" w:rsidRDefault="00000000" w:rsidRPr="00000000" w14:paraId="00000071">
      <w:pPr>
        <w:widowControl w:val="0"/>
        <w:numPr>
          <w:ilvl w:val="0"/>
          <w:numId w:val="4"/>
        </w:numPr>
        <w:spacing w:after="240" w:before="0" w:line="240" w:lineRule="auto"/>
        <w:ind w:left="720" w:hanging="360"/>
        <w:rPr/>
      </w:pPr>
      <w:r w:rsidDel="00000000" w:rsidR="00000000" w:rsidRPr="00000000">
        <w:rPr>
          <w:rtl w:val="0"/>
        </w:rPr>
        <w:t xml:space="preserve">Flow action: Automatically sends an email with purchase details whenever a billing record is created or updated.</w:t>
      </w:r>
    </w:p>
    <w:p w:rsidR="00000000" w:rsidDel="00000000" w:rsidP="00000000" w:rsidRDefault="00000000" w:rsidRPr="00000000" w14:paraId="00000072">
      <w:pPr>
        <w:widowControl w:val="0"/>
        <w:spacing w:after="240" w:before="240" w:line="240" w:lineRule="auto"/>
        <w:rPr/>
      </w:pPr>
      <w:r w:rsidDel="00000000" w:rsidR="00000000" w:rsidRPr="00000000">
        <w:rPr>
          <w:rtl w:val="0"/>
        </w:rPr>
      </w:r>
    </w:p>
    <w:p w:rsidR="00000000" w:rsidDel="00000000" w:rsidP="00000000" w:rsidRDefault="00000000" w:rsidRPr="00000000" w14:paraId="00000073">
      <w:pPr>
        <w:widowControl w:val="0"/>
        <w:spacing w:after="240" w:before="240" w:line="240" w:lineRule="auto"/>
        <w:rPr/>
      </w:pPr>
      <w:r w:rsidDel="00000000" w:rsidR="00000000" w:rsidRPr="00000000">
        <w:rPr/>
        <w:drawing>
          <wp:inline distB="114300" distT="114300" distL="114300" distR="114300">
            <wp:extent cx="5943600" cy="2514600"/>
            <wp:effectExtent b="0" l="0" r="0" t="0"/>
            <wp:docPr id="4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40" w:before="240"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Creating Triggers:</w:t>
      </w:r>
    </w:p>
    <w:p w:rsidR="00000000" w:rsidDel="00000000" w:rsidP="00000000" w:rsidRDefault="00000000" w:rsidRPr="00000000" w14:paraId="00000076">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77">
      <w:pPr>
        <w:widowControl w:val="0"/>
        <w:spacing w:after="240" w:before="240" w:line="240" w:lineRule="auto"/>
        <w:rPr/>
      </w:pPr>
      <w:r w:rsidDel="00000000" w:rsidR="00000000" w:rsidRPr="00000000">
        <w:rPr>
          <w:rtl w:val="0"/>
        </w:rPr>
        <w:t xml:space="preserve">A trigger handler was created:</w:t>
      </w:r>
    </w:p>
    <w:p w:rsidR="00000000" w:rsidDel="00000000" w:rsidP="00000000" w:rsidRDefault="00000000" w:rsidRPr="00000000" w14:paraId="00000078">
      <w:pPr>
        <w:widowControl w:val="0"/>
        <w:spacing w:after="240" w:before="240" w:line="240" w:lineRule="auto"/>
        <w:rPr/>
      </w:pPr>
      <w:r w:rsidDel="00000000" w:rsidR="00000000" w:rsidRPr="00000000">
        <w:rPr>
          <w:rtl w:val="0"/>
        </w:rPr>
        <w:t xml:space="preserve">Handler Name: UpdatePaidAmountTriggerHandler</w:t>
      </w:r>
    </w:p>
    <w:p w:rsidR="00000000" w:rsidDel="00000000" w:rsidP="00000000" w:rsidRDefault="00000000" w:rsidRPr="00000000" w14:paraId="00000079">
      <w:pPr>
        <w:widowControl w:val="0"/>
        <w:spacing w:after="240" w:before="240" w:line="240" w:lineRule="auto"/>
        <w:rPr/>
      </w:pPr>
      <w:r w:rsidDel="00000000" w:rsidR="00000000" w:rsidRPr="00000000">
        <w:rPr>
          <w:rtl w:val="0"/>
        </w:rPr>
        <w:t xml:space="preserve">Object: Billing</w:t>
      </w:r>
    </w:p>
    <w:p w:rsidR="00000000" w:rsidDel="00000000" w:rsidP="00000000" w:rsidRDefault="00000000" w:rsidRPr="00000000" w14:paraId="0000007A">
      <w:pPr>
        <w:widowControl w:val="0"/>
        <w:spacing w:after="240" w:before="240" w:line="240" w:lineRule="auto"/>
        <w:rPr/>
      </w:pPr>
      <w:r w:rsidDel="00000000" w:rsidR="00000000" w:rsidRPr="00000000">
        <w:rPr>
          <w:rtl w:val="0"/>
        </w:rPr>
        <w:t xml:space="preserve">Purpose: Update the Paid Amount field based on the Paying Amount during insert and update operations.</w:t>
      </w:r>
    </w:p>
    <w:p w:rsidR="00000000" w:rsidDel="00000000" w:rsidP="00000000" w:rsidRDefault="00000000" w:rsidRPr="00000000" w14:paraId="0000007B">
      <w:pPr>
        <w:widowControl w:val="0"/>
        <w:spacing w:after="240" w:before="240" w:line="240" w:lineRule="auto"/>
        <w:rPr/>
      </w:pPr>
      <w:r w:rsidDel="00000000" w:rsidR="00000000" w:rsidRPr="00000000">
        <w:rPr/>
        <w:drawing>
          <wp:inline distB="114300" distT="114300" distL="114300" distR="114300">
            <wp:extent cx="5943600" cy="2870200"/>
            <wp:effectExtent b="0" l="0" r="0" t="0"/>
            <wp:docPr id="5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40" w:before="240" w:line="240" w:lineRule="auto"/>
        <w:rPr/>
      </w:pPr>
      <w:r w:rsidDel="00000000" w:rsidR="00000000" w:rsidRPr="00000000">
        <w:rPr/>
        <w:drawing>
          <wp:inline distB="114300" distT="114300" distL="114300" distR="114300">
            <wp:extent cx="5943600" cy="2717800"/>
            <wp:effectExtent b="0" l="0" r="0" t="0"/>
            <wp:docPr id="5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Profiles and Users:</w:t>
      </w:r>
    </w:p>
    <w:p w:rsidR="00000000" w:rsidDel="00000000" w:rsidP="00000000" w:rsidRDefault="00000000" w:rsidRPr="00000000" w14:paraId="0000007F">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b w:val="1"/>
          <w:sz w:val="30"/>
          <w:szCs w:val="30"/>
          <w:rtl w:val="0"/>
        </w:rPr>
        <w:t xml:space="preserve">        </w:t>
      </w:r>
      <w:r w:rsidDel="00000000" w:rsidR="00000000" w:rsidRPr="00000000">
        <w:rPr>
          <w:rtl w:val="0"/>
        </w:rPr>
        <w:t xml:space="preserve">Gold Smith Profile:</w:t>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drawing>
          <wp:inline distB="114300" distT="114300" distL="114300" distR="114300">
            <wp:extent cx="5943600" cy="2794000"/>
            <wp:effectExtent b="0" l="0" r="0" t="0"/>
            <wp:docPr id="5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line="240" w:lineRule="auto"/>
        <w:rPr/>
      </w:pPr>
      <w:r w:rsidDel="00000000" w:rsidR="00000000" w:rsidRPr="00000000">
        <w:rPr>
          <w:rtl w:val="0"/>
        </w:rPr>
        <w:t xml:space="preserve">Worker Profile:</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drawing>
          <wp:inline distB="114300" distT="114300" distL="114300" distR="114300">
            <wp:extent cx="5943600" cy="2870200"/>
            <wp:effectExtent b="0" l="0" r="0" t="0"/>
            <wp:docPr id="5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b w:val="1"/>
        </w:rPr>
      </w:pPr>
      <w:r w:rsidDel="00000000" w:rsidR="00000000" w:rsidRPr="00000000">
        <w:rPr>
          <w:rtl w:val="0"/>
        </w:rPr>
      </w:r>
    </w:p>
    <w:p w:rsidR="00000000" w:rsidDel="00000000" w:rsidP="00000000" w:rsidRDefault="00000000" w:rsidRPr="00000000" w14:paraId="0000008B">
      <w:pPr>
        <w:widowControl w:val="0"/>
        <w:spacing w:line="240" w:lineRule="auto"/>
        <w:rPr/>
      </w:pPr>
      <w:r w:rsidDel="00000000" w:rsidR="00000000" w:rsidRPr="00000000">
        <w:rPr>
          <w:b w:val="1"/>
          <w:rtl w:val="0"/>
        </w:rPr>
        <w:t xml:space="preserve">Users: </w:t>
      </w:r>
      <w:r w:rsidDel="00000000" w:rsidR="00000000" w:rsidRPr="00000000">
        <w:rPr>
          <w:rtl w:val="0"/>
        </w:rPr>
        <w:t xml:space="preserve">Created two users</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drawing>
          <wp:inline distB="114300" distT="114300" distL="114300" distR="114300">
            <wp:extent cx="5943600" cy="2755900"/>
            <wp:effectExtent b="0" l="0" r="0" t="0"/>
            <wp:docPr id="5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rPr>
          <w:b w:val="1"/>
        </w:rPr>
      </w:pPr>
      <w:r w:rsidDel="00000000" w:rsidR="00000000" w:rsidRPr="00000000">
        <w:rPr>
          <w:rtl w:val="0"/>
        </w:rPr>
      </w:r>
    </w:p>
    <w:p w:rsidR="00000000" w:rsidDel="00000000" w:rsidP="00000000" w:rsidRDefault="00000000" w:rsidRPr="00000000" w14:paraId="0000008F">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Creating Page Layouts:</w:t>
      </w:r>
    </w:p>
    <w:p w:rsidR="00000000" w:rsidDel="00000000" w:rsidP="00000000" w:rsidRDefault="00000000" w:rsidRPr="00000000" w14:paraId="00000090">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91">
      <w:pPr>
        <w:widowControl w:val="0"/>
        <w:spacing w:line="240" w:lineRule="auto"/>
        <w:rPr/>
      </w:pPr>
      <w:r w:rsidDel="00000000" w:rsidR="00000000" w:rsidRPr="00000000">
        <w:rPr>
          <w:rFonts w:ascii="Montserrat" w:cs="Montserrat" w:eastAsia="Montserrat" w:hAnsi="Montserrat"/>
          <w:highlight w:val="white"/>
          <w:rtl w:val="0"/>
        </w:rPr>
        <w:t xml:space="preserve">Page layouts can be used to control the appearance of fields, related lists, and custom links on standard and custom objects' detail and edit pages.</w:t>
      </w:r>
      <w:r w:rsidDel="00000000" w:rsidR="00000000" w:rsidRPr="00000000">
        <w:rPr>
          <w:rtl w:val="0"/>
        </w:rPr>
      </w:r>
    </w:p>
    <w:p w:rsidR="00000000" w:rsidDel="00000000" w:rsidP="00000000" w:rsidRDefault="00000000" w:rsidRPr="00000000" w14:paraId="00000092">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t xml:space="preserve">                           1. Gold Page Layout</w:t>
      </w:r>
    </w:p>
    <w:p w:rsidR="00000000" w:rsidDel="00000000" w:rsidP="00000000" w:rsidRDefault="00000000" w:rsidRPr="00000000" w14:paraId="00000094">
      <w:pPr>
        <w:widowControl w:val="0"/>
        <w:spacing w:line="240" w:lineRule="auto"/>
        <w:rPr/>
      </w:pPr>
      <w:r w:rsidDel="00000000" w:rsidR="00000000" w:rsidRPr="00000000">
        <w:rPr>
          <w:rtl w:val="0"/>
        </w:rPr>
        <w:t xml:space="preserve">                           2. Silver Page Layout</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drawing>
          <wp:inline distB="114300" distT="114300" distL="114300" distR="114300">
            <wp:extent cx="5943600" cy="2578100"/>
            <wp:effectExtent b="0" l="0" r="0" t="0"/>
            <wp:docPr id="2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Creating Record Types:</w:t>
      </w:r>
    </w:p>
    <w:p w:rsidR="00000000" w:rsidDel="00000000" w:rsidP="00000000" w:rsidRDefault="00000000" w:rsidRPr="00000000" w14:paraId="0000009C">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9D">
      <w:pPr>
        <w:widowControl w:val="0"/>
        <w:spacing w:before="0" w:line="240" w:lineRule="auto"/>
        <w:rPr>
          <w:b w:val="1"/>
          <w:sz w:val="30"/>
          <w:szCs w:val="30"/>
        </w:rPr>
      </w:pPr>
      <w:r w:rsidDel="00000000" w:rsidR="00000000" w:rsidRPr="00000000">
        <w:rPr>
          <w:b w:val="1"/>
          <w:sz w:val="30"/>
          <w:szCs w:val="30"/>
        </w:rPr>
        <w:drawing>
          <wp:inline distB="114300" distT="114300" distL="114300" distR="114300">
            <wp:extent cx="5943600" cy="2628900"/>
            <wp:effectExtent b="0" l="0" r="0" t="0"/>
            <wp:docPr id="2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9F">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A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A1">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Creating Permission Sets:</w:t>
      </w:r>
    </w:p>
    <w:p w:rsidR="00000000" w:rsidDel="00000000" w:rsidP="00000000" w:rsidRDefault="00000000" w:rsidRPr="00000000" w14:paraId="000000A2">
      <w:pPr>
        <w:widowControl w:val="0"/>
        <w:spacing w:after="240" w:before="240" w:line="240" w:lineRule="auto"/>
        <w:rPr/>
      </w:pPr>
      <w:r w:rsidDel="00000000" w:rsidR="00000000" w:rsidRPr="00000000">
        <w:rPr>
          <w:rtl w:val="0"/>
        </w:rPr>
        <w:t xml:space="preserve">A permission set was created:</w:t>
      </w:r>
    </w:p>
    <w:p w:rsidR="00000000" w:rsidDel="00000000" w:rsidP="00000000" w:rsidRDefault="00000000" w:rsidRPr="00000000" w14:paraId="000000A3">
      <w:pPr>
        <w:widowControl w:val="0"/>
        <w:spacing w:after="240" w:before="240" w:line="240" w:lineRule="auto"/>
        <w:rPr/>
      </w:pPr>
      <w:r w:rsidDel="00000000" w:rsidR="00000000" w:rsidRPr="00000000">
        <w:rPr>
          <w:b w:val="1"/>
          <w:rtl w:val="0"/>
        </w:rPr>
        <w:t xml:space="preserve"> Name</w:t>
      </w:r>
      <w:r w:rsidDel="00000000" w:rsidR="00000000" w:rsidRPr="00000000">
        <w:rPr>
          <w:rtl w:val="0"/>
        </w:rPr>
        <w:t xml:space="preserve">: Per to Worker</w:t>
        <w:br w:type="textWrapping"/>
        <w:t xml:space="preserve"> </w:t>
      </w:r>
      <w:r w:rsidDel="00000000" w:rsidR="00000000" w:rsidRPr="00000000">
        <w:rPr>
          <w:b w:val="1"/>
          <w:rtl w:val="0"/>
        </w:rPr>
        <w:t xml:space="preserve">Object</w:t>
      </w:r>
      <w:r w:rsidDel="00000000" w:rsidR="00000000" w:rsidRPr="00000000">
        <w:rPr>
          <w:rtl w:val="0"/>
        </w:rPr>
        <w:t xml:space="preserve">: Worker</w:t>
        <w:br w:type="textWrapping"/>
      </w:r>
      <w:r w:rsidDel="00000000" w:rsidR="00000000" w:rsidRPr="00000000">
        <w:rPr>
          <w:b w:val="1"/>
          <w:rtl w:val="0"/>
        </w:rPr>
        <w:t xml:space="preserve"> Purpose</w:t>
      </w:r>
      <w:r w:rsidDel="00000000" w:rsidR="00000000" w:rsidRPr="00000000">
        <w:rPr>
          <w:rtl w:val="0"/>
        </w:rPr>
        <w:t xml:space="preserve">: Extend the access of the Worker role without modifying the assigned profile. This allows the user to perform additional tasks while keeping the base profile unchanged.</w:t>
      </w:r>
    </w:p>
    <w:p w:rsidR="00000000" w:rsidDel="00000000" w:rsidP="00000000" w:rsidRDefault="00000000" w:rsidRPr="00000000" w14:paraId="000000A4">
      <w:pPr>
        <w:widowControl w:val="0"/>
        <w:spacing w:after="240" w:before="240" w:line="240" w:lineRule="auto"/>
        <w:rPr/>
      </w:pPr>
      <w:r w:rsidDel="00000000" w:rsidR="00000000" w:rsidRPr="00000000">
        <w:rPr/>
        <w:drawing>
          <wp:inline distB="114300" distT="114300" distL="114300" distR="114300">
            <wp:extent cx="5943600" cy="2882900"/>
            <wp:effectExtent b="0" l="0" r="0" t="0"/>
            <wp:docPr id="3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240" w:before="240" w:line="240" w:lineRule="auto"/>
        <w:rPr/>
      </w:pPr>
      <w:r w:rsidDel="00000000" w:rsidR="00000000" w:rsidRPr="00000000">
        <w:rPr>
          <w:rtl w:val="0"/>
        </w:rPr>
      </w:r>
    </w:p>
    <w:p w:rsidR="00000000" w:rsidDel="00000000" w:rsidP="00000000" w:rsidRDefault="00000000" w:rsidRPr="00000000" w14:paraId="000000A6">
      <w:pPr>
        <w:widowControl w:val="0"/>
        <w:spacing w:after="240" w:before="240" w:line="240" w:lineRule="auto"/>
        <w:rPr/>
      </w:pPr>
      <w:r w:rsidDel="00000000" w:rsidR="00000000" w:rsidRPr="00000000">
        <w:rPr/>
        <w:drawing>
          <wp:inline distB="114300" distT="114300" distL="114300" distR="114300">
            <wp:extent cx="5943600" cy="2235200"/>
            <wp:effectExtent b="0" l="0" r="0" t="0"/>
            <wp:docPr id="3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240" w:before="240"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User Adoption:</w:t>
      </w:r>
    </w:p>
    <w:p w:rsidR="00000000" w:rsidDel="00000000" w:rsidP="00000000" w:rsidRDefault="00000000" w:rsidRPr="00000000" w14:paraId="000000A9">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AA">
      <w:pPr>
        <w:widowControl w:val="0"/>
        <w:spacing w:after="240" w:before="240" w:line="240" w:lineRule="auto"/>
        <w:rPr/>
      </w:pPr>
      <w:r w:rsidDel="00000000" w:rsidR="00000000" w:rsidRPr="00000000">
        <w:rPr>
          <w:rtl w:val="0"/>
        </w:rPr>
        <w:t xml:space="preserve">In the Jewel Inventory System, users are created and managed by the administrator to control access, assign permissions, and maintain customer records.</w:t>
      </w:r>
    </w:p>
    <w:p w:rsidR="00000000" w:rsidDel="00000000" w:rsidP="00000000" w:rsidRDefault="00000000" w:rsidRPr="00000000" w14:paraId="000000AB">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AC">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AD">
      <w:pPr>
        <w:widowControl w:val="0"/>
        <w:spacing w:line="240" w:lineRule="auto"/>
        <w:rPr>
          <w:b w:val="1"/>
          <w:sz w:val="30"/>
          <w:szCs w:val="30"/>
        </w:rPr>
      </w:pPr>
      <w:r w:rsidDel="00000000" w:rsidR="00000000" w:rsidRPr="00000000">
        <w:rPr>
          <w:b w:val="1"/>
          <w:sz w:val="30"/>
          <w:szCs w:val="30"/>
        </w:rPr>
        <w:drawing>
          <wp:inline distB="114300" distT="114300" distL="114300" distR="114300">
            <wp:extent cx="4872038" cy="3832435"/>
            <wp:effectExtent b="0" l="0" r="0" t="0"/>
            <wp:docPr id="3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872038" cy="38324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b w:val="1"/>
          <w:sz w:val="30"/>
          <w:szCs w:val="30"/>
        </w:rPr>
      </w:pPr>
      <w:r w:rsidDel="00000000" w:rsidR="00000000" w:rsidRPr="00000000">
        <w:rPr>
          <w:sz w:val="24"/>
          <w:szCs w:val="24"/>
          <w:rtl w:val="0"/>
        </w:rPr>
        <w:t xml:space="preserve">● </w:t>
      </w:r>
      <w:r w:rsidDel="00000000" w:rsidR="00000000" w:rsidRPr="00000000">
        <w:rPr>
          <w:b w:val="1"/>
          <w:sz w:val="30"/>
          <w:szCs w:val="30"/>
          <w:rtl w:val="0"/>
        </w:rPr>
        <w:t xml:space="preserve">Reports and Dashboards:</w:t>
      </w:r>
    </w:p>
    <w:p w:rsidR="00000000" w:rsidDel="00000000" w:rsidP="00000000" w:rsidRDefault="00000000" w:rsidRPr="00000000" w14:paraId="000000B1">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B2">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B3">
      <w:pPr>
        <w:widowControl w:val="0"/>
        <w:spacing w:line="240" w:lineRule="auto"/>
        <w:rPr>
          <w:b w:val="1"/>
          <w:sz w:val="30"/>
          <w:szCs w:val="30"/>
        </w:rPr>
      </w:pPr>
      <w:r w:rsidDel="00000000" w:rsidR="00000000" w:rsidRPr="00000000">
        <w:rPr>
          <w:b w:val="1"/>
          <w:sz w:val="30"/>
          <w:szCs w:val="30"/>
        </w:rPr>
        <w:drawing>
          <wp:inline distB="114300" distT="114300" distL="114300" distR="114300">
            <wp:extent cx="5943600" cy="2590800"/>
            <wp:effectExtent b="0" l="0" r="0" t="0"/>
            <wp:docPr id="3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B5">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CONCLUSION</w:t>
      </w:r>
    </w:p>
    <w:p w:rsidR="00000000" w:rsidDel="00000000" w:rsidP="00000000" w:rsidRDefault="00000000" w:rsidRPr="00000000" w14:paraId="000000B7">
      <w:pPr>
        <w:widowControl w:val="0"/>
        <w:spacing w:after="240" w:before="240" w:line="240" w:lineRule="auto"/>
        <w:rPr/>
      </w:pPr>
      <w:r w:rsidDel="00000000" w:rsidR="00000000" w:rsidRPr="00000000">
        <w:rPr>
          <w:rtl w:val="0"/>
        </w:rPr>
        <w:t xml:space="preserve">This project demonstrates how Salesforce can be configured to:</w:t>
      </w:r>
    </w:p>
    <w:p w:rsidR="00000000" w:rsidDel="00000000" w:rsidP="00000000" w:rsidRDefault="00000000" w:rsidRPr="00000000" w14:paraId="000000B8">
      <w:pPr>
        <w:widowControl w:val="0"/>
        <w:numPr>
          <w:ilvl w:val="0"/>
          <w:numId w:val="1"/>
        </w:numPr>
        <w:spacing w:after="0" w:before="240" w:line="240" w:lineRule="auto"/>
        <w:ind w:left="720" w:hanging="360"/>
        <w:rPr/>
      </w:pPr>
      <w:r w:rsidDel="00000000" w:rsidR="00000000" w:rsidRPr="00000000">
        <w:rPr>
          <w:rtl w:val="0"/>
        </w:rPr>
        <w:t xml:space="preserve">Manage jewellery items, customers, orders, and billing records.</w:t>
        <w:br w:type="textWrapping"/>
      </w:r>
    </w:p>
    <w:p w:rsidR="00000000" w:rsidDel="00000000" w:rsidP="00000000" w:rsidRDefault="00000000" w:rsidRPr="00000000" w14:paraId="000000B9">
      <w:pPr>
        <w:widowControl w:val="0"/>
        <w:numPr>
          <w:ilvl w:val="0"/>
          <w:numId w:val="1"/>
        </w:numPr>
        <w:spacing w:after="0" w:before="0" w:line="240" w:lineRule="auto"/>
        <w:ind w:left="720" w:hanging="360"/>
        <w:rPr/>
      </w:pPr>
      <w:r w:rsidDel="00000000" w:rsidR="00000000" w:rsidRPr="00000000">
        <w:rPr>
          <w:rtl w:val="0"/>
        </w:rPr>
        <w:t xml:space="preserve">Automate processes using Flows for seamless data entry.</w:t>
        <w:br w:type="textWrapping"/>
      </w:r>
    </w:p>
    <w:p w:rsidR="00000000" w:rsidDel="00000000" w:rsidP="00000000" w:rsidRDefault="00000000" w:rsidRPr="00000000" w14:paraId="000000BA">
      <w:pPr>
        <w:widowControl w:val="0"/>
        <w:numPr>
          <w:ilvl w:val="0"/>
          <w:numId w:val="1"/>
        </w:numPr>
        <w:spacing w:after="0" w:before="0" w:line="240" w:lineRule="auto"/>
        <w:ind w:left="720" w:hanging="360"/>
        <w:rPr/>
      </w:pPr>
      <w:r w:rsidDel="00000000" w:rsidR="00000000" w:rsidRPr="00000000">
        <w:rPr>
          <w:rtl w:val="0"/>
        </w:rPr>
        <w:t xml:space="preserve">Use Apex Triggers and Trigger Handlers for field updates.</w:t>
        <w:br w:type="textWrapping"/>
      </w:r>
    </w:p>
    <w:p w:rsidR="00000000" w:rsidDel="00000000" w:rsidP="00000000" w:rsidRDefault="00000000" w:rsidRPr="00000000" w14:paraId="000000BB">
      <w:pPr>
        <w:widowControl w:val="0"/>
        <w:numPr>
          <w:ilvl w:val="0"/>
          <w:numId w:val="1"/>
        </w:numPr>
        <w:spacing w:after="0" w:before="0" w:line="240" w:lineRule="auto"/>
        <w:ind w:left="720" w:hanging="360"/>
        <w:rPr/>
      </w:pPr>
      <w:r w:rsidDel="00000000" w:rsidR="00000000" w:rsidRPr="00000000">
        <w:rPr>
          <w:rtl w:val="0"/>
        </w:rPr>
        <w:t xml:space="preserve">Control access through Roles, Profiles, and Permission Sets.</w:t>
        <w:br w:type="textWrapping"/>
      </w:r>
    </w:p>
    <w:p w:rsidR="00000000" w:rsidDel="00000000" w:rsidP="00000000" w:rsidRDefault="00000000" w:rsidRPr="00000000" w14:paraId="000000BC">
      <w:pPr>
        <w:widowControl w:val="0"/>
        <w:numPr>
          <w:ilvl w:val="0"/>
          <w:numId w:val="1"/>
        </w:numPr>
        <w:spacing w:after="240" w:before="0" w:line="240" w:lineRule="auto"/>
        <w:ind w:left="720" w:hanging="360"/>
        <w:rPr/>
      </w:pPr>
      <w:r w:rsidDel="00000000" w:rsidR="00000000" w:rsidRPr="00000000">
        <w:rPr>
          <w:rtl w:val="0"/>
        </w:rPr>
        <w:t xml:space="preserve">Generate reports and dashboards for sales and inventory insights.</w:t>
        <w:br w:type="textWrapping"/>
      </w:r>
    </w:p>
    <w:p w:rsidR="00000000" w:rsidDel="00000000" w:rsidP="00000000" w:rsidRDefault="00000000" w:rsidRPr="00000000" w14:paraId="000000BD">
      <w:pPr>
        <w:widowControl w:val="0"/>
        <w:spacing w:after="240" w:before="240" w:line="240" w:lineRule="auto"/>
        <w:rPr/>
      </w:pPr>
      <w:r w:rsidDel="00000000" w:rsidR="00000000" w:rsidRPr="00000000">
        <w:rPr/>
        <w:drawing>
          <wp:inline distB="114300" distT="114300" distL="114300" distR="114300">
            <wp:extent cx="5943600" cy="2413000"/>
            <wp:effectExtent b="0" l="0" r="0" t="0"/>
            <wp:docPr id="3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240" w:before="240" w:line="240" w:lineRule="auto"/>
        <w:rPr/>
      </w:pPr>
      <w:r w:rsidDel="00000000" w:rsidR="00000000" w:rsidRPr="00000000">
        <w:rPr>
          <w:rtl w:val="0"/>
        </w:rPr>
        <w:t xml:space="preserve">The Jewel Inventory System serves as a model application showcasing Salesforce’s capability to streamline jewellery business operations, improve customer management, and ensure efficient inventory tracking.</w:t>
      </w:r>
    </w:p>
    <w:p w:rsidR="00000000" w:rsidDel="00000000" w:rsidP="00000000" w:rsidRDefault="00000000" w:rsidRPr="00000000" w14:paraId="000000BF">
      <w:pPr>
        <w:widowControl w:val="0"/>
        <w:spacing w:after="240" w:before="240"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r>
    </w:p>
    <w:p w:rsidR="00000000" w:rsidDel="00000000" w:rsidP="00000000" w:rsidRDefault="00000000" w:rsidRPr="00000000" w14:paraId="000000C4">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w:t>
      </w:r>
    </w:p>
    <w:p w:rsidR="00000000" w:rsidDel="00000000" w:rsidP="00000000" w:rsidRDefault="00000000" w:rsidRPr="00000000" w14:paraId="000000C5">
      <w:pPr>
        <w:widowControl w:val="0"/>
        <w:spacing w:after="240" w:before="240" w:line="240" w:lineRule="auto"/>
        <w:rPr/>
      </w:pP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Source Code:</w:t>
      </w:r>
      <w:r w:rsidDel="00000000" w:rsidR="00000000" w:rsidRPr="00000000">
        <w:rPr>
          <w:sz w:val="24"/>
          <w:szCs w:val="24"/>
          <w:rtl w:val="0"/>
        </w:rPr>
        <w:t xml:space="preserve"> </w:t>
      </w:r>
      <w:r w:rsidDel="00000000" w:rsidR="00000000" w:rsidRPr="00000000">
        <w:rPr>
          <w:rtl w:val="0"/>
        </w:rPr>
        <w:t xml:space="preserve">Provided in Apex Classes and Triggers</w:t>
      </w:r>
    </w:p>
    <w:p w:rsidR="00000000" w:rsidDel="00000000" w:rsidP="00000000" w:rsidRDefault="00000000" w:rsidRPr="00000000" w14:paraId="000000C6">
      <w:pPr>
        <w:widowControl w:val="0"/>
        <w:spacing w:after="240" w:before="240" w:line="240" w:lineRule="auto"/>
        <w:rPr>
          <w:b w:val="1"/>
        </w:rPr>
      </w:pPr>
      <w:r w:rsidDel="00000000" w:rsidR="00000000" w:rsidRPr="00000000">
        <w:rPr>
          <w:b w:val="1"/>
          <w:sz w:val="24"/>
          <w:szCs w:val="24"/>
          <w:u w:val="single"/>
          <w:rtl w:val="0"/>
        </w:rPr>
        <w:t xml:space="preserve">billing.apxt</w:t>
      </w:r>
      <w:r w:rsidDel="00000000" w:rsidR="00000000" w:rsidRPr="00000000">
        <w:rPr>
          <w:b w:val="1"/>
          <w:rtl w:val="0"/>
        </w:rPr>
        <w:t xml:space="preserve">:</w:t>
      </w:r>
    </w:p>
    <w:p w:rsidR="00000000" w:rsidDel="00000000" w:rsidP="00000000" w:rsidRDefault="00000000" w:rsidRPr="00000000" w14:paraId="000000C7">
      <w:pPr>
        <w:widowControl w:val="0"/>
        <w:shd w:fill="ffffff" w:val="clear"/>
        <w:spacing w:line="331.2" w:lineRule="auto"/>
        <w:rPr/>
      </w:pPr>
      <w:r w:rsidDel="00000000" w:rsidR="00000000" w:rsidRPr="00000000">
        <w:rPr>
          <w:rtl w:val="0"/>
        </w:rPr>
        <w:t xml:space="preserve">trigger UpdatePaidAmountTrigger on Billing__c (before insert, before update) {</w:t>
      </w:r>
    </w:p>
    <w:p w:rsidR="00000000" w:rsidDel="00000000" w:rsidP="00000000" w:rsidRDefault="00000000" w:rsidRPr="00000000" w14:paraId="000000C8">
      <w:pPr>
        <w:widowControl w:val="0"/>
        <w:shd w:fill="ffffff" w:val="clear"/>
        <w:spacing w:line="331.2" w:lineRule="auto"/>
        <w:rPr/>
      </w:pPr>
      <w:r w:rsidDel="00000000" w:rsidR="00000000" w:rsidRPr="00000000">
        <w:rPr>
          <w:rtl w:val="0"/>
        </w:rPr>
        <w:t xml:space="preserve">    if (Trigger.isInsert) {</w:t>
      </w:r>
    </w:p>
    <w:p w:rsidR="00000000" w:rsidDel="00000000" w:rsidP="00000000" w:rsidRDefault="00000000" w:rsidRPr="00000000" w14:paraId="000000C9">
      <w:pPr>
        <w:widowControl w:val="0"/>
        <w:shd w:fill="ffffff" w:val="clear"/>
        <w:spacing w:line="331.2" w:lineRule="auto"/>
        <w:rPr/>
      </w:pPr>
      <w:r w:rsidDel="00000000" w:rsidR="00000000" w:rsidRPr="00000000">
        <w:rPr>
          <w:rtl w:val="0"/>
        </w:rPr>
        <w:t xml:space="preserve">        UpdatePaidAmountTriggerHandler.handleBeforeInsert(Trigger.new);</w:t>
      </w:r>
    </w:p>
    <w:p w:rsidR="00000000" w:rsidDel="00000000" w:rsidP="00000000" w:rsidRDefault="00000000" w:rsidRPr="00000000" w14:paraId="000000CA">
      <w:pPr>
        <w:widowControl w:val="0"/>
        <w:shd w:fill="ffffff" w:val="clear"/>
        <w:spacing w:line="331.2" w:lineRule="auto"/>
        <w:rPr/>
      </w:pPr>
      <w:r w:rsidDel="00000000" w:rsidR="00000000" w:rsidRPr="00000000">
        <w:rPr>
          <w:rtl w:val="0"/>
        </w:rPr>
        <w:t xml:space="preserve">    } else if (Trigger.isUpdate) {</w:t>
      </w:r>
    </w:p>
    <w:p w:rsidR="00000000" w:rsidDel="00000000" w:rsidP="00000000" w:rsidRDefault="00000000" w:rsidRPr="00000000" w14:paraId="000000CB">
      <w:pPr>
        <w:widowControl w:val="0"/>
        <w:shd w:fill="ffffff" w:val="clear"/>
        <w:spacing w:line="331.2" w:lineRule="auto"/>
        <w:rPr/>
      </w:pPr>
      <w:r w:rsidDel="00000000" w:rsidR="00000000" w:rsidRPr="00000000">
        <w:rPr>
          <w:rtl w:val="0"/>
        </w:rPr>
        <w:t xml:space="preserve">        UpdatePaidAmountTriggerHandler.handleBeforeUpdate(Trigger.oldMap, Trigger.new);</w:t>
      </w:r>
    </w:p>
    <w:p w:rsidR="00000000" w:rsidDel="00000000" w:rsidP="00000000" w:rsidRDefault="00000000" w:rsidRPr="00000000" w14:paraId="000000CC">
      <w:pPr>
        <w:widowControl w:val="0"/>
        <w:shd w:fill="ffffff" w:val="clear"/>
        <w:spacing w:line="331.2" w:lineRule="auto"/>
        <w:rPr/>
      </w:pPr>
      <w:r w:rsidDel="00000000" w:rsidR="00000000" w:rsidRPr="00000000">
        <w:rPr>
          <w:rtl w:val="0"/>
        </w:rPr>
        <w:t xml:space="preserve">    }</w:t>
      </w:r>
    </w:p>
    <w:p w:rsidR="00000000" w:rsidDel="00000000" w:rsidP="00000000" w:rsidRDefault="00000000" w:rsidRPr="00000000" w14:paraId="000000CD">
      <w:pPr>
        <w:widowControl w:val="0"/>
        <w:shd w:fill="ffffff" w:val="clear"/>
        <w:spacing w:line="331.2" w:lineRule="auto"/>
        <w:rPr/>
      </w:pPr>
      <w:r w:rsidDel="00000000" w:rsidR="00000000" w:rsidRPr="00000000">
        <w:rPr>
          <w:rtl w:val="0"/>
        </w:rPr>
        <w:t xml:space="preserve">}</w:t>
      </w:r>
    </w:p>
    <w:p w:rsidR="00000000" w:rsidDel="00000000" w:rsidP="00000000" w:rsidRDefault="00000000" w:rsidRPr="00000000" w14:paraId="000000CE">
      <w:pPr>
        <w:widowControl w:val="0"/>
        <w:shd w:fill="ffffff" w:val="clear"/>
        <w:spacing w:line="331.2" w:lineRule="auto"/>
        <w:rPr/>
      </w:pPr>
      <w:r w:rsidDel="00000000" w:rsidR="00000000" w:rsidRPr="00000000">
        <w:rPr>
          <w:rtl w:val="0"/>
        </w:rPr>
      </w:r>
    </w:p>
    <w:p w:rsidR="00000000" w:rsidDel="00000000" w:rsidP="00000000" w:rsidRDefault="00000000" w:rsidRPr="00000000" w14:paraId="000000CF">
      <w:pPr>
        <w:widowControl w:val="0"/>
        <w:shd w:fill="ffffff" w:val="clear"/>
        <w:spacing w:line="331.2" w:lineRule="auto"/>
        <w:rPr>
          <w:b w:val="1"/>
          <w:sz w:val="24"/>
          <w:szCs w:val="24"/>
          <w:u w:val="single"/>
        </w:rPr>
      </w:pPr>
      <w:r w:rsidDel="00000000" w:rsidR="00000000" w:rsidRPr="00000000">
        <w:rPr>
          <w:b w:val="1"/>
          <w:sz w:val="24"/>
          <w:szCs w:val="24"/>
          <w:u w:val="single"/>
          <w:rtl w:val="0"/>
        </w:rPr>
        <w:t xml:space="preserve">billingHandler.apxc:</w:t>
      </w:r>
    </w:p>
    <w:p w:rsidR="00000000" w:rsidDel="00000000" w:rsidP="00000000" w:rsidRDefault="00000000" w:rsidRPr="00000000" w14:paraId="000000D0">
      <w:pPr>
        <w:widowControl w:val="0"/>
        <w:shd w:fill="ffffff" w:val="clear"/>
        <w:spacing w:line="331.2" w:lineRule="auto"/>
        <w:rPr>
          <w:sz w:val="24"/>
          <w:szCs w:val="24"/>
        </w:rPr>
      </w:pPr>
      <w:r w:rsidDel="00000000" w:rsidR="00000000" w:rsidRPr="00000000">
        <w:rPr>
          <w:sz w:val="24"/>
          <w:szCs w:val="24"/>
          <w:rtl w:val="0"/>
        </w:rPr>
        <w:t xml:space="preserve">public class UpdatePaidAmountTriggerHandler {</w:t>
      </w:r>
    </w:p>
    <w:p w:rsidR="00000000" w:rsidDel="00000000" w:rsidP="00000000" w:rsidRDefault="00000000" w:rsidRPr="00000000" w14:paraId="000000D1">
      <w:pPr>
        <w:widowControl w:val="0"/>
        <w:shd w:fill="ffffff" w:val="clear"/>
        <w:spacing w:line="331.2" w:lineRule="auto"/>
        <w:rPr>
          <w:sz w:val="24"/>
          <w:szCs w:val="24"/>
        </w:rPr>
      </w:pPr>
      <w:r w:rsidDel="00000000" w:rsidR="00000000" w:rsidRPr="00000000">
        <w:rPr>
          <w:sz w:val="24"/>
          <w:szCs w:val="24"/>
          <w:rtl w:val="0"/>
        </w:rPr>
        <w:t xml:space="preserve">    public static void handleBeforeInsert(List&lt;Billing__c&gt; newBillings) {</w:t>
      </w:r>
    </w:p>
    <w:p w:rsidR="00000000" w:rsidDel="00000000" w:rsidP="00000000" w:rsidRDefault="00000000" w:rsidRPr="00000000" w14:paraId="000000D2">
      <w:pPr>
        <w:widowControl w:val="0"/>
        <w:shd w:fill="ffffff" w:val="clear"/>
        <w:spacing w:line="331.2" w:lineRule="auto"/>
        <w:rPr>
          <w:sz w:val="24"/>
          <w:szCs w:val="24"/>
        </w:rPr>
      </w:pPr>
      <w:r w:rsidDel="00000000" w:rsidR="00000000" w:rsidRPr="00000000">
        <w:rPr>
          <w:sz w:val="24"/>
          <w:szCs w:val="24"/>
          <w:rtl w:val="0"/>
        </w:rPr>
        <w:t xml:space="preserve">        for (Billing__c billing : newBillings) {</w:t>
      </w:r>
    </w:p>
    <w:p w:rsidR="00000000" w:rsidDel="00000000" w:rsidP="00000000" w:rsidRDefault="00000000" w:rsidRPr="00000000" w14:paraId="000000D3">
      <w:pPr>
        <w:widowControl w:val="0"/>
        <w:shd w:fill="ffffff" w:val="clear"/>
        <w:spacing w:line="331.2" w:lineRule="auto"/>
        <w:rPr>
          <w:sz w:val="24"/>
          <w:szCs w:val="24"/>
        </w:rPr>
      </w:pPr>
      <w:r w:rsidDel="00000000" w:rsidR="00000000" w:rsidRPr="00000000">
        <w:rPr>
          <w:sz w:val="24"/>
          <w:szCs w:val="24"/>
          <w:rtl w:val="0"/>
        </w:rPr>
        <w:t xml:space="preserve">            billing.Paid_Amount__c = billing.Paying_Amount__c;</w:t>
      </w:r>
    </w:p>
    <w:p w:rsidR="00000000" w:rsidDel="00000000" w:rsidP="00000000" w:rsidRDefault="00000000" w:rsidRPr="00000000" w14:paraId="000000D4">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5">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6">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7">
      <w:pPr>
        <w:widowControl w:val="0"/>
        <w:shd w:fill="ffffff" w:val="clear"/>
        <w:spacing w:line="331.2" w:lineRule="auto"/>
        <w:rPr>
          <w:sz w:val="24"/>
          <w:szCs w:val="24"/>
        </w:rPr>
      </w:pPr>
      <w:r w:rsidDel="00000000" w:rsidR="00000000" w:rsidRPr="00000000">
        <w:rPr>
          <w:sz w:val="24"/>
          <w:szCs w:val="24"/>
          <w:rtl w:val="0"/>
        </w:rPr>
        <w:t xml:space="preserve">    public static void handleBeforeUpdate(Map&lt;Id, Billing__c&gt; oldBillingsMap, List&lt;Billing__c&gt; updatedBillings) {</w:t>
      </w:r>
    </w:p>
    <w:p w:rsidR="00000000" w:rsidDel="00000000" w:rsidP="00000000" w:rsidRDefault="00000000" w:rsidRPr="00000000" w14:paraId="000000D8">
      <w:pPr>
        <w:widowControl w:val="0"/>
        <w:shd w:fill="ffffff" w:val="clear"/>
        <w:spacing w:line="331.2" w:lineRule="auto"/>
        <w:rPr>
          <w:sz w:val="24"/>
          <w:szCs w:val="24"/>
        </w:rPr>
      </w:pPr>
      <w:r w:rsidDel="00000000" w:rsidR="00000000" w:rsidRPr="00000000">
        <w:rPr>
          <w:sz w:val="24"/>
          <w:szCs w:val="24"/>
          <w:rtl w:val="0"/>
        </w:rPr>
        <w:t xml:space="preserve">        for (Billing__c billing : updatedBillings) {</w:t>
      </w:r>
    </w:p>
    <w:p w:rsidR="00000000" w:rsidDel="00000000" w:rsidP="00000000" w:rsidRDefault="00000000" w:rsidRPr="00000000" w14:paraId="000000D9">
      <w:pPr>
        <w:widowControl w:val="0"/>
        <w:shd w:fill="ffffff" w:val="clear"/>
        <w:spacing w:line="331.2" w:lineRule="auto"/>
        <w:rPr>
          <w:sz w:val="24"/>
          <w:szCs w:val="24"/>
        </w:rPr>
      </w:pPr>
      <w:r w:rsidDel="00000000" w:rsidR="00000000" w:rsidRPr="00000000">
        <w:rPr>
          <w:sz w:val="24"/>
          <w:szCs w:val="24"/>
          <w:rtl w:val="0"/>
        </w:rPr>
        <w:t xml:space="preserve">            Billing__c oldBilling = oldBillingsMap.get(billing.Id);</w:t>
      </w:r>
    </w:p>
    <w:p w:rsidR="00000000" w:rsidDel="00000000" w:rsidP="00000000" w:rsidRDefault="00000000" w:rsidRPr="00000000" w14:paraId="000000DA">
      <w:pPr>
        <w:widowControl w:val="0"/>
        <w:shd w:fill="ffffff" w:val="clear"/>
        <w:spacing w:line="331.2" w:lineRule="auto"/>
        <w:rPr>
          <w:sz w:val="24"/>
          <w:szCs w:val="24"/>
        </w:rPr>
      </w:pPr>
      <w:r w:rsidDel="00000000" w:rsidR="00000000" w:rsidRPr="00000000">
        <w:rPr>
          <w:sz w:val="24"/>
          <w:szCs w:val="24"/>
          <w:rtl w:val="0"/>
        </w:rPr>
        <w:t xml:space="preserve">            Decimal oldPaidAmount = oldBilling.Paid_Amount__c;</w:t>
      </w:r>
    </w:p>
    <w:p w:rsidR="00000000" w:rsidDel="00000000" w:rsidP="00000000" w:rsidRDefault="00000000" w:rsidRPr="00000000" w14:paraId="000000DB">
      <w:pPr>
        <w:widowControl w:val="0"/>
        <w:shd w:fill="ffffff" w:val="clear"/>
        <w:spacing w:line="331.2" w:lineRule="auto"/>
        <w:rPr>
          <w:sz w:val="24"/>
          <w:szCs w:val="24"/>
        </w:rPr>
      </w:pPr>
      <w:r w:rsidDel="00000000" w:rsidR="00000000" w:rsidRPr="00000000">
        <w:rPr>
          <w:sz w:val="24"/>
          <w:szCs w:val="24"/>
          <w:rtl w:val="0"/>
        </w:rPr>
        <w:t xml:space="preserve">            billing.Paid_Amount__c = oldPaidAmount + billing.Paying_Amount__c;</w:t>
      </w:r>
    </w:p>
    <w:p w:rsidR="00000000" w:rsidDel="00000000" w:rsidP="00000000" w:rsidRDefault="00000000" w:rsidRPr="00000000" w14:paraId="000000DC">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D">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E">
      <w:pPr>
        <w:widowControl w:val="0"/>
        <w:shd w:fill="ffffff" w:val="clear"/>
        <w:spacing w:line="331.2"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F">
      <w:pPr>
        <w:widowControl w:val="0"/>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0">
      <w:pPr>
        <w:widowControl w:val="0"/>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1">
      <w:pPr>
        <w:widowControl w:val="0"/>
        <w:shd w:fill="ffffff" w:val="clear"/>
        <w:spacing w:line="331.2"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widowControl w:val="0"/>
        <w:shd w:fill="ffffff" w:val="clear"/>
        <w:spacing w:line="331.2" w:lineRule="auto"/>
        <w:rPr>
          <w:sz w:val="24"/>
          <w:szCs w:val="24"/>
        </w:rPr>
      </w:pPr>
      <w:r w:rsidDel="00000000" w:rsidR="00000000" w:rsidRPr="00000000">
        <w:rPr>
          <w:rtl w:val="0"/>
        </w:rPr>
      </w:r>
    </w:p>
    <w:p w:rsidR="00000000" w:rsidDel="00000000" w:rsidP="00000000" w:rsidRDefault="00000000" w:rsidRPr="00000000" w14:paraId="000000E3">
      <w:pPr>
        <w:widowControl w:val="0"/>
        <w:shd w:fill="ffffff" w:val="clear"/>
        <w:spacing w:line="331.2" w:lineRule="auto"/>
        <w:rPr>
          <w:b w:val="1"/>
          <w:sz w:val="24"/>
          <w:szCs w:val="24"/>
          <w:u w:val="single"/>
        </w:rPr>
      </w:pPr>
      <w:r w:rsidDel="00000000" w:rsidR="00000000" w:rsidRPr="00000000">
        <w:rPr>
          <w:rtl w:val="0"/>
        </w:rPr>
      </w:r>
    </w:p>
    <w:p w:rsidR="00000000" w:rsidDel="00000000" w:rsidP="00000000" w:rsidRDefault="00000000" w:rsidRPr="00000000" w14:paraId="000000E4">
      <w:pPr>
        <w:widowControl w:val="0"/>
        <w:shd w:fill="ffffff" w:val="clear"/>
        <w:spacing w:line="331.2" w:lineRule="auto"/>
        <w:rPr>
          <w:b w:val="1"/>
          <w:sz w:val="24"/>
          <w:szCs w:val="24"/>
          <w:u w:val="single"/>
        </w:rPr>
      </w:pPr>
      <w:r w:rsidDel="00000000" w:rsidR="00000000" w:rsidRPr="00000000">
        <w:rPr>
          <w:rtl w:val="0"/>
        </w:rPr>
      </w:r>
    </w:p>
    <w:p w:rsidR="00000000" w:rsidDel="00000000" w:rsidP="00000000" w:rsidRDefault="00000000" w:rsidRPr="00000000" w14:paraId="000000E5">
      <w:pPr>
        <w:widowControl w:val="0"/>
        <w:shd w:fill="ffffff" w:val="clear"/>
        <w:spacing w:line="331.2" w:lineRule="auto"/>
        <w:rPr>
          <w:b w:val="1"/>
          <w:sz w:val="24"/>
          <w:szCs w:val="24"/>
          <w:u w:val="single"/>
        </w:rPr>
      </w:pPr>
      <w:r w:rsidDel="00000000" w:rsidR="00000000" w:rsidRPr="00000000">
        <w:rPr>
          <w:rtl w:val="0"/>
        </w:rPr>
      </w:r>
    </w:p>
    <w:p w:rsidR="00000000" w:rsidDel="00000000" w:rsidP="00000000" w:rsidRDefault="00000000" w:rsidRPr="00000000" w14:paraId="000000E6">
      <w:pPr>
        <w:widowControl w:val="0"/>
        <w:shd w:fill="ffffff" w:val="clear"/>
        <w:spacing w:line="331.2" w:lineRule="auto"/>
        <w:rPr>
          <w:sz w:val="24"/>
          <w:szCs w:val="24"/>
          <w:u w:val="single"/>
        </w:rPr>
      </w:pPr>
      <w:r w:rsidDel="00000000" w:rsidR="00000000" w:rsidRPr="00000000">
        <w:rPr>
          <w:rtl w:val="0"/>
        </w:rPr>
      </w:r>
    </w:p>
    <w:p w:rsidR="00000000" w:rsidDel="00000000" w:rsidP="00000000" w:rsidRDefault="00000000" w:rsidRPr="00000000" w14:paraId="000000E7">
      <w:pPr>
        <w:widowControl w:val="0"/>
        <w:spacing w:after="240" w:before="240" w:line="240" w:lineRule="auto"/>
        <w:rPr>
          <w:b w:val="1"/>
        </w:rPr>
      </w:pPr>
      <w:r w:rsidDel="00000000" w:rsidR="00000000" w:rsidRPr="00000000">
        <w:rPr>
          <w:rtl w:val="0"/>
        </w:rPr>
      </w:r>
    </w:p>
    <w:p w:rsidR="00000000" w:rsidDel="00000000" w:rsidP="00000000" w:rsidRDefault="00000000" w:rsidRPr="00000000" w14:paraId="000000E8">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9">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A">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B">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C">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D">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EE">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EF">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F0">
      <w:pPr>
        <w:widowControl w:val="0"/>
        <w:spacing w:before="0" w:line="240" w:lineRule="auto"/>
        <w:rPr>
          <w:b w:val="1"/>
          <w:sz w:val="30"/>
          <w:szCs w:val="30"/>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p w:rsidR="00000000" w:rsidDel="00000000" w:rsidP="00000000" w:rsidRDefault="00000000" w:rsidRPr="00000000" w14:paraId="000000F2">
      <w:pPr>
        <w:widowControl w:val="0"/>
        <w:spacing w:line="240" w:lineRule="auto"/>
        <w:rPr>
          <w:color w:val="35475c"/>
          <w:highlight w:val="black"/>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rtl w:val="0"/>
        </w:rPr>
      </w:r>
    </w:p>
    <w:p w:rsidR="00000000" w:rsidDel="00000000" w:rsidP="00000000" w:rsidRDefault="00000000" w:rsidRPr="00000000" w14:paraId="000000F4">
      <w:pPr>
        <w:widowControl w:val="0"/>
        <w:spacing w:after="240" w:before="240" w:line="240" w:lineRule="auto"/>
        <w:rPr/>
      </w:pPr>
      <w:r w:rsidDel="00000000" w:rsidR="00000000" w:rsidRPr="00000000">
        <w:rPr>
          <w:rtl w:val="0"/>
        </w:rPr>
      </w:r>
    </w:p>
    <w:p w:rsidR="00000000" w:rsidDel="00000000" w:rsidP="00000000" w:rsidRDefault="00000000" w:rsidRPr="00000000" w14:paraId="000000F5">
      <w:pPr>
        <w:widowControl w:val="0"/>
        <w:spacing w:after="240" w:before="240" w:line="240" w:lineRule="auto"/>
        <w:rPr/>
      </w:pPr>
      <w:r w:rsidDel="00000000" w:rsidR="00000000" w:rsidRPr="00000000">
        <w:rPr>
          <w:rtl w:val="0"/>
        </w:rPr>
      </w:r>
    </w:p>
    <w:p w:rsidR="00000000" w:rsidDel="00000000" w:rsidP="00000000" w:rsidRDefault="00000000" w:rsidRPr="00000000" w14:paraId="000000F6">
      <w:pPr>
        <w:widowControl w:val="0"/>
        <w:spacing w:after="240" w:before="240" w:line="240" w:lineRule="auto"/>
        <w:ind w:left="0" w:firstLine="0"/>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r>
    </w:p>
    <w:p w:rsidR="00000000" w:rsidDel="00000000" w:rsidP="00000000" w:rsidRDefault="00000000" w:rsidRPr="00000000" w14:paraId="000000F8">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F9">
      <w:pPr>
        <w:widowControl w:val="0"/>
        <w:spacing w:before="527.4169921875" w:line="240" w:lineRule="auto"/>
        <w:rPr>
          <w:b w:val="1"/>
          <w:sz w:val="30"/>
          <w:szCs w:val="30"/>
        </w:rPr>
      </w:pPr>
      <w:r w:rsidDel="00000000" w:rsidR="00000000" w:rsidRPr="00000000">
        <w:rPr>
          <w:rtl w:val="0"/>
        </w:rPr>
      </w:r>
    </w:p>
    <w:p w:rsidR="00000000" w:rsidDel="00000000" w:rsidP="00000000" w:rsidRDefault="00000000" w:rsidRPr="00000000" w14:paraId="000000FA">
      <w:pPr>
        <w:widowControl w:val="0"/>
        <w:spacing w:before="527.4169921875" w:line="240" w:lineRule="auto"/>
        <w:rPr>
          <w:b w:val="1"/>
          <w:sz w:val="30"/>
          <w:szCs w:val="3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19.png"/><Relationship Id="rId24" Type="http://schemas.openxmlformats.org/officeDocument/2006/relationships/image" Target="media/image2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hyperlink" Target="https://www.salesforce.com/form/developer-signup/?d=pb" TargetMode="External"/><Relationship Id="rId31" Type="http://schemas.openxmlformats.org/officeDocument/2006/relationships/image" Target="media/image16.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image" Target="media/image3.png"/><Relationship Id="rId10" Type="http://schemas.openxmlformats.org/officeDocument/2006/relationships/image" Target="media/image2.png"/><Relationship Id="rId32" Type="http://schemas.openxmlformats.org/officeDocument/2006/relationships/image" Target="media/image17.png"/><Relationship Id="rId13" Type="http://schemas.openxmlformats.org/officeDocument/2006/relationships/image" Target="media/image25.png"/><Relationship Id="rId12" Type="http://schemas.openxmlformats.org/officeDocument/2006/relationships/image" Target="media/image1.png"/><Relationship Id="rId34"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MPCFLGO1AtbttN+lEosXOTtJ2Q==">CgMxLjAaJAoBMBIfCh0IB0IZCgVBcmltbxIQQXJpYWwgVW5pY29kZSBNUzIOaC5uc3hrbmZyNmpyZDM4AHIhMTZxaEpjUXVDNjNJYUxkUVktQld2NWpnRlo1eTNIQVVu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