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b/>
          <w:bCs/>
          <w:color w:val="2E5A18"/>
          <w:sz w:val="38"/>
          <w:szCs w:val="38"/>
        </w:rPr>
        <w:t xml:space="preserve">Manual: Enviando o Mini-Projeto no GitHub</w:t>
      </w:r>
    </w:p>
    <w:p>
      <w:pPr>
        <w:spacing w:after="110" w:line="280"/>
      </w:pPr>
      <w:r>
        <w:rPr>
          <w:sz w:val="21"/>
          <w:szCs w:val="21"/>
        </w:rPr>
        <w:t xml:space="preserve">Este manual não ensina Git e GitHub do zero (isso já foi visto na Semana 03). O foco aqui é mostrar exatamente o que entregar e como organizar o repositório do Mini-Projeto.</w:t>
      </w:r>
    </w:p>
    <w:tbl>
      <w:tblPr>
        <w:tblW w:type="pct" w:w="100%"/>
        <w:tblBorders>
          <w:top w:val="single" w:color="E0B94A" w:sz="6"/>
          <w:left w:val="single" w:color="E0B94A" w:sz="6"/>
          <w:bottom w:val="single" w:color="E0B94A" w:sz="6"/>
          <w:right w:val="single" w:color="E0B94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3D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6B4E00"/>
                <w:sz w:val="20"/>
                <w:szCs w:val="20"/>
              </w:rPr>
              <w:t xml:space="preserve">Prazo de entrega</w:t>
            </w:r>
          </w:p>
          <w:p>
            <w:pPr>
              <w:spacing w:after="0" w:line="280"/>
            </w:pPr>
            <w:r>
              <w:rPr>
                <w:color w:val="4A3900"/>
                <w:sz w:val="20"/>
                <w:szCs w:val="20"/>
              </w:rPr>
              <w:t xml:space="preserve">O link do repositório deve ser enviado na tarefa "Módulo 1 - Mini-Projeto Avaliativo" do AVA até 14/09/2026 às 22h.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1F1F"/>
          <w:sz w:val="24"/>
          <w:szCs w:val="24"/>
        </w:rPr>
        <w:t xml:space="preserve">1. O nome do repositório precisa seguir o padrão</w:t>
      </w:r>
    </w:p>
    <w:p>
      <w:pPr>
        <w:spacing w:after="110" w:line="280"/>
      </w:pPr>
      <w:r>
        <w:rPr>
          <w:sz w:val="21"/>
          <w:szCs w:val="21"/>
        </w:rPr>
        <w:t xml:space="preserve">Crie o repositório com exatamente este formato de nome, trocando apenas o seu nome:</w:t>
      </w:r>
    </w:p>
    <w:p>
      <w:pPr>
        <w:shd w:fill="1E241C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E8F5E0"/>
          <w:sz w:val="19"/>
          <w:szCs w:val="19"/>
        </w:rPr>
        <w:t xml:space="preserve">Miniprojeto_NomeDoAluno_Analise_de_Dados_T6</w:t>
      </w:r>
    </w:p>
    <w:p>
      <w:pPr>
        <w:spacing w:after="80"/>
      </w:pPr>
    </w:p>
    <w:p>
      <w:pPr>
        <w:spacing w:after="110" w:line="280"/>
      </w:pPr>
      <w:r>
        <w:rPr>
          <w:i/>
          <w:iCs/>
          <w:color w:val="5A5A5A"/>
          <w:sz w:val="19"/>
          <w:szCs w:val="19"/>
        </w:rPr>
        <w:t xml:space="preserve">Exemplo, para uma aluna chamada Maria Silva:</w:t>
      </w:r>
    </w:p>
    <w:p>
      <w:pPr>
        <w:shd w:fill="1E241C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E8F5E0"/>
          <w:sz w:val="19"/>
          <w:szCs w:val="19"/>
        </w:rPr>
        <w:t xml:space="preserve">Miniprojeto_MariaSilva_Analise_de_Dados_T6</w:t>
      </w:r>
    </w:p>
    <w:p>
      <w:pPr>
        <w:spacing w:after="110"/>
      </w:pP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%"/>
            <w:shd w:fill="4C8A2A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94%"/>
            <w:shd w:fill="F0F5EC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5A18"/>
                <w:sz w:val="22"/>
                <w:szCs w:val="22"/>
              </w:rPr>
              <w:t xml:space="preserve">Criar o repositório no GitHub</w:t>
            </w:r>
          </w:p>
        </w:tc>
      </w:tr>
    </w:tbl>
    <w:p>
      <w:pPr>
        <w:spacing w:after="120"/>
      </w:pPr>
    </w:p>
    <w:p>
      <w:pPr>
        <w:spacing w:after="110" w:line="280"/>
      </w:pPr>
      <w:r>
        <w:rPr>
          <w:sz w:val="21"/>
          <w:szCs w:val="21"/>
        </w:rPr>
        <w:t xml:space="preserve">Na tela inicial do GitHub, clique no ícone + no canto superior direito e escolha New repository.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pacing w:after="40" w:before="80"/>
        <w:jc w:val="center"/>
      </w:pPr>
      <w:r>
        <w:drawing>
          <wp:inline distT="0" distB="0" distL="0" distR="0">
            <wp:extent cx="3619500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A5A5A"/>
          <w:sz w:val="18"/>
          <w:szCs w:val="18"/>
        </w:rPr>
        <w:t xml:space="preserve">+ → New repository.</w:t>
      </w:r>
    </w:p>
    <w:p>
      <w:pPr>
        <w:spacing w:after="110" w:line="280"/>
      </w:pPr>
      <w:r>
        <w:rPr>
          <w:sz w:val="21"/>
          <w:szCs w:val="21"/>
        </w:rPr>
        <w:t xml:space="preserve">Preencha o nome no padrão pedido, escolha Public e deixe Add README desligado. O README.md será enviado no próximo passo.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pacing w:after="40" w:before="80"/>
        <w:jc w:val="center"/>
      </w:pPr>
      <w:r>
        <w:drawing>
          <wp:inline distT="0" distB="0" distL="0" distR="0">
            <wp:extent cx="36195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A5A5A"/>
          <w:sz w:val="18"/>
          <w:szCs w:val="18"/>
        </w:rPr>
        <w:t xml:space="preserve">Nome no padrão, Public selecionado, Add README desligado.</w:t>
      </w:r>
    </w:p>
    <w:p>
      <w:pPr>
        <w:spacing w:after="110" w:line="280"/>
      </w:pPr>
      <w:r>
        <w:rPr>
          <w:sz w:val="21"/>
          <w:szCs w:val="21"/>
        </w:rPr>
        <w:t xml:space="preserve">Depois de Create repository, clique em uploading an existing file na caixa Quick setup.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pacing w:after="40" w:before="80"/>
        <w:jc w:val="center"/>
      </w:pPr>
      <w:r>
        <w:drawing>
          <wp:inline distT="0" distB="0" distL="0" distR="0">
            <wp:extent cx="361950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A5A5A"/>
          <w:sz w:val="18"/>
          <w:szCs w:val="18"/>
        </w:rPr>
        <w:t xml:space="preserve">Link "uploading an existing file" na caixa Quick setup.</w:t>
      </w:r>
    </w:p>
    <w:p>
      <w:pPr>
        <w:spacing w:after="110"/>
      </w:pP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%"/>
            <w:shd w:fill="4C8A2A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94%"/>
            <w:shd w:fill="F0F5EC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5A18"/>
                <w:sz w:val="22"/>
                <w:szCs w:val="22"/>
              </w:rPr>
              <w:t xml:space="preserve">Adicionar os arquivos obrigatórios</w:t>
            </w:r>
          </w:p>
        </w:tc>
      </w:tr>
    </w:tbl>
    <w:p>
      <w:pPr>
        <w:spacing w:after="120"/>
      </w:pPr>
    </w:p>
    <w:p>
      <w:pPr>
        <w:spacing w:after="110" w:line="280"/>
      </w:pPr>
      <w:r>
        <w:rPr>
          <w:sz w:val="21"/>
          <w:szCs w:val="21"/>
        </w:rPr>
        <w:t xml:space="preserve">Arraste (ou selecione) estes arquivos na tela de upload, com os nomes corretos: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1"/>
          <w:szCs w:val="21"/>
        </w:rPr>
        <w:t xml:space="preserve">O script da análise, em .py (ou o link do Colab dentro do README, se preferir trabalhar por lá)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1"/>
          <w:szCs w:val="21"/>
        </w:rPr>
        <w:t xml:space="preserve">README.md, com uma explicação geral do projeto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1"/>
          <w:szCs w:val="21"/>
        </w:rPr>
        <w:t xml:space="preserve">README_NomeDoAluno_Analise_de_Dados_T6.md, com instruções de como rodar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1"/>
          <w:szCs w:val="21"/>
        </w:rPr>
        <w:t xml:space="preserve">A base de dados já tratada (df_limpo exportado em .csv)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pacing w:after="40" w:before="80"/>
        <w:jc w:val="center"/>
      </w:pPr>
      <w:r>
        <w:drawing>
          <wp:inline distT="0" distB="0" distL="0" distR="0">
            <wp:extent cx="36195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A5A5A"/>
          <w:sz w:val="18"/>
          <w:szCs w:val="18"/>
        </w:rPr>
        <w:t xml:space="preserve">Os 4 arquivos com os nomes corretos, prontos para o commit.</w:t>
      </w:r>
    </w:p>
    <w:p>
      <w:pPr>
        <w:spacing w:after="110" w:line="280"/>
      </w:pPr>
      <w:r>
        <w:rPr>
          <w:sz w:val="21"/>
          <w:szCs w:val="21"/>
        </w:rPr>
        <w:t xml:space="preserve">Depois de Commit changes, os arquivos aparecem no repositório: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pacing w:after="40" w:before="80"/>
        <w:jc w:val="center"/>
      </w:pPr>
      <w:r>
        <w:drawing>
          <wp:inline distT="0" distB="0" distL="0" distR="0">
            <wp:extent cx="3619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A5A5A"/>
          <w:sz w:val="18"/>
          <w:szCs w:val="18"/>
        </w:rPr>
        <w:t xml:space="preserve">Repositório logo após o primeiro commit.</w:t>
      </w:r>
    </w:p>
    <w:p>
      <w:pPr>
        <w:spacing w:after="110"/>
      </w:pP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%"/>
            <w:shd w:fill="4C8A2A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94%"/>
            <w:shd w:fill="F0F5EC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5A18"/>
                <w:sz w:val="22"/>
                <w:szCs w:val="22"/>
              </w:rPr>
              <w:t xml:space="preserve">Enviar em vários commits, não tudo de uma vez</w:t>
            </w:r>
          </w:p>
        </w:tc>
      </w:tr>
    </w:tbl>
    <w:p>
      <w:pPr>
        <w:spacing w:after="120"/>
      </w:pPr>
    </w:p>
    <w:p>
      <w:pPr>
        <w:spacing w:after="110" w:line="280"/>
      </w:pPr>
      <w:r>
        <w:rPr>
          <w:sz w:val="21"/>
          <w:szCs w:val="21"/>
        </w:rPr>
        <w:t xml:space="preserve">O enunciado pede progresso real, não tudo em um commit só. Um commit por etapa concluída, com mensagem curta, por exemplo: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1"/>
          <w:szCs w:val="21"/>
        </w:rPr>
        <w:t xml:space="preserve">Commit inicial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1"/>
          <w:szCs w:val="21"/>
        </w:rPr>
        <w:t xml:space="preserve">Carrega a base e mostra informações gerais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1"/>
          <w:szCs w:val="21"/>
        </w:rPr>
        <w:t xml:space="preserve">Trata nulos, duplicatas e tipos de dados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1"/>
          <w:szCs w:val="21"/>
        </w:rPr>
        <w:t xml:space="preserve">Gera estatísticas descritivas e agrupamentos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1"/>
          <w:szCs w:val="21"/>
        </w:rPr>
        <w:t xml:space="preserve">Adiciona README com instruções do projeto</w:t>
      </w:r>
    </w:p>
    <w:p>
      <w:pPr>
        <w:spacing w:after="80"/>
      </w:pPr>
    </w:p>
    <w:p>
      <w:pPr>
        <w:spacing w:after="110" w:line="280"/>
      </w:pPr>
      <w:r>
        <w:rPr>
          <w:sz w:val="21"/>
          <w:szCs w:val="21"/>
        </w:rPr>
        <w:t xml:space="preserve">Na hora de confirmar, troque a mensagem padrão por uma dessas mensagens curtas: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pacing w:after="40" w:before="80"/>
        <w:jc w:val="center"/>
      </w:pPr>
      <w:r>
        <w:drawing>
          <wp:inline distT="0" distB="0" distL="0" distR="0">
            <wp:extent cx="24765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A5A5A"/>
          <w:sz w:val="18"/>
          <w:szCs w:val="18"/>
        </w:rPr>
        <w:t xml:space="preserve">Escreva a mensagem antes de clicar em Commit changes.</w:t>
      </w:r>
    </w:p>
    <w:p>
      <w:pPr>
        <w:spacing w:after="80"/>
      </w:pPr>
    </w:p>
    <w:tbl>
      <w:tblPr>
        <w:tblW w:type="pct" w:w="100%"/>
        <w:tblBorders>
          <w:top w:val="single" w:color="E0B94A" w:sz="6"/>
          <w:left w:val="single" w:color="E0B94A" w:sz="6"/>
          <w:bottom w:val="single" w:color="E0B94A" w:sz="6"/>
          <w:right w:val="single" w:color="E0B94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3D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6B4E00"/>
                <w:sz w:val="20"/>
                <w:szCs w:val="20"/>
              </w:rPr>
              <w:t xml:space="preserve">Trabalhando pelo VS Code ou Colab?</w:t>
            </w:r>
          </w:p>
          <w:p>
            <w:pPr>
              <w:spacing w:after="0" w:line="280"/>
            </w:pPr>
            <w:r>
              <w:rPr>
                <w:color w:val="4A3900"/>
                <w:sz w:val="20"/>
                <w:szCs w:val="20"/>
              </w:rPr>
              <w:t xml:space="preserve">Salvar o arquivo não envia nada pro GitHub sozinho. Depois de cada etapa, faça o commit + push no terminal (ou, no Colab, Salvar uma cópia no GitHub) para esse progresso aparecer no histórico.</w:t>
            </w:r>
          </w:p>
        </w:tc>
      </w:tr>
    </w:tbl>
    <w:p>
      <w:pPr>
        <w:spacing w:after="80"/>
      </w:pP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pacing w:after="40" w:before="80"/>
        <w:jc w:val="center"/>
      </w:pPr>
      <w:r>
        <w:drawing>
          <wp:inline distT="0" distB="0" distL="0" distR="0">
            <wp:extent cx="3619500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A5A5A"/>
          <w:sz w:val="18"/>
          <w:szCs w:val="18"/>
        </w:rPr>
        <w:t xml:space="preserve">Histórico com commits pequenos e incrementais, um por etapa.</w:t>
      </w:r>
    </w:p>
    <w:p>
      <w:pPr>
        <w:spacing w:after="110"/>
      </w:pP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%"/>
            <w:shd w:fill="4C8A2A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94%"/>
            <w:shd w:fill="F0F5EC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5A18"/>
                <w:sz w:val="22"/>
                <w:szCs w:val="22"/>
              </w:rPr>
              <w:t xml:space="preserve">Copiar o link e colar no AVA</w:t>
            </w:r>
          </w:p>
        </w:tc>
      </w:tr>
    </w:tbl>
    <w:p>
      <w:pPr>
        <w:spacing w:after="120"/>
      </w:pPr>
    </w:p>
    <w:p>
      <w:pPr>
        <w:spacing w:after="110" w:line="280"/>
      </w:pPr>
      <w:r>
        <w:rPr>
          <w:sz w:val="21"/>
          <w:szCs w:val="21"/>
        </w:rPr>
        <w:t xml:space="preserve">Com o repositório publicado, copie o link direto da barra de endereço do navegador e cole esse link na tarefa do Mini-Projeto no AVA.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pacing w:after="40" w:before="80"/>
        <w:jc w:val="center"/>
      </w:pPr>
      <w:r>
        <w:drawing>
          <wp:inline distT="0" distB="0" distL="0" distR="0">
            <wp:extent cx="3619500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A5A5A"/>
          <w:sz w:val="18"/>
          <w:szCs w:val="18"/>
        </w:rPr>
        <w:t xml:space="preserve">O link da barra de endereço é o mesmo que vai no AVA.</w:t>
      </w:r>
    </w:p>
    <w:p>
      <w:pPr>
        <w:spacing w:after="110" w:line="280"/>
      </w:pPr>
      <w:r>
        <w:rPr>
          <w:sz w:val="21"/>
          <w:szCs w:val="21"/>
        </w:rPr>
        <w:t xml:space="preserve">Cuidado: o botão Code mostra outro link, terminado em .git. É para clonar o repositório, não é esse que vai no AVA.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pacing w:after="40" w:before="80"/>
        <w:jc w:val="center"/>
      </w:pPr>
      <w:r>
        <w:drawing>
          <wp:inline distT="0" distB="0" distL="0" distR="0">
            <wp:extent cx="3619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A5A5A"/>
          <w:sz w:val="18"/>
          <w:szCs w:val="18"/>
        </w:rPr>
        <w:t xml:space="preserve">O link do botão Code termina em .git, não é esse que vai no AVA.</w:t>
      </w:r>
    </w:p>
    <w:p>
      <w:pPr>
        <w:spacing w:after="110"/>
      </w:pPr>
    </w:p>
    <w:p>
      <w:pPr>
        <w:pStyle w:val="Heading2"/>
        <w:spacing w:after="120" w:before="260"/>
      </w:pPr>
      <w:r>
        <w:rPr>
          <w:b/>
          <w:bCs/>
          <w:color w:val="1F1F1F"/>
          <w:sz w:val="24"/>
          <w:szCs w:val="24"/>
        </w:rPr>
        <w:t xml:space="preserve">Checklist antes de enviar o link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1"/>
          <w:szCs w:val="21"/>
        </w:rPr>
        <w:t xml:space="preserve">Repositório público, no meu GitHub pessoal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1"/>
          <w:szCs w:val="21"/>
        </w:rPr>
        <w:t xml:space="preserve">Nome no padrão Miniprojeto_NomeDoAluno_Analise_de_Dados_T6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1"/>
          <w:szCs w:val="21"/>
        </w:rPr>
        <w:t xml:space="preserve">Script (.py ou link do Colab) presente no repositório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1"/>
          <w:szCs w:val="21"/>
        </w:rPr>
        <w:t xml:space="preserve">README.md explicando o projeto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1"/>
          <w:szCs w:val="21"/>
        </w:rPr>
        <w:t xml:space="preserve">README_NomeDoAluno_Analise_de_Dados_T6.md com instruções de execução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1"/>
          <w:szCs w:val="21"/>
        </w:rPr>
        <w:t xml:space="preserve">Base de dados tratada (df_limpo) incluída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1"/>
          <w:szCs w:val="21"/>
        </w:rPr>
        <w:t xml:space="preserve">Histórico com múltiplos commits, não um único commit final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sz w:val="21"/>
          <w:szCs w:val="21"/>
        </w:rPr>
        <w:t xml:space="preserve">Link do repositório colado na tarefa do AVA até 14/09/2026, 22h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e86f81a621902db3e29936a2ec6467d6d997421.png"/><Relationship Id="rId8" Type="http://schemas.openxmlformats.org/officeDocument/2006/relationships/image" Target="media/165240720ea3e4d49d55e5e955e2d00ff20c9fd1.png"/><Relationship Id="rId9" Type="http://schemas.openxmlformats.org/officeDocument/2006/relationships/image" Target="media/47e3ac0215260eb79d28d2d6c0d3347a17599518.png"/><Relationship Id="rId10" Type="http://schemas.openxmlformats.org/officeDocument/2006/relationships/image" Target="media/48024c78e8f2289dcd48d4536bd389e23a60b75d.png"/><Relationship Id="rId11" Type="http://schemas.openxmlformats.org/officeDocument/2006/relationships/image" Target="media/cda01d226eaebfebe96eea96d5d45fa2aab1ffd7.png"/><Relationship Id="rId12" Type="http://schemas.openxmlformats.org/officeDocument/2006/relationships/image" Target="media/b0e3c03c43f6a0ac2870e94eb38664ac314db674.png"/><Relationship Id="rId13" Type="http://schemas.openxmlformats.org/officeDocument/2006/relationships/image" Target="media/f3f3f42dd9b5e892747a69b33122bc625e0f1c11.png"/><Relationship Id="rId14" Type="http://schemas.openxmlformats.org/officeDocument/2006/relationships/image" Target="media/41f4991c63941a7c0224c6ab662011aa3d86a16a.png"/><Relationship Id="rId15" Type="http://schemas.openxmlformats.org/officeDocument/2006/relationships/image" Target="media/90b8e947cceab4e205563f99ca492503a80028a5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2026-09-10T23:58:18.275Z</dcterms:created>
  <dcterms:modified xsi:type="dcterms:W3CDTF">2026-09-10T23:58:18.281Z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