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90F" w:rsidRDefault="009C190F" w:rsidP="009C190F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9C190F">
        <w:rPr>
          <w:b/>
          <w:sz w:val="40"/>
          <w:szCs w:val="40"/>
          <w:u w:val="single"/>
        </w:rPr>
        <w:t>Método de Caja Negra</w:t>
      </w:r>
    </w:p>
    <w:p w:rsidR="009C190F" w:rsidRPr="009C190F" w:rsidRDefault="009C190F" w:rsidP="009C190F">
      <w:pPr>
        <w:spacing w:after="0" w:line="240" w:lineRule="auto"/>
      </w:pPr>
    </w:p>
    <w:p w:rsidR="009C190F" w:rsidRDefault="009C190F" w:rsidP="009C190F">
      <w:pPr>
        <w:spacing w:after="0" w:line="240" w:lineRule="auto"/>
        <w:rPr>
          <w:i/>
        </w:rPr>
      </w:pPr>
      <w:r>
        <w:t>-</w:t>
      </w:r>
      <w:proofErr w:type="spellStart"/>
      <w:r w:rsidRPr="004E2282">
        <w:rPr>
          <w:i/>
          <w:u w:val="single"/>
        </w:rPr>
        <w:t>Metodo</w:t>
      </w:r>
      <w:proofErr w:type="spellEnd"/>
      <w:r w:rsidRPr="004E2282">
        <w:rPr>
          <w:i/>
          <w:u w:val="single"/>
        </w:rPr>
        <w:t xml:space="preserve"> elegido</w:t>
      </w:r>
      <w:r>
        <w:rPr>
          <w:i/>
        </w:rPr>
        <w:t xml:space="preserve">: </w:t>
      </w:r>
      <w:r w:rsidR="00F77F75">
        <w:rPr>
          <w:i/>
        </w:rPr>
        <w:t xml:space="preserve">Ingresar de la clase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de Usuarios:</w:t>
      </w:r>
    </w:p>
    <w:p w:rsidR="009C190F" w:rsidRDefault="009C190F" w:rsidP="009C190F">
      <w:pPr>
        <w:spacing w:after="0" w:line="240" w:lineRule="auto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125730</wp:posOffset>
            </wp:positionV>
            <wp:extent cx="3333750" cy="2106930"/>
            <wp:effectExtent l="0" t="0" r="0" b="7620"/>
            <wp:wrapTight wrapText="bothSides">
              <wp:wrapPolygon edited="0">
                <wp:start x="0" y="0"/>
                <wp:lineTo x="0" y="21483"/>
                <wp:lineTo x="21477" y="21483"/>
                <wp:lineTo x="21477" y="0"/>
                <wp:lineTo x="0" y="0"/>
              </wp:wrapPolygon>
            </wp:wrapTight>
            <wp:docPr id="2" name="Imagen 2" descr="C:\Users\Surya\AppData\Local\Microsoft\Windows\INetCache\Content.Word\Captura de pantall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ya\AppData\Local\Microsoft\Windows\INetCache\Content.Word\Captura de pantalla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90F" w:rsidRDefault="009C190F" w:rsidP="009C190F">
      <w:pPr>
        <w:spacing w:after="0" w:line="240" w:lineRule="auto"/>
      </w:pPr>
    </w:p>
    <w:p w:rsidR="009C190F" w:rsidRPr="009C190F" w:rsidRDefault="009C190F" w:rsidP="009C190F"/>
    <w:p w:rsidR="009C190F" w:rsidRPr="009C190F" w:rsidRDefault="009C190F" w:rsidP="009C190F"/>
    <w:p w:rsidR="009C190F" w:rsidRPr="009C190F" w:rsidRDefault="009C190F" w:rsidP="009C190F"/>
    <w:p w:rsidR="009C190F" w:rsidRPr="009C190F" w:rsidRDefault="009C190F" w:rsidP="009C190F"/>
    <w:p w:rsidR="009C190F" w:rsidRPr="009C190F" w:rsidRDefault="009C190F" w:rsidP="009C190F"/>
    <w:p w:rsidR="009C190F" w:rsidRPr="009C190F" w:rsidRDefault="009C190F" w:rsidP="009C190F"/>
    <w:p w:rsidR="009C190F" w:rsidRDefault="009C190F" w:rsidP="009C190F"/>
    <w:p w:rsidR="009C190F" w:rsidRPr="004E2282" w:rsidRDefault="009C190F" w:rsidP="004E2282">
      <w:pPr>
        <w:spacing w:after="0" w:line="240" w:lineRule="auto"/>
        <w:rPr>
          <w:u w:val="single"/>
        </w:rPr>
      </w:pPr>
      <w:r w:rsidRPr="004E2282">
        <w:rPr>
          <w:u w:val="single"/>
        </w:rPr>
        <w:t>Restricciones de las entradas:</w:t>
      </w:r>
    </w:p>
    <w:p w:rsidR="009C190F" w:rsidRDefault="009C190F" w:rsidP="004E2282">
      <w:pPr>
        <w:pStyle w:val="Prrafodelista"/>
        <w:numPr>
          <w:ilvl w:val="0"/>
          <w:numId w:val="1"/>
        </w:numPr>
        <w:spacing w:after="0" w:line="240" w:lineRule="auto"/>
      </w:pPr>
      <w:r>
        <w:t>Usuario:</w:t>
      </w:r>
      <w:r w:rsidR="00F77F75">
        <w:t xml:space="preserve"> No puede ser blanco ni null (cuando se presiona ingresar sin ingresar ningún valor)</w:t>
      </w:r>
    </w:p>
    <w:p w:rsidR="00F77F75" w:rsidRDefault="009C190F" w:rsidP="004E2282">
      <w:pPr>
        <w:pStyle w:val="Prrafodelista"/>
        <w:numPr>
          <w:ilvl w:val="0"/>
          <w:numId w:val="1"/>
        </w:numPr>
        <w:spacing w:after="0" w:line="240" w:lineRule="auto"/>
      </w:pPr>
      <w:r>
        <w:t>Contraseña:</w:t>
      </w:r>
      <w:r w:rsidR="00F77F75">
        <w:t xml:space="preserve"> No puede ser blanco ni null (cuando se presiona ingresar sin ingresar ningún valor)</w:t>
      </w:r>
    </w:p>
    <w:p w:rsidR="00F77F75" w:rsidRDefault="00F77F75" w:rsidP="004E2282">
      <w:pPr>
        <w:pStyle w:val="Prrafodelista"/>
        <w:spacing w:after="0" w:line="240" w:lineRule="auto"/>
      </w:pPr>
    </w:p>
    <w:p w:rsidR="00F77F75" w:rsidRDefault="00F77F75" w:rsidP="004E2282">
      <w:pPr>
        <w:pStyle w:val="Prrafodelista"/>
        <w:spacing w:after="0" w:line="240" w:lineRule="auto"/>
      </w:pPr>
      <w:r>
        <w:t>Son las únicas restricciones, ya que el encargado de crear la base de datos es Hibern</w:t>
      </w:r>
      <w:bookmarkStart w:id="0" w:name="_GoBack"/>
      <w:bookmarkEnd w:id="0"/>
      <w:r>
        <w:t xml:space="preserve">ate, por lo que no hay restricciones de longitud ni tipo de datos. Tampoco tenemos restricciones de valores, por lo que no podremos probar los valores </w:t>
      </w:r>
      <w:r w:rsidR="004E2282">
        <w:t>límites</w:t>
      </w:r>
      <w:r>
        <w:t>.</w:t>
      </w:r>
    </w:p>
    <w:p w:rsidR="004E2282" w:rsidRDefault="004E2282" w:rsidP="004E2282">
      <w:pPr>
        <w:pStyle w:val="Prrafodelista"/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77F75" w:rsidTr="00F77F75">
        <w:tc>
          <w:tcPr>
            <w:tcW w:w="1765" w:type="dxa"/>
          </w:tcPr>
          <w:p w:rsidR="00F77F75" w:rsidRDefault="00F77F75" w:rsidP="004E2282">
            <w:r>
              <w:t>Entrada</w:t>
            </w:r>
          </w:p>
        </w:tc>
        <w:tc>
          <w:tcPr>
            <w:tcW w:w="1765" w:type="dxa"/>
          </w:tcPr>
          <w:p w:rsidR="00F77F75" w:rsidRDefault="00F77F75" w:rsidP="004E2282">
            <w:r>
              <w:t>Condición</w:t>
            </w:r>
          </w:p>
        </w:tc>
        <w:tc>
          <w:tcPr>
            <w:tcW w:w="1766" w:type="dxa"/>
          </w:tcPr>
          <w:p w:rsidR="00F77F75" w:rsidRDefault="00F77F75" w:rsidP="004E2282">
            <w:r>
              <w:t>Clases Válidas</w:t>
            </w:r>
          </w:p>
        </w:tc>
        <w:tc>
          <w:tcPr>
            <w:tcW w:w="1766" w:type="dxa"/>
          </w:tcPr>
          <w:p w:rsidR="00F77F75" w:rsidRDefault="00F77F75" w:rsidP="004E2282">
            <w:r>
              <w:t>Clases no Válidas</w:t>
            </w:r>
          </w:p>
        </w:tc>
        <w:tc>
          <w:tcPr>
            <w:tcW w:w="1766" w:type="dxa"/>
          </w:tcPr>
          <w:p w:rsidR="00F77F75" w:rsidRDefault="00F77F75" w:rsidP="004E2282">
            <w:r>
              <w:t>Regla</w:t>
            </w:r>
          </w:p>
        </w:tc>
      </w:tr>
      <w:tr w:rsidR="00F77F75" w:rsidTr="00F77F75">
        <w:tc>
          <w:tcPr>
            <w:tcW w:w="1765" w:type="dxa"/>
            <w:vMerge w:val="restart"/>
          </w:tcPr>
          <w:p w:rsidR="00F77F75" w:rsidRDefault="00F77F75" w:rsidP="004E2282">
            <w:r>
              <w:t>Usuario</w:t>
            </w:r>
          </w:p>
        </w:tc>
        <w:tc>
          <w:tcPr>
            <w:tcW w:w="1765" w:type="dxa"/>
          </w:tcPr>
          <w:p w:rsidR="00F77F75" w:rsidRDefault="00F77F75" w:rsidP="004E2282">
            <w:r>
              <w:t>No puede ser blanco</w:t>
            </w:r>
          </w:p>
        </w:tc>
        <w:tc>
          <w:tcPr>
            <w:tcW w:w="1766" w:type="dxa"/>
          </w:tcPr>
          <w:p w:rsidR="00F77F75" w:rsidRDefault="00F77F75" w:rsidP="004E2282">
            <w:r>
              <w:t>¡= [blanco]</w:t>
            </w:r>
            <w:r w:rsidR="001953BB">
              <w:t xml:space="preserve"> [1]</w:t>
            </w:r>
          </w:p>
        </w:tc>
        <w:tc>
          <w:tcPr>
            <w:tcW w:w="1766" w:type="dxa"/>
          </w:tcPr>
          <w:p w:rsidR="00F77F75" w:rsidRDefault="00F77F75" w:rsidP="004E2282">
            <w:r>
              <w:t>== [blanco]</w:t>
            </w:r>
            <w:r w:rsidR="001953BB">
              <w:t xml:space="preserve"> [2]</w:t>
            </w:r>
          </w:p>
        </w:tc>
        <w:tc>
          <w:tcPr>
            <w:tcW w:w="1766" w:type="dxa"/>
          </w:tcPr>
          <w:p w:rsidR="00F77F75" w:rsidRDefault="00F77F75" w:rsidP="004E2282">
            <w:r>
              <w:t>Booleana</w:t>
            </w:r>
          </w:p>
        </w:tc>
      </w:tr>
      <w:tr w:rsidR="00F77F75" w:rsidTr="00F77F75">
        <w:tc>
          <w:tcPr>
            <w:tcW w:w="1765" w:type="dxa"/>
            <w:vMerge/>
          </w:tcPr>
          <w:p w:rsidR="00F77F75" w:rsidRDefault="00F77F75" w:rsidP="004E2282"/>
        </w:tc>
        <w:tc>
          <w:tcPr>
            <w:tcW w:w="1765" w:type="dxa"/>
          </w:tcPr>
          <w:p w:rsidR="00F77F75" w:rsidRDefault="00F77F75" w:rsidP="004E2282">
            <w:r>
              <w:t>No puede ser null</w:t>
            </w:r>
          </w:p>
        </w:tc>
        <w:tc>
          <w:tcPr>
            <w:tcW w:w="1766" w:type="dxa"/>
          </w:tcPr>
          <w:p w:rsidR="00F77F75" w:rsidRDefault="00F77F75" w:rsidP="004E2282">
            <w:r>
              <w:t>¡= [null]</w:t>
            </w:r>
            <w:r w:rsidR="001953BB">
              <w:t xml:space="preserve"> [3]</w:t>
            </w:r>
          </w:p>
        </w:tc>
        <w:tc>
          <w:tcPr>
            <w:tcW w:w="1766" w:type="dxa"/>
          </w:tcPr>
          <w:p w:rsidR="00F77F75" w:rsidRDefault="00F77F75" w:rsidP="004E2282">
            <w:r>
              <w:t>== [null]</w:t>
            </w:r>
            <w:r w:rsidR="001953BB">
              <w:t xml:space="preserve"> [4]</w:t>
            </w:r>
          </w:p>
        </w:tc>
        <w:tc>
          <w:tcPr>
            <w:tcW w:w="1766" w:type="dxa"/>
          </w:tcPr>
          <w:p w:rsidR="00F77F75" w:rsidRDefault="00F77F75" w:rsidP="004E2282">
            <w:r>
              <w:t>Booleana</w:t>
            </w:r>
          </w:p>
        </w:tc>
      </w:tr>
      <w:tr w:rsidR="00F77F75" w:rsidTr="00F77F75">
        <w:tc>
          <w:tcPr>
            <w:tcW w:w="1765" w:type="dxa"/>
            <w:vMerge w:val="restart"/>
          </w:tcPr>
          <w:p w:rsidR="00F77F75" w:rsidRDefault="00F77F75" w:rsidP="004E2282">
            <w:r>
              <w:t>Contraseña</w:t>
            </w:r>
          </w:p>
        </w:tc>
        <w:tc>
          <w:tcPr>
            <w:tcW w:w="1765" w:type="dxa"/>
          </w:tcPr>
          <w:p w:rsidR="00F77F75" w:rsidRDefault="00F77F75" w:rsidP="004E2282">
            <w:r>
              <w:t>No puede ser blanco</w:t>
            </w:r>
          </w:p>
        </w:tc>
        <w:tc>
          <w:tcPr>
            <w:tcW w:w="1766" w:type="dxa"/>
          </w:tcPr>
          <w:p w:rsidR="00F77F75" w:rsidRDefault="00F77F75" w:rsidP="004E2282">
            <w:r>
              <w:t>¡= [blanco]</w:t>
            </w:r>
            <w:r w:rsidR="001953BB">
              <w:t xml:space="preserve"> [5]</w:t>
            </w:r>
          </w:p>
        </w:tc>
        <w:tc>
          <w:tcPr>
            <w:tcW w:w="1766" w:type="dxa"/>
          </w:tcPr>
          <w:p w:rsidR="00F77F75" w:rsidRDefault="00F77F75" w:rsidP="004E2282">
            <w:r>
              <w:t>== [blanco]</w:t>
            </w:r>
            <w:r w:rsidR="001953BB">
              <w:t xml:space="preserve"> [6]</w:t>
            </w:r>
          </w:p>
        </w:tc>
        <w:tc>
          <w:tcPr>
            <w:tcW w:w="1766" w:type="dxa"/>
          </w:tcPr>
          <w:p w:rsidR="00F77F75" w:rsidRDefault="00F77F75" w:rsidP="004E2282">
            <w:r>
              <w:t>Booleana</w:t>
            </w:r>
          </w:p>
        </w:tc>
      </w:tr>
      <w:tr w:rsidR="00F77F75" w:rsidTr="00F77F75">
        <w:tc>
          <w:tcPr>
            <w:tcW w:w="1765" w:type="dxa"/>
            <w:vMerge/>
          </w:tcPr>
          <w:p w:rsidR="00F77F75" w:rsidRDefault="00F77F75" w:rsidP="004E2282"/>
        </w:tc>
        <w:tc>
          <w:tcPr>
            <w:tcW w:w="1765" w:type="dxa"/>
          </w:tcPr>
          <w:p w:rsidR="00F77F75" w:rsidRDefault="00F77F75" w:rsidP="004E2282">
            <w:r>
              <w:t>No puede ser null</w:t>
            </w:r>
          </w:p>
        </w:tc>
        <w:tc>
          <w:tcPr>
            <w:tcW w:w="1766" w:type="dxa"/>
          </w:tcPr>
          <w:p w:rsidR="00F77F75" w:rsidRDefault="00F77F75" w:rsidP="004E2282">
            <w:r>
              <w:t>¡= [null]</w:t>
            </w:r>
            <w:r w:rsidR="001953BB">
              <w:t xml:space="preserve"> [7]</w:t>
            </w:r>
          </w:p>
        </w:tc>
        <w:tc>
          <w:tcPr>
            <w:tcW w:w="1766" w:type="dxa"/>
          </w:tcPr>
          <w:p w:rsidR="00F77F75" w:rsidRDefault="00F77F75" w:rsidP="004E2282">
            <w:r>
              <w:t>== [null]</w:t>
            </w:r>
            <w:r w:rsidR="001953BB">
              <w:t xml:space="preserve"> [8]</w:t>
            </w:r>
          </w:p>
        </w:tc>
        <w:tc>
          <w:tcPr>
            <w:tcW w:w="1766" w:type="dxa"/>
          </w:tcPr>
          <w:p w:rsidR="00F77F75" w:rsidRDefault="00F77F75" w:rsidP="004E2282">
            <w:r>
              <w:t>Booleana</w:t>
            </w:r>
          </w:p>
        </w:tc>
      </w:tr>
    </w:tbl>
    <w:p w:rsidR="009C190F" w:rsidRDefault="009C190F" w:rsidP="004E2282">
      <w:pPr>
        <w:spacing w:after="0" w:line="240" w:lineRule="auto"/>
      </w:pPr>
    </w:p>
    <w:p w:rsidR="001953BB" w:rsidRDefault="001953BB" w:rsidP="004E2282">
      <w:pPr>
        <w:spacing w:after="0" w:line="240" w:lineRule="auto"/>
      </w:pPr>
      <w: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2943"/>
        <w:gridCol w:w="2943"/>
      </w:tblGrid>
      <w:tr w:rsidR="001953BB" w:rsidTr="001953BB">
        <w:tc>
          <w:tcPr>
            <w:tcW w:w="2942" w:type="dxa"/>
            <w:gridSpan w:val="2"/>
            <w:vAlign w:val="center"/>
          </w:tcPr>
          <w:p w:rsidR="001953BB" w:rsidRDefault="001953BB" w:rsidP="004E2282">
            <w:pPr>
              <w:jc w:val="center"/>
            </w:pPr>
            <w:r>
              <w:t>Caso</w:t>
            </w:r>
          </w:p>
        </w:tc>
        <w:tc>
          <w:tcPr>
            <w:tcW w:w="2943" w:type="dxa"/>
            <w:vMerge w:val="restart"/>
            <w:vAlign w:val="center"/>
          </w:tcPr>
          <w:p w:rsidR="001953BB" w:rsidRDefault="001953BB" w:rsidP="004E2282">
            <w:pPr>
              <w:jc w:val="center"/>
            </w:pPr>
            <w:r>
              <w:t>Clases cubiertas</w:t>
            </w:r>
          </w:p>
        </w:tc>
        <w:tc>
          <w:tcPr>
            <w:tcW w:w="2943" w:type="dxa"/>
            <w:vMerge w:val="restart"/>
            <w:vAlign w:val="center"/>
          </w:tcPr>
          <w:p w:rsidR="001953BB" w:rsidRDefault="001953BB" w:rsidP="004E2282">
            <w:pPr>
              <w:jc w:val="center"/>
            </w:pPr>
            <w:r>
              <w:t>Salida Esperada</w:t>
            </w:r>
          </w:p>
        </w:tc>
      </w:tr>
      <w:tr w:rsidR="001953BB" w:rsidTr="001953BB">
        <w:tc>
          <w:tcPr>
            <w:tcW w:w="1471" w:type="dxa"/>
            <w:vAlign w:val="center"/>
          </w:tcPr>
          <w:p w:rsidR="001953BB" w:rsidRDefault="001953BB" w:rsidP="004E2282">
            <w:pPr>
              <w:jc w:val="center"/>
            </w:pPr>
            <w:r>
              <w:t>Usuario</w:t>
            </w:r>
          </w:p>
        </w:tc>
        <w:tc>
          <w:tcPr>
            <w:tcW w:w="1471" w:type="dxa"/>
            <w:vAlign w:val="center"/>
          </w:tcPr>
          <w:p w:rsidR="001953BB" w:rsidRDefault="001953BB" w:rsidP="004E2282">
            <w:pPr>
              <w:jc w:val="center"/>
            </w:pPr>
            <w:r>
              <w:t>Contraseña</w:t>
            </w:r>
          </w:p>
        </w:tc>
        <w:tc>
          <w:tcPr>
            <w:tcW w:w="2943" w:type="dxa"/>
            <w:vMerge/>
            <w:vAlign w:val="center"/>
          </w:tcPr>
          <w:p w:rsidR="001953BB" w:rsidRDefault="001953BB" w:rsidP="004E2282">
            <w:pPr>
              <w:jc w:val="center"/>
            </w:pPr>
          </w:p>
        </w:tc>
        <w:tc>
          <w:tcPr>
            <w:tcW w:w="2943" w:type="dxa"/>
            <w:vMerge/>
            <w:vAlign w:val="center"/>
          </w:tcPr>
          <w:p w:rsidR="001953BB" w:rsidRDefault="001953BB" w:rsidP="004E2282">
            <w:pPr>
              <w:jc w:val="center"/>
            </w:pPr>
          </w:p>
        </w:tc>
      </w:tr>
      <w:tr w:rsidR="001953BB" w:rsidTr="001953BB">
        <w:tc>
          <w:tcPr>
            <w:tcW w:w="1471" w:type="dxa"/>
            <w:vAlign w:val="center"/>
          </w:tcPr>
          <w:p w:rsidR="001953BB" w:rsidRDefault="00F66789" w:rsidP="004E2282">
            <w:pPr>
              <w:jc w:val="center"/>
            </w:pPr>
            <w:r>
              <w:t>Lautaro</w:t>
            </w:r>
          </w:p>
        </w:tc>
        <w:tc>
          <w:tcPr>
            <w:tcW w:w="1471" w:type="dxa"/>
            <w:vAlign w:val="center"/>
          </w:tcPr>
          <w:p w:rsidR="001953BB" w:rsidRDefault="00F66789" w:rsidP="004E2282">
            <w:pPr>
              <w:jc w:val="center"/>
            </w:pPr>
            <w:r>
              <w:t>123</w:t>
            </w:r>
          </w:p>
        </w:tc>
        <w:tc>
          <w:tcPr>
            <w:tcW w:w="2943" w:type="dxa"/>
            <w:vAlign w:val="center"/>
          </w:tcPr>
          <w:p w:rsidR="001953BB" w:rsidRDefault="00F66789" w:rsidP="004E2282">
            <w:pPr>
              <w:jc w:val="center"/>
            </w:pPr>
            <w:r>
              <w:t>1, 3, 5, 7</w:t>
            </w:r>
          </w:p>
        </w:tc>
        <w:tc>
          <w:tcPr>
            <w:tcW w:w="2943" w:type="dxa"/>
            <w:vAlign w:val="center"/>
          </w:tcPr>
          <w:p w:rsidR="001953BB" w:rsidRDefault="00F66789" w:rsidP="004E2282">
            <w:pPr>
              <w:jc w:val="center"/>
            </w:pPr>
            <w:r>
              <w:t>Ingreso al Sistema</w:t>
            </w:r>
          </w:p>
        </w:tc>
      </w:tr>
      <w:tr w:rsidR="001953BB" w:rsidTr="001953BB">
        <w:tc>
          <w:tcPr>
            <w:tcW w:w="1471" w:type="dxa"/>
            <w:vAlign w:val="center"/>
          </w:tcPr>
          <w:p w:rsidR="001953BB" w:rsidRDefault="001953BB" w:rsidP="004E2282">
            <w:pPr>
              <w:jc w:val="center"/>
            </w:pPr>
          </w:p>
        </w:tc>
        <w:tc>
          <w:tcPr>
            <w:tcW w:w="1471" w:type="dxa"/>
            <w:vAlign w:val="center"/>
          </w:tcPr>
          <w:p w:rsidR="001953BB" w:rsidRDefault="004E2282" w:rsidP="004E2282">
            <w:pPr>
              <w:jc w:val="center"/>
            </w:pPr>
            <w:r>
              <w:t>123</w:t>
            </w:r>
          </w:p>
        </w:tc>
        <w:tc>
          <w:tcPr>
            <w:tcW w:w="2943" w:type="dxa"/>
            <w:vAlign w:val="center"/>
          </w:tcPr>
          <w:p w:rsidR="001953BB" w:rsidRDefault="004E2282" w:rsidP="004E2282">
            <w:pPr>
              <w:jc w:val="center"/>
            </w:pPr>
            <w:r>
              <w:t>2</w:t>
            </w:r>
          </w:p>
        </w:tc>
        <w:tc>
          <w:tcPr>
            <w:tcW w:w="2943" w:type="dxa"/>
            <w:vAlign w:val="center"/>
          </w:tcPr>
          <w:p w:rsidR="001953BB" w:rsidRDefault="004E2282" w:rsidP="004E2282">
            <w:pPr>
              <w:jc w:val="center"/>
            </w:pPr>
            <w:r>
              <w:t>Complete ambos campos</w:t>
            </w:r>
          </w:p>
        </w:tc>
      </w:tr>
      <w:tr w:rsidR="001953BB" w:rsidTr="001953BB">
        <w:tc>
          <w:tcPr>
            <w:tcW w:w="1471" w:type="dxa"/>
            <w:vAlign w:val="center"/>
          </w:tcPr>
          <w:p w:rsidR="001953BB" w:rsidRDefault="004E2282" w:rsidP="004E2282">
            <w:pPr>
              <w:jc w:val="center"/>
            </w:pPr>
            <w:r>
              <w:t>null</w:t>
            </w:r>
          </w:p>
        </w:tc>
        <w:tc>
          <w:tcPr>
            <w:tcW w:w="1471" w:type="dxa"/>
            <w:vAlign w:val="center"/>
          </w:tcPr>
          <w:p w:rsidR="001953BB" w:rsidRDefault="004E2282" w:rsidP="004E2282">
            <w:pPr>
              <w:jc w:val="center"/>
            </w:pPr>
            <w:r>
              <w:t>123</w:t>
            </w:r>
          </w:p>
        </w:tc>
        <w:tc>
          <w:tcPr>
            <w:tcW w:w="2943" w:type="dxa"/>
            <w:vAlign w:val="center"/>
          </w:tcPr>
          <w:p w:rsidR="001953BB" w:rsidRDefault="004E2282" w:rsidP="004E2282">
            <w:pPr>
              <w:jc w:val="center"/>
            </w:pPr>
            <w:r>
              <w:t>4</w:t>
            </w:r>
          </w:p>
        </w:tc>
        <w:tc>
          <w:tcPr>
            <w:tcW w:w="2943" w:type="dxa"/>
            <w:vAlign w:val="center"/>
          </w:tcPr>
          <w:p w:rsidR="001953BB" w:rsidRDefault="004E2282" w:rsidP="004E2282">
            <w:pPr>
              <w:jc w:val="center"/>
            </w:pPr>
            <w:r>
              <w:t>Complete ambos campos</w:t>
            </w:r>
          </w:p>
        </w:tc>
      </w:tr>
      <w:tr w:rsidR="001953BB" w:rsidTr="001953BB">
        <w:tc>
          <w:tcPr>
            <w:tcW w:w="1471" w:type="dxa"/>
            <w:vAlign w:val="center"/>
          </w:tcPr>
          <w:p w:rsidR="001953BB" w:rsidRDefault="004E2282" w:rsidP="004E2282">
            <w:pPr>
              <w:jc w:val="center"/>
            </w:pPr>
            <w:r>
              <w:t>Lautaro</w:t>
            </w:r>
          </w:p>
        </w:tc>
        <w:tc>
          <w:tcPr>
            <w:tcW w:w="1471" w:type="dxa"/>
            <w:vAlign w:val="center"/>
          </w:tcPr>
          <w:p w:rsidR="001953BB" w:rsidRDefault="001953BB" w:rsidP="004E2282">
            <w:pPr>
              <w:jc w:val="center"/>
            </w:pPr>
          </w:p>
        </w:tc>
        <w:tc>
          <w:tcPr>
            <w:tcW w:w="2943" w:type="dxa"/>
            <w:vAlign w:val="center"/>
          </w:tcPr>
          <w:p w:rsidR="001953BB" w:rsidRDefault="004E2282" w:rsidP="004E2282">
            <w:pPr>
              <w:jc w:val="center"/>
            </w:pPr>
            <w:r>
              <w:t>6</w:t>
            </w:r>
          </w:p>
        </w:tc>
        <w:tc>
          <w:tcPr>
            <w:tcW w:w="2943" w:type="dxa"/>
            <w:vAlign w:val="center"/>
          </w:tcPr>
          <w:p w:rsidR="001953BB" w:rsidRDefault="004E2282" w:rsidP="004E2282">
            <w:pPr>
              <w:jc w:val="center"/>
            </w:pPr>
            <w:r>
              <w:t>Complete ambos campos</w:t>
            </w:r>
          </w:p>
        </w:tc>
      </w:tr>
      <w:tr w:rsidR="004E2282" w:rsidTr="001953BB">
        <w:tc>
          <w:tcPr>
            <w:tcW w:w="1471" w:type="dxa"/>
            <w:vAlign w:val="center"/>
          </w:tcPr>
          <w:p w:rsidR="004E2282" w:rsidRDefault="004E2282" w:rsidP="004E2282">
            <w:pPr>
              <w:jc w:val="center"/>
            </w:pPr>
            <w:r>
              <w:t>Lautaro</w:t>
            </w:r>
          </w:p>
        </w:tc>
        <w:tc>
          <w:tcPr>
            <w:tcW w:w="1471" w:type="dxa"/>
            <w:vAlign w:val="center"/>
          </w:tcPr>
          <w:p w:rsidR="004E2282" w:rsidRDefault="004E2282" w:rsidP="004E2282">
            <w:pPr>
              <w:jc w:val="center"/>
            </w:pPr>
            <w:r>
              <w:t>null</w:t>
            </w:r>
          </w:p>
        </w:tc>
        <w:tc>
          <w:tcPr>
            <w:tcW w:w="2943" w:type="dxa"/>
            <w:vAlign w:val="center"/>
          </w:tcPr>
          <w:p w:rsidR="004E2282" w:rsidRDefault="004E2282" w:rsidP="004E2282">
            <w:pPr>
              <w:jc w:val="center"/>
            </w:pPr>
            <w:r>
              <w:t>8</w:t>
            </w:r>
          </w:p>
        </w:tc>
        <w:tc>
          <w:tcPr>
            <w:tcW w:w="2943" w:type="dxa"/>
            <w:vAlign w:val="center"/>
          </w:tcPr>
          <w:p w:rsidR="004E2282" w:rsidRDefault="004E2282" w:rsidP="004E2282">
            <w:pPr>
              <w:jc w:val="center"/>
            </w:pPr>
            <w:r>
              <w:t>Complete ambos campos</w:t>
            </w:r>
          </w:p>
        </w:tc>
      </w:tr>
    </w:tbl>
    <w:p w:rsidR="001953BB" w:rsidRPr="009C190F" w:rsidRDefault="001953BB" w:rsidP="00F77F75"/>
    <w:sectPr w:rsidR="001953BB" w:rsidRPr="009C1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2E73"/>
    <w:multiLevelType w:val="hybridMultilevel"/>
    <w:tmpl w:val="A664F44A"/>
    <w:lvl w:ilvl="0" w:tplc="F8043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0F"/>
    <w:rsid w:val="001953BB"/>
    <w:rsid w:val="004E2282"/>
    <w:rsid w:val="009C190F"/>
    <w:rsid w:val="00F66789"/>
    <w:rsid w:val="00F7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A2DAD"/>
  <w15:chartTrackingRefBased/>
  <w15:docId w15:val="{18E400DB-5370-4E9C-9ABC-737FF43B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9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</dc:creator>
  <cp:keywords/>
  <dc:description/>
  <cp:lastModifiedBy>Lautaro Perez</cp:lastModifiedBy>
  <cp:revision>1</cp:revision>
  <dcterms:created xsi:type="dcterms:W3CDTF">2018-06-26T21:29:00Z</dcterms:created>
  <dcterms:modified xsi:type="dcterms:W3CDTF">2018-06-26T22:48:00Z</dcterms:modified>
</cp:coreProperties>
</file>