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002" w:rsidRDefault="00F26F25">
      <w:pPr>
        <w:jc w:val="center"/>
        <w:rPr>
          <w:rFonts w:ascii="Bookman Old Style" w:hAnsi="Bookman Old Style"/>
          <w:b/>
          <w:bCs/>
          <w:color w:val="275317"/>
          <w:sz w:val="28"/>
          <w:szCs w:val="28"/>
          <w:lang w:val="es-MX"/>
        </w:rPr>
      </w:pPr>
      <w:bookmarkStart w:id="0" w:name="_Hlk156386007"/>
      <w:bookmarkStart w:id="1" w:name="_Hlk156385962"/>
      <w:r>
        <w:rPr>
          <w:rFonts w:ascii="Bookman Old Style" w:hAnsi="Bookman Old Style"/>
          <w:b/>
          <w:bCs/>
          <w:color w:val="275317"/>
          <w:sz w:val="28"/>
          <w:szCs w:val="28"/>
          <w:lang w:val="es-MX"/>
        </w:rPr>
        <w:t>SESIÓN STOP TÁCTICA PREFECTURA OCCIDENTE</w:t>
      </w:r>
    </w:p>
    <w:p w:rsidR="00EC0002" w:rsidRDefault="00F26F25">
      <w:pPr>
        <w:jc w:val="center"/>
        <w:rPr>
          <w:rFonts w:ascii="Bookman Old Style" w:hAnsi="Bookman Old Style"/>
          <w:b/>
          <w:bCs/>
          <w:color w:val="275317"/>
          <w:sz w:val="28"/>
          <w:szCs w:val="28"/>
          <w:lang w:val="es-MX"/>
        </w:rPr>
      </w:pPr>
      <w:r>
        <w:rPr>
          <w:rFonts w:ascii="Bookman Old Style" w:hAnsi="Bookman Old Style"/>
          <w:b/>
          <w:bCs/>
          <w:color w:val="275317"/>
          <w:sz w:val="28"/>
          <w:szCs w:val="28"/>
          <w:lang w:val="es-MX"/>
        </w:rPr>
        <w:t>ACTA DE SESIÓN</w:t>
      </w:r>
    </w:p>
    <w:p w:rsidR="00EC0002" w:rsidRDefault="00EC0002">
      <w:pPr>
        <w:jc w:val="center"/>
        <w:rPr>
          <w:rFonts w:ascii="Bookman Old Style" w:hAnsi="Bookman Old Style"/>
          <w:b/>
          <w:bCs/>
          <w:sz w:val="28"/>
          <w:szCs w:val="28"/>
          <w:lang w:val="es-MX"/>
        </w:rPr>
      </w:pPr>
    </w:p>
    <w:p w:rsidR="00EC0002" w:rsidRDefault="00F26F25">
      <w:pPr>
        <w:pStyle w:val="Prrafodelista"/>
        <w:numPr>
          <w:ilvl w:val="0"/>
          <w:numId w:val="1"/>
        </w:numPr>
        <w:ind w:left="720" w:hanging="360"/>
        <w:jc w:val="both"/>
        <w:rPr>
          <w:rFonts w:ascii="Bookman Old Style" w:hAnsi="Bookman Old Style"/>
          <w:b/>
          <w:bCs/>
          <w:lang w:val="es-MX"/>
        </w:rPr>
      </w:pPr>
      <w:r>
        <w:rPr>
          <w:rFonts w:ascii="Bookman Old Style" w:hAnsi="Bookman Old Style"/>
          <w:b/>
          <w:bCs/>
          <w:lang w:val="es-MX"/>
        </w:rPr>
        <w:t>ANTECEDENTES GENERALES:</w:t>
      </w:r>
    </w:p>
    <w:p w:rsidR="00EC0002" w:rsidRDefault="00EC0002">
      <w:pPr>
        <w:pStyle w:val="Prrafodelista"/>
        <w:jc w:val="both"/>
        <w:rPr>
          <w:rFonts w:ascii="Bookman Old Style" w:hAnsi="Bookman Old Style"/>
          <w:b/>
          <w:bCs/>
          <w:lang w:val="es-MX"/>
        </w:rPr>
      </w:pPr>
    </w:p>
    <w:p w:rsidR="00EC0002" w:rsidRDefault="00F26F25">
      <w:pPr>
        <w:pStyle w:val="Prrafodelista"/>
        <w:numPr>
          <w:ilvl w:val="0"/>
          <w:numId w:val="2"/>
        </w:numPr>
        <w:ind w:left="720" w:hanging="360"/>
        <w:jc w:val="both"/>
        <w:rPr>
          <w:rFonts w:ascii="Bookman Old Style" w:hAnsi="Bookman Old Style"/>
          <w:lang w:val="es-MX"/>
        </w:rPr>
      </w:pPr>
      <w:r>
        <w:rPr>
          <w:rFonts w:ascii="Bookman Old Style" w:hAnsi="Bookman Old Style"/>
          <w:lang w:val="es-MX"/>
        </w:rPr>
        <w:t>Semana de estudio analizada:</w:t>
      </w:r>
      <w:r>
        <w:rPr>
          <w:rFonts w:ascii="Bookman Old Style" w:hAnsi="Bookman Old Style"/>
          <w:lang w:val="es-MX"/>
        </w:rPr>
        <w:tab/>
      </w:r>
      <w:proofErr w:type="gramStart"/>
      <w:r w:rsidR="00A941CC" w:rsidRPr="00C1550F">
        <w:rPr>
          <w:rFonts w:ascii="Bookman Old Style" w:hAnsi="Bookman Old Style"/>
        </w:rPr>
        <w:t>{{ semana</w:t>
      </w:r>
      <w:proofErr w:type="gramEnd"/>
      <w:r w:rsidR="00A941CC" w:rsidRPr="00C1550F">
        <w:rPr>
          <w:rFonts w:ascii="Bookman Old Style" w:hAnsi="Bookman Old Style"/>
        </w:rPr>
        <w:t xml:space="preserve"> }}</w:t>
      </w:r>
    </w:p>
    <w:p w:rsidR="00EC0002" w:rsidRDefault="00F26F25">
      <w:pPr>
        <w:pStyle w:val="Prrafodelista"/>
        <w:numPr>
          <w:ilvl w:val="0"/>
          <w:numId w:val="2"/>
        </w:numPr>
        <w:ind w:left="720" w:hanging="360"/>
        <w:jc w:val="both"/>
        <w:rPr>
          <w:rFonts w:ascii="Bookman Old Style" w:hAnsi="Bookman Old Style"/>
          <w:lang w:val="es-MX"/>
        </w:rPr>
      </w:pPr>
      <w:r>
        <w:rPr>
          <w:rFonts w:ascii="Bookman Old Style" w:hAnsi="Bookman Old Style"/>
          <w:lang w:val="es-MX"/>
        </w:rPr>
        <w:t>Fecha de sesión:</w:t>
      </w:r>
      <w:r>
        <w:rPr>
          <w:rFonts w:ascii="Bookman Old Style" w:hAnsi="Bookman Old Style"/>
          <w:lang w:val="es-MX"/>
        </w:rPr>
        <w:tab/>
      </w:r>
      <w:r>
        <w:rPr>
          <w:rFonts w:ascii="Bookman Old Style" w:hAnsi="Bookman Old Style"/>
          <w:lang w:val="es-MX"/>
        </w:rPr>
        <w:tab/>
      </w:r>
      <w:r>
        <w:rPr>
          <w:rFonts w:ascii="Bookman Old Style" w:hAnsi="Bookman Old Style"/>
          <w:lang w:val="es-MX"/>
        </w:rPr>
        <w:tab/>
      </w:r>
      <w:proofErr w:type="gramStart"/>
      <w:r w:rsidR="00A941CC" w:rsidRPr="00C1550F">
        <w:rPr>
          <w:rFonts w:ascii="Bookman Old Style" w:hAnsi="Bookman Old Style"/>
        </w:rPr>
        <w:t xml:space="preserve">{{ </w:t>
      </w:r>
      <w:proofErr w:type="spellStart"/>
      <w:r w:rsidR="00A941CC" w:rsidRPr="00C1550F">
        <w:rPr>
          <w:rFonts w:ascii="Bookman Old Style" w:hAnsi="Bookman Old Style"/>
        </w:rPr>
        <w:t>fecha</w:t>
      </w:r>
      <w:proofErr w:type="gramEnd"/>
      <w:r w:rsidR="00A941CC" w:rsidRPr="00C1550F">
        <w:rPr>
          <w:rFonts w:ascii="Bookman Old Style" w:hAnsi="Bookman Old Style"/>
        </w:rPr>
        <w:t>_sesion</w:t>
      </w:r>
      <w:proofErr w:type="spellEnd"/>
      <w:r w:rsidR="00A941CC" w:rsidRPr="00C1550F">
        <w:rPr>
          <w:rFonts w:ascii="Bookman Old Style" w:hAnsi="Bookman Old Style"/>
        </w:rPr>
        <w:t xml:space="preserve"> }}</w:t>
      </w:r>
    </w:p>
    <w:p w:rsidR="00EC0002" w:rsidRDefault="00F26F25">
      <w:pPr>
        <w:pStyle w:val="Prrafodelista"/>
        <w:numPr>
          <w:ilvl w:val="0"/>
          <w:numId w:val="2"/>
        </w:numPr>
        <w:ind w:left="720" w:hanging="360"/>
        <w:jc w:val="both"/>
        <w:rPr>
          <w:rFonts w:ascii="Bookman Old Style" w:hAnsi="Bookman Old Style"/>
          <w:lang w:val="es-MX"/>
        </w:rPr>
      </w:pPr>
      <w:r>
        <w:rPr>
          <w:rFonts w:ascii="Bookman Old Style" w:hAnsi="Bookman Old Style"/>
          <w:lang w:val="es-MX"/>
        </w:rPr>
        <w:t>Hora de inicio:</w:t>
      </w:r>
      <w:r>
        <w:rPr>
          <w:rFonts w:ascii="Bookman Old Style" w:hAnsi="Bookman Old Style"/>
          <w:lang w:val="es-MX"/>
        </w:rPr>
        <w:tab/>
      </w:r>
      <w:r>
        <w:rPr>
          <w:rFonts w:ascii="Bookman Old Style" w:hAnsi="Bookman Old Style"/>
          <w:lang w:val="es-MX"/>
        </w:rPr>
        <w:tab/>
      </w:r>
      <w:r>
        <w:rPr>
          <w:rFonts w:ascii="Bookman Old Style" w:hAnsi="Bookman Old Style"/>
          <w:lang w:val="es-MX"/>
        </w:rPr>
        <w:tab/>
        <w:t>10:00 horas.</w:t>
      </w:r>
    </w:p>
    <w:p w:rsidR="00EC0002" w:rsidRDefault="00F26F25">
      <w:pPr>
        <w:pStyle w:val="Prrafodelista"/>
        <w:numPr>
          <w:ilvl w:val="0"/>
          <w:numId w:val="2"/>
        </w:numPr>
        <w:ind w:left="720" w:hanging="360"/>
        <w:jc w:val="both"/>
        <w:rPr>
          <w:rFonts w:ascii="Bookman Old Style" w:hAnsi="Bookman Old Style"/>
          <w:lang w:val="es-MX"/>
        </w:rPr>
      </w:pPr>
      <w:r>
        <w:rPr>
          <w:rFonts w:ascii="Bookman Old Style" w:hAnsi="Bookman Old Style"/>
          <w:lang w:val="es-MX"/>
        </w:rPr>
        <w:t>Lugar:</w:t>
      </w:r>
      <w:r>
        <w:rPr>
          <w:rFonts w:ascii="Bookman Old Style" w:hAnsi="Bookman Old Style"/>
          <w:lang w:val="es-MX"/>
        </w:rPr>
        <w:tab/>
      </w:r>
      <w:r>
        <w:rPr>
          <w:rFonts w:ascii="Bookman Old Style" w:hAnsi="Bookman Old Style"/>
          <w:lang w:val="es-MX"/>
        </w:rPr>
        <w:tab/>
      </w:r>
      <w:r>
        <w:rPr>
          <w:rFonts w:ascii="Bookman Old Style" w:hAnsi="Bookman Old Style"/>
          <w:lang w:val="es-MX"/>
        </w:rPr>
        <w:tab/>
      </w:r>
      <w:r>
        <w:rPr>
          <w:rFonts w:ascii="Bookman Old Style" w:hAnsi="Bookman Old Style"/>
          <w:lang w:val="es-MX"/>
        </w:rPr>
        <w:tab/>
      </w:r>
      <w:r>
        <w:rPr>
          <w:rFonts w:ascii="Bookman Old Style" w:hAnsi="Bookman Old Style"/>
        </w:rPr>
        <w:tab/>
      </w:r>
      <w:r>
        <w:rPr>
          <w:rFonts w:ascii="Bookman Old Style" w:hAnsi="Bookman Old Style"/>
          <w:lang w:val="es-MX"/>
        </w:rPr>
        <w:t>Av. Tte. Cruz 710, Pudahuel, comuna de Pudahuel</w:t>
      </w:r>
    </w:p>
    <w:p w:rsidR="00EC0002" w:rsidRDefault="00F26F25">
      <w:pPr>
        <w:pStyle w:val="Prrafodelista"/>
        <w:numPr>
          <w:ilvl w:val="0"/>
          <w:numId w:val="2"/>
        </w:numPr>
        <w:ind w:left="720" w:hanging="360"/>
        <w:jc w:val="both"/>
        <w:rPr>
          <w:rFonts w:ascii="Bookman Old Style" w:hAnsi="Bookman Old Style"/>
          <w:lang w:val="es-MX"/>
        </w:rPr>
      </w:pPr>
      <w:r>
        <w:rPr>
          <w:rFonts w:ascii="Bookman Old Style" w:hAnsi="Bookman Old Style"/>
          <w:lang w:val="es-MX"/>
        </w:rPr>
        <w:t>Comunas participantes:</w:t>
      </w:r>
      <w:r>
        <w:rPr>
          <w:rFonts w:ascii="Bookman Old Style" w:hAnsi="Bookman Old Style"/>
          <w:lang w:val="es-MX"/>
        </w:rPr>
        <w:tab/>
      </w:r>
      <w:r>
        <w:rPr>
          <w:rFonts w:ascii="Bookman Old Style" w:hAnsi="Bookman Old Style"/>
          <w:lang w:val="es-MX"/>
        </w:rPr>
        <w:tab/>
        <w:t>Pudahuel, Cerro Navia, Renca, Lo Prado, Quinta Normal</w:t>
      </w:r>
    </w:p>
    <w:p w:rsidR="00EC0002" w:rsidRDefault="00EC0002">
      <w:pPr>
        <w:pStyle w:val="Prrafodelista"/>
        <w:jc w:val="both"/>
        <w:rPr>
          <w:rFonts w:ascii="Bookman Old Style" w:hAnsi="Bookman Old Style"/>
          <w:lang w:val="es-MX"/>
        </w:rPr>
      </w:pPr>
    </w:p>
    <w:p w:rsidR="00EC0002" w:rsidRDefault="00F26F25">
      <w:pPr>
        <w:pStyle w:val="Prrafodelista"/>
        <w:numPr>
          <w:ilvl w:val="0"/>
          <w:numId w:val="1"/>
        </w:numPr>
        <w:ind w:left="720" w:hanging="360"/>
        <w:jc w:val="both"/>
        <w:rPr>
          <w:rFonts w:ascii="Bookman Old Style" w:hAnsi="Bookman Old Style"/>
          <w:b/>
          <w:bCs/>
          <w:lang w:val="es-MX"/>
        </w:rPr>
      </w:pPr>
      <w:r>
        <w:rPr>
          <w:rFonts w:ascii="Bookman Old Style" w:hAnsi="Bookman Old Style"/>
          <w:b/>
          <w:bCs/>
          <w:lang w:val="es-MX"/>
        </w:rPr>
        <w:t>INSTITUCIONES QUE ASISTEN A LA SESIÓN:</w:t>
      </w:r>
    </w:p>
    <w:p w:rsidR="00EC0002" w:rsidRDefault="00EC0002">
      <w:pPr>
        <w:pStyle w:val="Prrafodelista"/>
        <w:jc w:val="both"/>
        <w:rPr>
          <w:rFonts w:ascii="Bookman Old Style" w:hAnsi="Bookman Old Style"/>
          <w:b/>
          <w:bCs/>
          <w:lang w:val="es-MX"/>
        </w:rPr>
      </w:pPr>
    </w:p>
    <w:p w:rsidR="00EC0002" w:rsidRDefault="00F26F25">
      <w:pPr>
        <w:pStyle w:val="Prrafodelista"/>
        <w:numPr>
          <w:ilvl w:val="0"/>
          <w:numId w:val="3"/>
        </w:numPr>
        <w:ind w:left="720" w:hanging="360"/>
        <w:jc w:val="both"/>
        <w:rPr>
          <w:rFonts w:ascii="Bookman Old Style" w:hAnsi="Bookman Old Style"/>
          <w:lang w:val="es-MX"/>
        </w:rPr>
      </w:pPr>
      <w:r>
        <w:rPr>
          <w:rFonts w:ascii="Bookman Old Style" w:hAnsi="Bookman Old Style"/>
          <w:lang w:val="es-MX"/>
        </w:rPr>
        <w:t>Carabineros de Chile</w:t>
      </w:r>
    </w:p>
    <w:p w:rsidR="00EC0002" w:rsidRDefault="00F26F25">
      <w:pPr>
        <w:pStyle w:val="Prrafodelista"/>
        <w:numPr>
          <w:ilvl w:val="0"/>
          <w:numId w:val="3"/>
        </w:numPr>
        <w:ind w:left="720" w:hanging="360"/>
        <w:jc w:val="both"/>
        <w:rPr>
          <w:rFonts w:ascii="Bookman Old Style" w:hAnsi="Bookman Old Style"/>
          <w:lang w:val="es-MX"/>
        </w:rPr>
      </w:pPr>
      <w:r>
        <w:rPr>
          <w:rFonts w:ascii="Bookman Old Style" w:hAnsi="Bookman Old Style"/>
          <w:lang w:val="es-MX"/>
        </w:rPr>
        <w:t xml:space="preserve">Ministerio del Interior y Seguridad Pública (Subsecretaría de </w:t>
      </w:r>
      <w:proofErr w:type="spellStart"/>
      <w:r>
        <w:rPr>
          <w:rFonts w:ascii="Bookman Old Style" w:hAnsi="Bookman Old Style"/>
          <w:lang w:val="es-MX"/>
        </w:rPr>
        <w:t>Prev</w:t>
      </w:r>
      <w:proofErr w:type="spellEnd"/>
      <w:r>
        <w:rPr>
          <w:rFonts w:ascii="Bookman Old Style" w:hAnsi="Bookman Old Style"/>
          <w:lang w:val="es-MX"/>
        </w:rPr>
        <w:t>. Del delito)</w:t>
      </w:r>
    </w:p>
    <w:p w:rsidR="00EC0002" w:rsidRDefault="00F26F25">
      <w:pPr>
        <w:pStyle w:val="Prrafodelista"/>
        <w:numPr>
          <w:ilvl w:val="0"/>
          <w:numId w:val="3"/>
        </w:numPr>
        <w:ind w:left="720" w:hanging="360"/>
        <w:jc w:val="both"/>
        <w:rPr>
          <w:rFonts w:ascii="Bookman Old Style" w:hAnsi="Bookman Old Style"/>
          <w:lang w:val="es-MX"/>
        </w:rPr>
      </w:pPr>
      <w:r>
        <w:rPr>
          <w:rFonts w:ascii="Bookman Old Style" w:hAnsi="Bookman Old Style"/>
          <w:lang w:val="es-MX"/>
        </w:rPr>
        <w:t>Ministerio Público (Fiscalía de alta complejidad)</w:t>
      </w:r>
    </w:p>
    <w:p w:rsidR="00EC0002" w:rsidRDefault="00F26F25">
      <w:pPr>
        <w:pStyle w:val="Prrafodelista"/>
        <w:numPr>
          <w:ilvl w:val="0"/>
          <w:numId w:val="3"/>
        </w:numPr>
        <w:ind w:left="720" w:hanging="360"/>
        <w:jc w:val="both"/>
        <w:rPr>
          <w:rFonts w:ascii="Bookman Old Style" w:hAnsi="Bookman Old Style"/>
          <w:lang w:val="es-MX"/>
        </w:rPr>
      </w:pPr>
      <w:r>
        <w:rPr>
          <w:rFonts w:ascii="Bookman Old Style" w:hAnsi="Bookman Old Style"/>
          <w:lang w:val="es-MX"/>
        </w:rPr>
        <w:t>Municipalidades de Pudahuel, Cerro Navia, Renca, Lo Prado, Quinta Normal</w:t>
      </w:r>
    </w:p>
    <w:p w:rsidR="00EC0002" w:rsidRDefault="00F26F25">
      <w:pPr>
        <w:pStyle w:val="Prrafodelista"/>
        <w:numPr>
          <w:ilvl w:val="0"/>
          <w:numId w:val="3"/>
        </w:numPr>
        <w:ind w:left="720" w:hanging="360"/>
        <w:jc w:val="both"/>
        <w:rPr>
          <w:rFonts w:ascii="Bookman Old Style" w:hAnsi="Bookman Old Style"/>
          <w:lang w:val="es-MX"/>
        </w:rPr>
      </w:pPr>
      <w:r>
        <w:rPr>
          <w:rFonts w:ascii="Bookman Old Style" w:hAnsi="Bookman Old Style"/>
          <w:lang w:val="es-MX"/>
        </w:rPr>
        <w:t>SENAMA</w:t>
      </w:r>
    </w:p>
    <w:p w:rsidR="00EC0002" w:rsidRDefault="00F26F25">
      <w:pPr>
        <w:pStyle w:val="Prrafodelista"/>
        <w:numPr>
          <w:ilvl w:val="0"/>
          <w:numId w:val="3"/>
        </w:numPr>
        <w:ind w:left="720" w:hanging="360"/>
        <w:jc w:val="both"/>
        <w:rPr>
          <w:rFonts w:ascii="Bookman Old Style" w:hAnsi="Bookman Old Style"/>
          <w:lang w:val="es-MX"/>
        </w:rPr>
      </w:pPr>
      <w:r>
        <w:rPr>
          <w:rFonts w:ascii="Bookman Old Style" w:hAnsi="Bookman Old Style"/>
          <w:lang w:val="es-MX"/>
        </w:rPr>
        <w:t>SENAME</w:t>
      </w:r>
    </w:p>
    <w:p w:rsidR="00EC0002" w:rsidRDefault="00EC0002">
      <w:pPr>
        <w:pStyle w:val="Prrafodelista"/>
        <w:ind w:left="1080"/>
        <w:jc w:val="both"/>
        <w:rPr>
          <w:rFonts w:ascii="Bookman Old Style" w:hAnsi="Bookman Old Style"/>
          <w:lang w:val="es-MX"/>
        </w:rPr>
      </w:pPr>
    </w:p>
    <w:p w:rsidR="00EC0002" w:rsidRDefault="00F26F25">
      <w:pPr>
        <w:pStyle w:val="Prrafodelista"/>
        <w:numPr>
          <w:ilvl w:val="0"/>
          <w:numId w:val="1"/>
        </w:numPr>
        <w:ind w:left="720" w:hanging="360"/>
        <w:jc w:val="both"/>
        <w:rPr>
          <w:rFonts w:ascii="Bookman Old Style" w:hAnsi="Bookman Old Style"/>
          <w:b/>
          <w:bCs/>
          <w:lang w:val="es-MX"/>
        </w:rPr>
      </w:pPr>
      <w:r>
        <w:rPr>
          <w:rFonts w:ascii="Bookman Old Style" w:hAnsi="Bookman Old Style"/>
          <w:b/>
          <w:bCs/>
          <w:lang w:val="es-MX"/>
        </w:rPr>
        <w:t xml:space="preserve">INSTITUCIONES QUE NO </w:t>
      </w:r>
      <w:r>
        <w:rPr>
          <w:rFonts w:ascii="Bookman Old Style" w:hAnsi="Bookman Old Style"/>
          <w:b/>
          <w:bCs/>
        </w:rPr>
        <w:t>ASISTIERON</w:t>
      </w:r>
      <w:r>
        <w:rPr>
          <w:rFonts w:ascii="Bookman Old Style" w:hAnsi="Bookman Old Style"/>
          <w:b/>
          <w:bCs/>
          <w:lang w:val="es-MX"/>
        </w:rPr>
        <w:t xml:space="preserve"> A LA SESIÓN, PESE A HABER SIDO FORMALMENTE INVITADOS:</w:t>
      </w:r>
    </w:p>
    <w:p w:rsidR="00EC0002" w:rsidRDefault="00EC0002">
      <w:pPr>
        <w:pStyle w:val="Prrafodelista"/>
        <w:jc w:val="both"/>
        <w:rPr>
          <w:rFonts w:ascii="Bookman Old Style" w:hAnsi="Bookman Old Style"/>
          <w:b/>
          <w:bCs/>
          <w:lang w:val="es-MX"/>
        </w:rPr>
      </w:pPr>
    </w:p>
    <w:p w:rsidR="00EC0002" w:rsidRDefault="00F26F25">
      <w:pPr>
        <w:pStyle w:val="Prrafodelista"/>
        <w:numPr>
          <w:ilvl w:val="0"/>
          <w:numId w:val="4"/>
        </w:numPr>
        <w:ind w:left="709" w:hanging="360"/>
        <w:jc w:val="both"/>
        <w:rPr>
          <w:rFonts w:ascii="Bookman Old Style" w:hAnsi="Bookman Old Style"/>
          <w:lang w:val="es-MX"/>
        </w:rPr>
      </w:pPr>
      <w:r>
        <w:rPr>
          <w:rFonts w:ascii="Bookman Old Style" w:hAnsi="Bookman Old Style"/>
          <w:lang w:val="es-MX"/>
        </w:rPr>
        <w:t>SENDA</w:t>
      </w:r>
    </w:p>
    <w:p w:rsidR="00EC0002" w:rsidRDefault="00F26F25">
      <w:pPr>
        <w:pStyle w:val="Prrafodelista"/>
        <w:numPr>
          <w:ilvl w:val="0"/>
          <w:numId w:val="4"/>
        </w:numPr>
        <w:ind w:left="709" w:hanging="360"/>
        <w:jc w:val="both"/>
        <w:rPr>
          <w:rFonts w:ascii="Bookman Old Style" w:hAnsi="Bookman Old Style"/>
          <w:lang w:val="es-MX"/>
        </w:rPr>
      </w:pPr>
      <w:r>
        <w:rPr>
          <w:rFonts w:ascii="Bookman Old Style" w:hAnsi="Bookman Old Style"/>
          <w:lang w:val="es-MX"/>
        </w:rPr>
        <w:t>SERNATUR</w:t>
      </w:r>
    </w:p>
    <w:p w:rsidR="00EC0002" w:rsidRDefault="00F26F25">
      <w:pPr>
        <w:pStyle w:val="Prrafodelista"/>
        <w:numPr>
          <w:ilvl w:val="0"/>
          <w:numId w:val="4"/>
        </w:numPr>
        <w:ind w:left="709" w:hanging="360"/>
        <w:jc w:val="both"/>
        <w:rPr>
          <w:rFonts w:ascii="Bookman Old Style" w:hAnsi="Bookman Old Style"/>
          <w:lang w:val="es-MX"/>
        </w:rPr>
      </w:pPr>
      <w:r>
        <w:rPr>
          <w:rFonts w:ascii="Bookman Old Style" w:hAnsi="Bookman Old Style"/>
          <w:lang w:val="es-MX"/>
        </w:rPr>
        <w:t>GENDARMERIA</w:t>
      </w:r>
    </w:p>
    <w:p w:rsidR="00EC0002" w:rsidRDefault="00F26F25">
      <w:pPr>
        <w:pStyle w:val="Prrafodelista"/>
        <w:numPr>
          <w:ilvl w:val="0"/>
          <w:numId w:val="4"/>
        </w:numPr>
        <w:ind w:left="709" w:hanging="360"/>
        <w:jc w:val="both"/>
        <w:rPr>
          <w:rFonts w:ascii="Bookman Old Style" w:hAnsi="Bookman Old Style"/>
          <w:lang w:val="es-MX"/>
        </w:rPr>
      </w:pPr>
      <w:r>
        <w:rPr>
          <w:rFonts w:ascii="Bookman Old Style" w:hAnsi="Bookman Old Style"/>
          <w:lang w:val="es-MX"/>
        </w:rPr>
        <w:t>PDI</w:t>
      </w:r>
    </w:p>
    <w:p w:rsidR="00EC0002" w:rsidRDefault="00EC0002">
      <w:pPr>
        <w:pStyle w:val="Prrafodelista"/>
        <w:ind w:left="1080"/>
        <w:jc w:val="both"/>
        <w:rPr>
          <w:rFonts w:ascii="Bookman Old Style" w:hAnsi="Bookman Old Style"/>
          <w:lang w:val="es-MX"/>
        </w:rPr>
      </w:pPr>
    </w:p>
    <w:p w:rsidR="00EC0002" w:rsidRDefault="00F26F25">
      <w:pPr>
        <w:pStyle w:val="Prrafodelista"/>
        <w:numPr>
          <w:ilvl w:val="0"/>
          <w:numId w:val="1"/>
        </w:numPr>
        <w:ind w:left="720" w:hanging="360"/>
        <w:jc w:val="both"/>
        <w:rPr>
          <w:rFonts w:ascii="Bookman Old Style" w:hAnsi="Bookman Old Style"/>
          <w:b/>
          <w:bCs/>
          <w:lang w:val="es-MX"/>
        </w:rPr>
      </w:pPr>
      <w:r>
        <w:rPr>
          <w:rFonts w:ascii="Bookman Old Style" w:hAnsi="Bookman Old Style"/>
          <w:b/>
          <w:bCs/>
          <w:lang w:val="es-MX"/>
        </w:rPr>
        <w:t xml:space="preserve">PROBLEMÁTICAS DELICTUALES ANALIZADAS: </w:t>
      </w:r>
    </w:p>
    <w:p w:rsidR="00EC0002" w:rsidRDefault="00EC0002">
      <w:pPr>
        <w:pStyle w:val="Prrafodelista"/>
        <w:jc w:val="both"/>
        <w:rPr>
          <w:rFonts w:ascii="Bookman Old Style" w:hAnsi="Bookman Old Style"/>
          <w:b/>
          <w:bCs/>
          <w:lang w:val="es-MX"/>
        </w:rPr>
      </w:pPr>
    </w:p>
    <w:p w:rsidR="00EC0002" w:rsidRPr="002B274B" w:rsidRDefault="002B274B">
      <w:pPr>
        <w:pStyle w:val="Prrafodelista"/>
        <w:numPr>
          <w:ilvl w:val="0"/>
          <w:numId w:val="5"/>
        </w:numPr>
        <w:ind w:left="720" w:hanging="360"/>
        <w:jc w:val="both"/>
        <w:rPr>
          <w:rFonts w:ascii="Bookman Old Style" w:hAnsi="Bookman Old Style"/>
        </w:rPr>
      </w:pPr>
      <w:r>
        <w:rPr>
          <w:rFonts w:ascii="Bookman Old Style" w:hAnsi="Bookman Old Style"/>
          <w:b/>
          <w:bCs/>
          <w:lang w:val="es-MX"/>
        </w:rPr>
        <w:t>26</w:t>
      </w:r>
      <w:r w:rsidR="00F26F25">
        <w:rPr>
          <w:rFonts w:ascii="Bookman Old Style" w:hAnsi="Bookman Old Style"/>
          <w:b/>
          <w:bCs/>
          <w:lang w:val="es-MX"/>
        </w:rPr>
        <w:t xml:space="preserve">ª Comisaría </w:t>
      </w:r>
      <w:r>
        <w:rPr>
          <w:rFonts w:ascii="Bookman Old Style" w:hAnsi="Bookman Old Style"/>
          <w:b/>
          <w:bCs/>
          <w:lang w:val="es-MX"/>
        </w:rPr>
        <w:t>Pudahuel</w:t>
      </w:r>
      <w:r w:rsidR="00F26F25">
        <w:rPr>
          <w:rFonts w:ascii="Bookman Old Style" w:hAnsi="Bookman Old Style"/>
          <w:b/>
          <w:bCs/>
          <w:lang w:val="es-MX"/>
        </w:rPr>
        <w:t>:</w:t>
      </w:r>
      <w:r w:rsidR="00F26F25">
        <w:rPr>
          <w:rFonts w:ascii="Bookman Old Style" w:hAnsi="Bookman Old Style"/>
          <w:lang w:val="es-MX"/>
        </w:rPr>
        <w:t xml:space="preserve"> </w:t>
      </w:r>
      <w:proofErr w:type="gramStart"/>
      <w:r w:rsidR="00A941CC" w:rsidRPr="00C1550F">
        <w:rPr>
          <w:rFonts w:ascii="Bookman Old Style" w:hAnsi="Bookman Old Style"/>
        </w:rPr>
        <w:t xml:space="preserve">{{ </w:t>
      </w:r>
      <w:proofErr w:type="spellStart"/>
      <w:r w:rsidR="00A941CC" w:rsidRPr="00C1550F">
        <w:rPr>
          <w:rFonts w:ascii="Bookman Old Style" w:hAnsi="Bookman Old Style"/>
        </w:rPr>
        <w:t>problematica</w:t>
      </w:r>
      <w:proofErr w:type="spellEnd"/>
      <w:proofErr w:type="gramEnd"/>
      <w:r w:rsidR="00A941CC" w:rsidRPr="00C1550F">
        <w:rPr>
          <w:rFonts w:ascii="Bookman Old Style" w:hAnsi="Bookman Old Style"/>
        </w:rPr>
        <w:t xml:space="preserve"> }}</w:t>
      </w:r>
    </w:p>
    <w:p w:rsidR="00EC0002" w:rsidRDefault="00EC0002">
      <w:pPr>
        <w:jc w:val="both"/>
        <w:rPr>
          <w:rFonts w:ascii="Bookman Old Style" w:hAnsi="Bookman Old Style"/>
          <w:lang w:val="es-MX"/>
        </w:rPr>
      </w:pPr>
    </w:p>
    <w:p w:rsidR="00EC0002" w:rsidRDefault="00EC0002">
      <w:pPr>
        <w:jc w:val="both"/>
        <w:rPr>
          <w:rFonts w:ascii="Bookman Old Style" w:hAnsi="Bookman Old Style"/>
          <w:lang w:val="es-MX"/>
        </w:rPr>
      </w:pPr>
    </w:p>
    <w:p w:rsidR="00EC0002" w:rsidRDefault="00EC0002">
      <w:pPr>
        <w:jc w:val="both"/>
        <w:rPr>
          <w:rFonts w:ascii="Bookman Old Style" w:hAnsi="Bookman Old Style"/>
          <w:lang w:val="es-MX"/>
        </w:rPr>
      </w:pPr>
    </w:p>
    <w:p w:rsidR="00EC0002" w:rsidRDefault="00EC0002">
      <w:pPr>
        <w:jc w:val="both"/>
        <w:rPr>
          <w:rFonts w:ascii="Bookman Old Style" w:hAnsi="Bookman Old Style"/>
          <w:lang w:val="es-MX"/>
        </w:rPr>
      </w:pPr>
    </w:p>
    <w:p w:rsidR="00EC0002" w:rsidRDefault="00EC0002">
      <w:pPr>
        <w:jc w:val="both"/>
        <w:rPr>
          <w:rFonts w:ascii="Bookman Old Style" w:hAnsi="Bookman Old Style"/>
          <w:lang w:val="es-MX"/>
        </w:rPr>
      </w:pPr>
    </w:p>
    <w:p w:rsidR="00EC0002" w:rsidRDefault="00EC0002">
      <w:pPr>
        <w:jc w:val="both"/>
        <w:rPr>
          <w:rFonts w:ascii="Bookman Old Style" w:hAnsi="Bookman Old Style"/>
          <w:lang w:val="es-MX"/>
        </w:rPr>
      </w:pPr>
    </w:p>
    <w:p w:rsidR="00EC0002" w:rsidRDefault="00EC0002">
      <w:pPr>
        <w:pStyle w:val="Prrafodelista"/>
        <w:jc w:val="both"/>
        <w:rPr>
          <w:rFonts w:ascii="Bookman Old Style" w:hAnsi="Bookman Old Style"/>
          <w:b/>
          <w:bCs/>
          <w:lang w:val="es-MX"/>
        </w:rPr>
      </w:pPr>
    </w:p>
    <w:p w:rsidR="00EC0002" w:rsidRDefault="00F26F25">
      <w:pPr>
        <w:pStyle w:val="Prrafodelista"/>
        <w:numPr>
          <w:ilvl w:val="0"/>
          <w:numId w:val="1"/>
        </w:numPr>
        <w:ind w:left="720" w:hanging="360"/>
        <w:jc w:val="both"/>
        <w:rPr>
          <w:rFonts w:ascii="Bookman Old Style" w:hAnsi="Bookman Old Style"/>
          <w:lang w:val="es-MX"/>
        </w:rPr>
      </w:pPr>
      <w:r>
        <w:rPr>
          <w:rFonts w:ascii="Bookman Old Style" w:hAnsi="Bookman Old Style"/>
          <w:b/>
          <w:bCs/>
          <w:lang w:val="es-MX"/>
        </w:rPr>
        <w:t xml:space="preserve">COMPROMISOS INSTITUCIONALES REALIZADOS: </w:t>
      </w:r>
    </w:p>
    <w:tbl>
      <w:tblPr>
        <w:tblW w:w="10348" w:type="dxa"/>
        <w:tblLook w:val="04A0" w:firstRow="1" w:lastRow="0" w:firstColumn="1" w:lastColumn="0" w:noHBand="0" w:noVBand="1"/>
      </w:tblPr>
      <w:tblGrid>
        <w:gridCol w:w="2314"/>
        <w:gridCol w:w="2352"/>
        <w:gridCol w:w="5682"/>
      </w:tblGrid>
      <w:tr w:rsidR="00EC0002">
        <w:trPr>
          <w:trHeight w:val="343"/>
        </w:trPr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375623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C0002" w:rsidRDefault="00F26F25">
            <w:pPr>
              <w:jc w:val="center"/>
              <w:rPr>
                <w:rFonts w:ascii="Bookman Old Style" w:hAnsi="Bookman Old Style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Bookman Old Style" w:hAnsi="Bookman Old Style" w:cs="Calibri"/>
                <w:b/>
                <w:bCs/>
                <w:color w:val="FFFFFF"/>
                <w:sz w:val="16"/>
                <w:szCs w:val="16"/>
              </w:rPr>
              <w:t>UNIDAD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375623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C0002" w:rsidRDefault="00F26F25">
            <w:pPr>
              <w:jc w:val="center"/>
              <w:rPr>
                <w:rFonts w:ascii="Bookman Old Style" w:hAnsi="Bookman Old Style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Bookman Old Style" w:hAnsi="Bookman Old Style" w:cs="Calibri"/>
                <w:b/>
                <w:bCs/>
                <w:color w:val="FFFFFF"/>
                <w:sz w:val="16"/>
                <w:szCs w:val="16"/>
              </w:rPr>
              <w:t>PROBLEMÁTICA</w:t>
            </w:r>
          </w:p>
        </w:tc>
        <w:tc>
          <w:tcPr>
            <w:tcW w:w="5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375623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C0002" w:rsidRDefault="00F26F25">
            <w:pPr>
              <w:jc w:val="center"/>
              <w:rPr>
                <w:rFonts w:ascii="Bookman Old Style" w:hAnsi="Bookman Old Style" w:cs="Calibri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Bookman Old Style" w:hAnsi="Bookman Old Style" w:cs="Calibri"/>
                <w:b/>
                <w:bCs/>
                <w:color w:val="FFFFFF"/>
                <w:sz w:val="16"/>
                <w:szCs w:val="16"/>
              </w:rPr>
              <w:t>COMPROMISO</w:t>
            </w:r>
          </w:p>
        </w:tc>
      </w:tr>
      <w:tr w:rsidR="00EC0002">
        <w:trPr>
          <w:trHeight w:val="359"/>
        </w:trPr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F2D0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C0002" w:rsidRDefault="002B274B" w:rsidP="002B274B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 w:cs="Calibri"/>
                <w:b/>
                <w:bCs/>
                <w:color w:val="000000"/>
                <w:sz w:val="16"/>
                <w:szCs w:val="16"/>
              </w:rPr>
              <w:t>26</w:t>
            </w:r>
            <w:r w:rsidR="00F26F25">
              <w:rPr>
                <w:rFonts w:ascii="Bookman Old Style" w:hAnsi="Bookman Old Style" w:cs="Calibri"/>
                <w:b/>
                <w:bCs/>
                <w:color w:val="000000"/>
                <w:sz w:val="16"/>
                <w:szCs w:val="16"/>
              </w:rPr>
              <w:t xml:space="preserve">° COM. </w:t>
            </w:r>
            <w:r>
              <w:rPr>
                <w:rFonts w:ascii="Bookman Old Style" w:hAnsi="Bookman Old Style" w:cs="Calibri"/>
                <w:b/>
                <w:bCs/>
                <w:color w:val="000000"/>
                <w:sz w:val="16"/>
                <w:szCs w:val="16"/>
              </w:rPr>
              <w:t>PUDAHUEL</w:t>
            </w:r>
          </w:p>
        </w:tc>
        <w:tc>
          <w:tcPr>
            <w:tcW w:w="2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C0002" w:rsidRPr="00C1550F" w:rsidRDefault="00A941CC" w:rsidP="005177BF">
            <w:pPr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 w:rsidRPr="00C1550F">
              <w:rPr>
                <w:rFonts w:ascii="Bookman Old Style" w:hAnsi="Bookman Old Style"/>
                <w:sz w:val="16"/>
                <w:szCs w:val="16"/>
              </w:rPr>
              <w:t xml:space="preserve">{{ </w:t>
            </w:r>
            <w:proofErr w:type="spellStart"/>
            <w:r w:rsidRPr="00C1550F">
              <w:rPr>
                <w:rFonts w:ascii="Bookman Old Style" w:hAnsi="Bookman Old Style"/>
                <w:sz w:val="16"/>
                <w:szCs w:val="16"/>
              </w:rPr>
              <w:t>problematica</w:t>
            </w:r>
            <w:proofErr w:type="spellEnd"/>
            <w:r w:rsidRPr="00C1550F">
              <w:rPr>
                <w:rFonts w:ascii="Bookman Old Style" w:hAnsi="Bookman Old Style"/>
                <w:sz w:val="16"/>
                <w:szCs w:val="16"/>
              </w:rPr>
              <w:t xml:space="preserve"> }}</w:t>
            </w:r>
          </w:p>
        </w:tc>
        <w:tc>
          <w:tcPr>
            <w:tcW w:w="5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:rsidR="00EC0002" w:rsidRPr="00C1550F" w:rsidRDefault="00A941CC">
            <w:pPr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 w:rsidRPr="00C1550F">
              <w:rPr>
                <w:rFonts w:ascii="Bookman Old Style" w:hAnsi="Bookman Old Style"/>
                <w:sz w:val="16"/>
                <w:szCs w:val="16"/>
              </w:rPr>
              <w:t xml:space="preserve">{{ </w:t>
            </w:r>
            <w:proofErr w:type="spellStart"/>
            <w:r w:rsidRPr="00C1550F">
              <w:rPr>
                <w:rFonts w:ascii="Bookman Old Style" w:hAnsi="Bookman Old Style"/>
                <w:sz w:val="16"/>
                <w:szCs w:val="16"/>
              </w:rPr>
              <w:t>c_carabineros</w:t>
            </w:r>
            <w:proofErr w:type="spellEnd"/>
            <w:r w:rsidRPr="00C1550F">
              <w:rPr>
                <w:rFonts w:ascii="Bookman Old Style" w:hAnsi="Bookman Old Style"/>
                <w:sz w:val="16"/>
                <w:szCs w:val="16"/>
              </w:rPr>
              <w:t xml:space="preserve"> }}</w:t>
            </w:r>
          </w:p>
        </w:tc>
      </w:tr>
    </w:tbl>
    <w:p w:rsidR="00EC0002" w:rsidRDefault="00EC0002">
      <w:pPr>
        <w:pStyle w:val="Prrafodelista"/>
        <w:jc w:val="both"/>
        <w:rPr>
          <w:rFonts w:ascii="Bookman Old Style" w:hAnsi="Bookman Old Style"/>
          <w:b/>
          <w:bCs/>
          <w:lang w:val="es-MX"/>
        </w:rPr>
      </w:pPr>
    </w:p>
    <w:p w:rsidR="00EC0002" w:rsidRDefault="00EC0002">
      <w:pPr>
        <w:pStyle w:val="Prrafodelista"/>
        <w:jc w:val="both"/>
        <w:rPr>
          <w:rFonts w:ascii="Bookman Old Style" w:hAnsi="Bookman Old Style"/>
          <w:b/>
          <w:bCs/>
          <w:lang w:val="es-MX"/>
        </w:rPr>
      </w:pPr>
    </w:p>
    <w:p w:rsidR="00EC0002" w:rsidRDefault="00F26F25">
      <w:pPr>
        <w:pStyle w:val="Prrafodelista"/>
        <w:numPr>
          <w:ilvl w:val="0"/>
          <w:numId w:val="1"/>
        </w:numPr>
        <w:ind w:left="720" w:hanging="360"/>
        <w:jc w:val="both"/>
        <w:rPr>
          <w:rFonts w:ascii="Bookman Old Style" w:hAnsi="Bookman Old Style"/>
          <w:sz w:val="24"/>
          <w:szCs w:val="24"/>
          <w:lang w:val="es-MX"/>
        </w:rPr>
      </w:pPr>
      <w:r>
        <w:rPr>
          <w:rFonts w:ascii="Bookman Old Style" w:hAnsi="Bookman Old Style"/>
          <w:b/>
          <w:bCs/>
          <w:lang w:val="es-MX"/>
        </w:rPr>
        <w:t xml:space="preserve">COMPROMISOS EXTRAINSTITUCIONALES CON PARTICIPACIÓN OBLIGATORIA: </w:t>
      </w:r>
      <w:bookmarkEnd w:id="0"/>
    </w:p>
    <w:p w:rsidR="00EC0002" w:rsidRDefault="00EC0002">
      <w:pPr>
        <w:pStyle w:val="Prrafodelista"/>
        <w:jc w:val="both"/>
        <w:rPr>
          <w:rFonts w:ascii="Bookman Old Style" w:hAnsi="Bookman Old Style"/>
          <w:sz w:val="24"/>
          <w:szCs w:val="24"/>
          <w:lang w:val="es-MX"/>
        </w:rPr>
      </w:pPr>
    </w:p>
    <w:tbl>
      <w:tblPr>
        <w:tblW w:w="10349" w:type="dxa"/>
        <w:tblLook w:val="04A0" w:firstRow="1" w:lastRow="0" w:firstColumn="1" w:lastColumn="0" w:noHBand="0" w:noVBand="1"/>
      </w:tblPr>
      <w:tblGrid>
        <w:gridCol w:w="1789"/>
        <w:gridCol w:w="1816"/>
        <w:gridCol w:w="2608"/>
        <w:gridCol w:w="2420"/>
        <w:gridCol w:w="1716"/>
      </w:tblGrid>
      <w:tr w:rsidR="00EC0002">
        <w:trPr>
          <w:trHeight w:val="330"/>
        </w:trPr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375623" w:fill="auto"/>
            <w:tcMar>
              <w:left w:w="70" w:type="dxa"/>
              <w:right w:w="70" w:type="dxa"/>
            </w:tcMar>
            <w:vAlign w:val="bottom"/>
          </w:tcPr>
          <w:p w:rsidR="00EC0002" w:rsidRDefault="00F26F25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b/>
                <w:bCs/>
                <w:color w:val="FFFFFF"/>
                <w:sz w:val="16"/>
                <w:szCs w:val="16"/>
                <w:lang w:eastAsia="es-CL"/>
              </w:rPr>
            </w:pPr>
            <w:r>
              <w:rPr>
                <w:rFonts w:ascii="Bookman Old Style" w:eastAsia="Times New Roman" w:hAnsi="Bookman Old Style" w:cs="Calibri"/>
                <w:b/>
                <w:bCs/>
                <w:color w:val="FFFFFF"/>
                <w:sz w:val="16"/>
                <w:szCs w:val="16"/>
                <w:lang w:eastAsia="es-CL"/>
              </w:rPr>
              <w:t>UNIDAD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375623" w:fill="auto"/>
            <w:tcMar>
              <w:left w:w="70" w:type="dxa"/>
              <w:right w:w="70" w:type="dxa"/>
            </w:tcMar>
            <w:vAlign w:val="bottom"/>
          </w:tcPr>
          <w:p w:rsidR="00EC0002" w:rsidRDefault="00F26F25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b/>
                <w:bCs/>
                <w:color w:val="FFFFFF"/>
                <w:sz w:val="16"/>
                <w:szCs w:val="16"/>
                <w:lang w:eastAsia="es-CL"/>
              </w:rPr>
            </w:pPr>
            <w:r>
              <w:rPr>
                <w:rFonts w:ascii="Bookman Old Style" w:eastAsia="Times New Roman" w:hAnsi="Bookman Old Style" w:cs="Calibri"/>
                <w:b/>
                <w:bCs/>
                <w:color w:val="FFFFFF"/>
                <w:sz w:val="16"/>
                <w:szCs w:val="16"/>
                <w:lang w:eastAsia="es-CL"/>
              </w:rPr>
              <w:t>PROBLEMÁTICA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375623" w:fill="auto"/>
            <w:tcMar>
              <w:left w:w="70" w:type="dxa"/>
              <w:right w:w="70" w:type="dxa"/>
            </w:tcMar>
            <w:vAlign w:val="bottom"/>
          </w:tcPr>
          <w:p w:rsidR="00EC0002" w:rsidRDefault="00F26F25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b/>
                <w:bCs/>
                <w:color w:val="FFFFFF"/>
                <w:sz w:val="16"/>
                <w:szCs w:val="16"/>
                <w:lang w:eastAsia="es-CL"/>
              </w:rPr>
            </w:pPr>
            <w:r>
              <w:rPr>
                <w:rFonts w:ascii="Bookman Old Style" w:eastAsia="Times New Roman" w:hAnsi="Bookman Old Style" w:cs="Calibri"/>
                <w:b/>
                <w:bCs/>
                <w:color w:val="FFFFFF"/>
                <w:sz w:val="16"/>
                <w:szCs w:val="16"/>
                <w:lang w:eastAsia="es-CL"/>
              </w:rPr>
              <w:t>COMPROMISO MIN. DEL INTERIOR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375623" w:fill="auto"/>
            <w:tcMar>
              <w:left w:w="70" w:type="dxa"/>
              <w:right w:w="70" w:type="dxa"/>
            </w:tcMar>
            <w:vAlign w:val="bottom"/>
          </w:tcPr>
          <w:p w:rsidR="00EC0002" w:rsidRDefault="00F26F25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b/>
                <w:bCs/>
                <w:color w:val="FFFFFF"/>
                <w:sz w:val="16"/>
                <w:szCs w:val="16"/>
                <w:lang w:eastAsia="es-CL"/>
              </w:rPr>
            </w:pPr>
            <w:r>
              <w:rPr>
                <w:rFonts w:ascii="Bookman Old Style" w:eastAsia="Times New Roman" w:hAnsi="Bookman Old Style" w:cs="Calibri"/>
                <w:b/>
                <w:bCs/>
                <w:color w:val="FFFFFF"/>
                <w:sz w:val="16"/>
                <w:szCs w:val="16"/>
                <w:lang w:eastAsia="es-CL"/>
              </w:rPr>
              <w:t>COMPROMISO MIN. PÚBLICO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375623" w:fill="auto"/>
            <w:tcMar>
              <w:left w:w="70" w:type="dxa"/>
              <w:right w:w="70" w:type="dxa"/>
            </w:tcMar>
            <w:vAlign w:val="bottom"/>
          </w:tcPr>
          <w:p w:rsidR="00EC0002" w:rsidRDefault="00F26F25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b/>
                <w:bCs/>
                <w:color w:val="FFFFFF"/>
                <w:sz w:val="16"/>
                <w:szCs w:val="16"/>
                <w:lang w:eastAsia="es-CL"/>
              </w:rPr>
            </w:pPr>
            <w:r>
              <w:rPr>
                <w:rFonts w:ascii="Bookman Old Style" w:eastAsia="Times New Roman" w:hAnsi="Bookman Old Style" w:cs="Calibri"/>
                <w:b/>
                <w:bCs/>
                <w:color w:val="FFFFFF"/>
                <w:sz w:val="16"/>
                <w:szCs w:val="16"/>
                <w:lang w:eastAsia="es-CL"/>
              </w:rPr>
              <w:t>COMPROMISO MUNICIPALIDAD</w:t>
            </w:r>
          </w:p>
        </w:tc>
      </w:tr>
      <w:tr w:rsidR="00EC0002">
        <w:trPr>
          <w:trHeight w:val="345"/>
        </w:trPr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F2D0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C0002" w:rsidRDefault="002B274B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 w:cs="Calibri"/>
                <w:b/>
                <w:bCs/>
                <w:color w:val="000000"/>
                <w:sz w:val="16"/>
                <w:szCs w:val="16"/>
              </w:rPr>
              <w:t>26° COM. PUDAHUEL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C0002" w:rsidRPr="00C1550F" w:rsidRDefault="00A941CC" w:rsidP="00471FEC">
            <w:pPr>
              <w:jc w:val="center"/>
              <w:rPr>
                <w:rFonts w:ascii="Bookman Old Style" w:hAnsi="Bookman Old Style" w:cs="Calibri"/>
                <w:color w:val="FF0000"/>
                <w:sz w:val="16"/>
                <w:szCs w:val="16"/>
              </w:rPr>
            </w:pPr>
            <w:r w:rsidRPr="00C1550F">
              <w:rPr>
                <w:rFonts w:ascii="Bookman Old Style" w:hAnsi="Bookman Old Style"/>
                <w:sz w:val="16"/>
                <w:szCs w:val="16"/>
              </w:rPr>
              <w:t xml:space="preserve">{{ </w:t>
            </w:r>
            <w:proofErr w:type="spellStart"/>
            <w:r w:rsidRPr="00C1550F">
              <w:rPr>
                <w:rFonts w:ascii="Bookman Old Style" w:hAnsi="Bookman Old Style"/>
                <w:sz w:val="16"/>
                <w:szCs w:val="16"/>
              </w:rPr>
              <w:t>problematica</w:t>
            </w:r>
            <w:proofErr w:type="spellEnd"/>
            <w:r w:rsidRPr="00C1550F">
              <w:rPr>
                <w:rFonts w:ascii="Bookman Old Style" w:hAnsi="Bookman Old Style"/>
                <w:sz w:val="16"/>
                <w:szCs w:val="16"/>
              </w:rPr>
              <w:t xml:space="preserve"> }}</w:t>
            </w:r>
          </w:p>
        </w:tc>
        <w:tc>
          <w:tcPr>
            <w:tcW w:w="26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C0002" w:rsidRPr="00C1550F" w:rsidRDefault="00A941CC" w:rsidP="00A941CC">
            <w:pPr>
              <w:pBdr>
                <w:top w:val="none" w:sz="0" w:space="3" w:color="000000"/>
                <w:left w:val="none" w:sz="0" w:space="0" w:color="000000"/>
                <w:bottom w:val="none" w:sz="0" w:space="3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center"/>
              <w:rPr>
                <w:rFonts w:ascii="Bookman Old Style" w:hAnsi="Bookman Old Style" w:cs="Calibri"/>
                <w:color w:val="FF0000"/>
                <w:sz w:val="16"/>
                <w:szCs w:val="16"/>
              </w:rPr>
            </w:pPr>
            <w:r w:rsidRPr="00C1550F">
              <w:rPr>
                <w:rFonts w:ascii="Bookman Old Style" w:hAnsi="Bookman Old Style"/>
                <w:sz w:val="16"/>
                <w:szCs w:val="16"/>
              </w:rPr>
              <w:t xml:space="preserve">{{ </w:t>
            </w:r>
            <w:proofErr w:type="spellStart"/>
            <w:r w:rsidRPr="00C1550F">
              <w:rPr>
                <w:rFonts w:ascii="Bookman Old Style" w:hAnsi="Bookman Old Style"/>
                <w:sz w:val="16"/>
                <w:szCs w:val="16"/>
              </w:rPr>
              <w:t>c_minint</w:t>
            </w:r>
            <w:proofErr w:type="spellEnd"/>
            <w:r w:rsidRPr="00C1550F">
              <w:rPr>
                <w:rFonts w:ascii="Bookman Old Style" w:hAnsi="Bookman Old Style"/>
                <w:sz w:val="16"/>
                <w:szCs w:val="16"/>
              </w:rPr>
              <w:t xml:space="preserve"> }}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C0002" w:rsidRPr="00C1550F" w:rsidRDefault="00A941CC">
            <w:pPr>
              <w:jc w:val="center"/>
              <w:rPr>
                <w:rFonts w:ascii="Bookman Old Style" w:hAnsi="Bookman Old Style" w:cs="Calibri"/>
                <w:color w:val="FF0000"/>
                <w:sz w:val="16"/>
                <w:szCs w:val="16"/>
              </w:rPr>
            </w:pPr>
            <w:r w:rsidRPr="00C1550F">
              <w:rPr>
                <w:rFonts w:ascii="Bookman Old Style" w:hAnsi="Bookman Old Style"/>
                <w:sz w:val="16"/>
                <w:szCs w:val="16"/>
              </w:rPr>
              <w:t xml:space="preserve">{{ </w:t>
            </w:r>
            <w:proofErr w:type="spellStart"/>
            <w:r w:rsidRPr="00C1550F">
              <w:rPr>
                <w:rFonts w:ascii="Bookman Old Style" w:hAnsi="Bookman Old Style"/>
                <w:sz w:val="16"/>
                <w:szCs w:val="16"/>
              </w:rPr>
              <w:t>c_fiscalia</w:t>
            </w:r>
            <w:proofErr w:type="spellEnd"/>
            <w:r w:rsidRPr="00C1550F">
              <w:rPr>
                <w:rFonts w:ascii="Bookman Old Style" w:hAnsi="Bookman Old Style"/>
                <w:sz w:val="16"/>
                <w:szCs w:val="16"/>
              </w:rPr>
              <w:t xml:space="preserve"> }}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EC0002" w:rsidRPr="00C1550F" w:rsidRDefault="00A941CC">
            <w:pPr>
              <w:jc w:val="center"/>
              <w:rPr>
                <w:rFonts w:ascii="Bookman Old Style" w:hAnsi="Bookman Old Style" w:cs="Calibri"/>
                <w:color w:val="FF0000"/>
                <w:sz w:val="16"/>
                <w:szCs w:val="16"/>
              </w:rPr>
            </w:pPr>
            <w:r w:rsidRPr="00C1550F">
              <w:rPr>
                <w:rStyle w:val="citation-406"/>
                <w:rFonts w:ascii="Bookman Old Style" w:hAnsi="Bookman Old Style" w:cs="Courier New"/>
                <w:sz w:val="16"/>
                <w:szCs w:val="16"/>
              </w:rPr>
              <w:t xml:space="preserve">{{ </w:t>
            </w:r>
            <w:proofErr w:type="spellStart"/>
            <w:r w:rsidRPr="00C1550F">
              <w:rPr>
                <w:rStyle w:val="citation-406"/>
                <w:rFonts w:ascii="Bookman Old Style" w:hAnsi="Bookman Old Style" w:cs="Courier New"/>
                <w:sz w:val="16"/>
                <w:szCs w:val="16"/>
              </w:rPr>
              <w:t>c_muni</w:t>
            </w:r>
            <w:proofErr w:type="spellEnd"/>
            <w:r w:rsidRPr="00C1550F">
              <w:rPr>
                <w:rStyle w:val="citation-406"/>
                <w:rFonts w:ascii="Bookman Old Style" w:hAnsi="Bookman Old Style" w:cs="Courier New"/>
                <w:sz w:val="16"/>
                <w:szCs w:val="16"/>
              </w:rPr>
              <w:t xml:space="preserve"> }}</w:t>
            </w:r>
          </w:p>
        </w:tc>
      </w:tr>
    </w:tbl>
    <w:p w:rsidR="00EC0002" w:rsidRDefault="00EC0002">
      <w:pPr>
        <w:jc w:val="right"/>
        <w:rPr>
          <w:rFonts w:ascii="Bookman Old Style" w:hAnsi="Bookman Old Style"/>
          <w:sz w:val="24"/>
          <w:szCs w:val="24"/>
          <w:lang w:val="es-MX"/>
        </w:rPr>
      </w:pPr>
    </w:p>
    <w:p w:rsidR="00EC0002" w:rsidRDefault="00EC0002">
      <w:pPr>
        <w:jc w:val="right"/>
        <w:rPr>
          <w:rFonts w:ascii="Bookman Old Style" w:hAnsi="Bookman Old Style"/>
          <w:sz w:val="24"/>
          <w:szCs w:val="24"/>
          <w:lang w:val="es-MX"/>
        </w:rPr>
      </w:pPr>
      <w:bookmarkStart w:id="2" w:name="_GoBack"/>
    </w:p>
    <w:bookmarkEnd w:id="2"/>
    <w:p w:rsidR="00EC0002" w:rsidRDefault="00F26F25">
      <w:pPr>
        <w:jc w:val="both"/>
        <w:rPr>
          <w:rFonts w:ascii="Bookman Old Style" w:hAnsi="Bookman Old Style"/>
          <w:b/>
          <w:bCs/>
          <w:lang w:val="es-MX"/>
        </w:rPr>
      </w:pPr>
      <w:r>
        <w:rPr>
          <w:rFonts w:ascii="Bookman Old Style" w:hAnsi="Bookman Old Style"/>
          <w:b/>
          <w:bCs/>
          <w:lang w:val="es-MX"/>
        </w:rPr>
        <w:t xml:space="preserve">   6.1- OTROS COMPROMISOS DE INSTITUCIONES INVITADAS.</w:t>
      </w:r>
    </w:p>
    <w:tbl>
      <w:tblPr>
        <w:tblW w:w="10348" w:type="dxa"/>
        <w:tblLook w:val="04A0" w:firstRow="1" w:lastRow="0" w:firstColumn="1" w:lastColumn="0" w:noHBand="0" w:noVBand="1"/>
      </w:tblPr>
      <w:tblGrid>
        <w:gridCol w:w="2186"/>
        <w:gridCol w:w="2220"/>
        <w:gridCol w:w="3188"/>
        <w:gridCol w:w="2754"/>
      </w:tblGrid>
      <w:tr w:rsidR="00EC0002">
        <w:trPr>
          <w:trHeight w:val="329"/>
        </w:trPr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375623" w:fill="auto"/>
            <w:tcMar>
              <w:left w:w="70" w:type="dxa"/>
              <w:right w:w="70" w:type="dxa"/>
            </w:tcMar>
            <w:vAlign w:val="bottom"/>
          </w:tcPr>
          <w:p w:rsidR="00EC0002" w:rsidRDefault="00F26F25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FFFFFF"/>
                <w:sz w:val="16"/>
                <w:szCs w:val="16"/>
                <w:lang w:eastAsia="es-CL"/>
              </w:rPr>
            </w:pPr>
            <w:r>
              <w:rPr>
                <w:rFonts w:ascii="Bookman Old Style" w:eastAsia="Times New Roman" w:hAnsi="Bookman Old Style" w:cs="Calibri"/>
                <w:b/>
                <w:bCs/>
                <w:color w:val="FFFFFF"/>
                <w:sz w:val="16"/>
                <w:szCs w:val="16"/>
                <w:lang w:eastAsia="es-CL"/>
              </w:rPr>
              <w:t>UNIDAD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375623" w:fill="auto"/>
            <w:tcMar>
              <w:left w:w="70" w:type="dxa"/>
              <w:right w:w="70" w:type="dxa"/>
            </w:tcMar>
            <w:vAlign w:val="bottom"/>
          </w:tcPr>
          <w:p w:rsidR="00EC0002" w:rsidRDefault="00F26F25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FFFFFF"/>
                <w:sz w:val="16"/>
                <w:szCs w:val="16"/>
                <w:lang w:eastAsia="es-CL"/>
              </w:rPr>
            </w:pPr>
            <w:r>
              <w:rPr>
                <w:rFonts w:ascii="Bookman Old Style" w:eastAsia="Times New Roman" w:hAnsi="Bookman Old Style" w:cs="Calibri"/>
                <w:b/>
                <w:bCs/>
                <w:color w:val="FFFFFF"/>
                <w:sz w:val="16"/>
                <w:szCs w:val="16"/>
                <w:lang w:eastAsia="es-CL"/>
              </w:rPr>
              <w:t>PROBLEMÁTICA</w:t>
            </w:r>
          </w:p>
        </w:tc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375623" w:fill="auto"/>
            <w:tcMar>
              <w:left w:w="70" w:type="dxa"/>
              <w:right w:w="70" w:type="dxa"/>
            </w:tcMar>
            <w:vAlign w:val="bottom"/>
          </w:tcPr>
          <w:p w:rsidR="00EC0002" w:rsidRDefault="00F26F25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FFFFFF"/>
                <w:sz w:val="16"/>
                <w:szCs w:val="16"/>
                <w:lang w:eastAsia="es-CL"/>
              </w:rPr>
            </w:pPr>
            <w:r>
              <w:rPr>
                <w:rFonts w:ascii="Bookman Old Style" w:eastAsia="Times New Roman" w:hAnsi="Bookman Old Style" w:cs="Calibri"/>
                <w:b/>
                <w:bCs/>
                <w:color w:val="FFFFFF"/>
                <w:sz w:val="16"/>
                <w:szCs w:val="16"/>
                <w:lang w:eastAsia="es-CL"/>
              </w:rPr>
              <w:t>COMPROMISO SENAMA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375623" w:fill="auto"/>
            <w:tcMar>
              <w:left w:w="70" w:type="dxa"/>
              <w:right w:w="70" w:type="dxa"/>
            </w:tcMar>
            <w:vAlign w:val="bottom"/>
          </w:tcPr>
          <w:p w:rsidR="00EC0002" w:rsidRDefault="00F26F25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FFFFFF"/>
                <w:sz w:val="16"/>
                <w:szCs w:val="16"/>
                <w:lang w:eastAsia="es-CL"/>
              </w:rPr>
            </w:pPr>
            <w:r>
              <w:rPr>
                <w:rFonts w:ascii="Bookman Old Style" w:eastAsia="Times New Roman" w:hAnsi="Bookman Old Style" w:cs="Calibri"/>
                <w:b/>
                <w:bCs/>
                <w:color w:val="FFFFFF"/>
                <w:sz w:val="16"/>
                <w:szCs w:val="16"/>
                <w:lang w:eastAsia="es-CL"/>
              </w:rPr>
              <w:t>COMPROMISO SENAME</w:t>
            </w:r>
          </w:p>
        </w:tc>
      </w:tr>
      <w:tr w:rsidR="00EC0002">
        <w:trPr>
          <w:trHeight w:val="344"/>
        </w:trPr>
        <w:tc>
          <w:tcPr>
            <w:tcW w:w="2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F2D0" w:fill="auto"/>
            <w:tcMar>
              <w:left w:w="70" w:type="dxa"/>
              <w:right w:w="70" w:type="dxa"/>
            </w:tcMar>
            <w:vAlign w:val="center"/>
          </w:tcPr>
          <w:p w:rsidR="00EC0002" w:rsidRDefault="002B274B">
            <w:pPr>
              <w:jc w:val="center"/>
              <w:rPr>
                <w:rFonts w:ascii="Bookman Old Style" w:hAnsi="Bookman Old Style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 w:cs="Calibri"/>
                <w:b/>
                <w:bCs/>
                <w:color w:val="000000"/>
                <w:sz w:val="16"/>
                <w:szCs w:val="16"/>
              </w:rPr>
              <w:t>26° COM. PUDAHUEL</w:t>
            </w:r>
          </w:p>
        </w:tc>
        <w:tc>
          <w:tcPr>
            <w:tcW w:w="2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70" w:type="dxa"/>
              <w:right w:w="70" w:type="dxa"/>
            </w:tcMar>
            <w:vAlign w:val="bottom"/>
          </w:tcPr>
          <w:p w:rsidR="00EC0002" w:rsidRPr="00C1550F" w:rsidRDefault="00A941CC" w:rsidP="00471FEC">
            <w:pPr>
              <w:jc w:val="center"/>
              <w:rPr>
                <w:rFonts w:ascii="Bookman Old Style" w:hAnsi="Bookman Old Style" w:cs="Calibri"/>
                <w:color w:val="FF0000"/>
                <w:sz w:val="16"/>
                <w:szCs w:val="16"/>
              </w:rPr>
            </w:pPr>
            <w:r w:rsidRPr="00C1550F">
              <w:rPr>
                <w:rFonts w:ascii="Bookman Old Style" w:hAnsi="Bookman Old Style"/>
                <w:sz w:val="16"/>
                <w:szCs w:val="16"/>
              </w:rPr>
              <w:t xml:space="preserve">{{ </w:t>
            </w:r>
            <w:proofErr w:type="spellStart"/>
            <w:r w:rsidRPr="00C1550F">
              <w:rPr>
                <w:rFonts w:ascii="Bookman Old Style" w:hAnsi="Bookman Old Style"/>
                <w:sz w:val="16"/>
                <w:szCs w:val="16"/>
              </w:rPr>
              <w:t>problematica</w:t>
            </w:r>
            <w:proofErr w:type="spellEnd"/>
            <w:r w:rsidRPr="00C1550F">
              <w:rPr>
                <w:rFonts w:ascii="Bookman Old Style" w:hAnsi="Bookman Old Style"/>
                <w:sz w:val="16"/>
                <w:szCs w:val="16"/>
              </w:rPr>
              <w:t xml:space="preserve"> }}</w:t>
            </w:r>
          </w:p>
        </w:tc>
        <w:tc>
          <w:tcPr>
            <w:tcW w:w="3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70" w:type="dxa"/>
              <w:right w:w="70" w:type="dxa"/>
            </w:tcMar>
            <w:vAlign w:val="bottom"/>
          </w:tcPr>
          <w:p w:rsidR="00EC0002" w:rsidRPr="00C1550F" w:rsidRDefault="00A941CC" w:rsidP="00A941CC">
            <w:pPr>
              <w:jc w:val="center"/>
              <w:rPr>
                <w:rFonts w:ascii="Bookman Old Style" w:hAnsi="Bookman Old Style" w:cs="Calibri"/>
                <w:color w:val="FF0000"/>
                <w:sz w:val="16"/>
                <w:szCs w:val="16"/>
              </w:rPr>
            </w:pPr>
            <w:r w:rsidRPr="00C1550F">
              <w:rPr>
                <w:rFonts w:ascii="Bookman Old Style" w:hAnsi="Bookman Old Style"/>
                <w:sz w:val="16"/>
                <w:szCs w:val="16"/>
              </w:rPr>
              <w:t xml:space="preserve">{{ </w:t>
            </w:r>
            <w:proofErr w:type="spellStart"/>
            <w:r w:rsidRPr="00C1550F">
              <w:rPr>
                <w:rFonts w:ascii="Bookman Old Style" w:hAnsi="Bookman Old Style"/>
                <w:sz w:val="16"/>
                <w:szCs w:val="16"/>
              </w:rPr>
              <w:t>c_senama</w:t>
            </w:r>
            <w:proofErr w:type="spellEnd"/>
            <w:r w:rsidRPr="00C1550F">
              <w:rPr>
                <w:rFonts w:ascii="Bookman Old Style" w:hAnsi="Bookman Old Style"/>
                <w:sz w:val="16"/>
                <w:szCs w:val="16"/>
              </w:rPr>
              <w:t xml:space="preserve"> }}</w:t>
            </w:r>
          </w:p>
        </w:tc>
        <w:tc>
          <w:tcPr>
            <w:tcW w:w="2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70" w:type="dxa"/>
              <w:right w:w="70" w:type="dxa"/>
            </w:tcMar>
            <w:vAlign w:val="bottom"/>
          </w:tcPr>
          <w:p w:rsidR="00EC0002" w:rsidRPr="00C1550F" w:rsidRDefault="00A941CC">
            <w:pPr>
              <w:jc w:val="center"/>
              <w:rPr>
                <w:rFonts w:ascii="Bookman Old Style" w:hAnsi="Bookman Old Style" w:cs="Calibri"/>
                <w:color w:val="FF0000"/>
                <w:sz w:val="16"/>
                <w:szCs w:val="16"/>
              </w:rPr>
            </w:pPr>
            <w:r w:rsidRPr="00C1550F">
              <w:rPr>
                <w:rFonts w:ascii="Bookman Old Style" w:hAnsi="Bookman Old Style"/>
                <w:sz w:val="16"/>
                <w:szCs w:val="16"/>
              </w:rPr>
              <w:t xml:space="preserve">{{ </w:t>
            </w:r>
            <w:proofErr w:type="spellStart"/>
            <w:r w:rsidRPr="00C1550F">
              <w:rPr>
                <w:rFonts w:ascii="Bookman Old Style" w:hAnsi="Bookman Old Style"/>
                <w:sz w:val="16"/>
                <w:szCs w:val="16"/>
              </w:rPr>
              <w:t>c_sename</w:t>
            </w:r>
            <w:proofErr w:type="spellEnd"/>
            <w:r w:rsidRPr="00C1550F">
              <w:rPr>
                <w:rFonts w:ascii="Bookman Old Style" w:hAnsi="Bookman Old Style"/>
                <w:sz w:val="16"/>
                <w:szCs w:val="16"/>
              </w:rPr>
              <w:t xml:space="preserve"> }}</w:t>
            </w:r>
          </w:p>
        </w:tc>
      </w:tr>
    </w:tbl>
    <w:p w:rsidR="00EC0002" w:rsidRDefault="00EC0002">
      <w:pPr>
        <w:jc w:val="right"/>
        <w:rPr>
          <w:rFonts w:ascii="Bookman Old Style" w:hAnsi="Bookman Old Style"/>
          <w:sz w:val="24"/>
          <w:szCs w:val="24"/>
          <w:lang w:val="es-MX"/>
        </w:rPr>
      </w:pPr>
    </w:p>
    <w:p w:rsidR="00EC0002" w:rsidRDefault="00EC0002">
      <w:pPr>
        <w:jc w:val="right"/>
        <w:rPr>
          <w:rFonts w:ascii="Bookman Old Style" w:hAnsi="Bookman Old Style"/>
          <w:sz w:val="24"/>
          <w:szCs w:val="24"/>
          <w:lang w:val="es-MX"/>
        </w:rPr>
      </w:pPr>
    </w:p>
    <w:p w:rsidR="00EC0002" w:rsidRDefault="00F26F25">
      <w:pPr>
        <w:jc w:val="right"/>
        <w:rPr>
          <w:rFonts w:ascii="Bookman Old Style" w:hAnsi="Bookman Old Style"/>
          <w:b/>
          <w:bCs/>
          <w:sz w:val="24"/>
          <w:szCs w:val="24"/>
          <w:lang w:val="es-MX"/>
        </w:rPr>
      </w:pPr>
      <w:r>
        <w:rPr>
          <w:rFonts w:ascii="Bookman Old Style" w:hAnsi="Bookman Old Style"/>
          <w:b/>
          <w:bCs/>
          <w:sz w:val="24"/>
          <w:szCs w:val="24"/>
          <w:lang w:val="es-MX"/>
        </w:rPr>
        <w:t xml:space="preserve">Pudahuel, </w:t>
      </w:r>
      <w:bookmarkEnd w:id="1"/>
      <w:proofErr w:type="gramStart"/>
      <w:r w:rsidR="00A941CC" w:rsidRPr="00C1550F">
        <w:rPr>
          <w:rFonts w:ascii="Bookman Old Style" w:hAnsi="Bookman Old Style"/>
        </w:rPr>
        <w:t xml:space="preserve">{{ </w:t>
      </w:r>
      <w:proofErr w:type="spellStart"/>
      <w:r w:rsidR="00A941CC" w:rsidRPr="00C1550F">
        <w:rPr>
          <w:rFonts w:ascii="Bookman Old Style" w:hAnsi="Bookman Old Style"/>
        </w:rPr>
        <w:t>fecha</w:t>
      </w:r>
      <w:proofErr w:type="gramEnd"/>
      <w:r w:rsidR="00A941CC" w:rsidRPr="00C1550F">
        <w:rPr>
          <w:rFonts w:ascii="Bookman Old Style" w:hAnsi="Bookman Old Style"/>
        </w:rPr>
        <w:t>_hoy</w:t>
      </w:r>
      <w:proofErr w:type="spellEnd"/>
      <w:r w:rsidR="00A941CC" w:rsidRPr="00C1550F">
        <w:rPr>
          <w:rFonts w:ascii="Bookman Old Style" w:hAnsi="Bookman Old Style"/>
        </w:rPr>
        <w:t xml:space="preserve"> }}</w:t>
      </w:r>
    </w:p>
    <w:p w:rsidR="00EC0002" w:rsidRDefault="00EC0002">
      <w:pPr>
        <w:jc w:val="right"/>
        <w:rPr>
          <w:rFonts w:ascii="Bookman Old Style" w:hAnsi="Bookman Old Style"/>
          <w:b/>
          <w:bCs/>
          <w:sz w:val="24"/>
          <w:szCs w:val="24"/>
          <w:lang w:val="es-MX"/>
        </w:rPr>
      </w:pPr>
    </w:p>
    <w:p w:rsidR="00EC0002" w:rsidRDefault="00EC0002">
      <w:pPr>
        <w:pStyle w:val="Sangra2detindependiente"/>
        <w:tabs>
          <w:tab w:val="left" w:pos="3969"/>
        </w:tabs>
        <w:ind w:firstLine="3544"/>
        <w:rPr>
          <w:rFonts w:cs="Arial"/>
          <w:b/>
          <w:color w:val="000000"/>
        </w:rPr>
      </w:pPr>
    </w:p>
    <w:p w:rsidR="00EC0002" w:rsidRDefault="00F26F25">
      <w:pPr>
        <w:tabs>
          <w:tab w:val="left" w:pos="4962"/>
        </w:tabs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</w:rPr>
        <w:t xml:space="preserve">                        </w:t>
      </w:r>
    </w:p>
    <w:p w:rsidR="00EC0002" w:rsidRDefault="00EC0002">
      <w:pPr>
        <w:tabs>
          <w:tab w:val="left" w:pos="4962"/>
        </w:tabs>
        <w:ind w:left="5245"/>
        <w:jc w:val="center"/>
        <w:rPr>
          <w:rFonts w:ascii="Arial" w:hAnsi="Arial" w:cs="Arial"/>
          <w:b/>
        </w:rPr>
      </w:pPr>
    </w:p>
    <w:p w:rsidR="00EC0002" w:rsidRDefault="00F26F25">
      <w:pPr>
        <w:tabs>
          <w:tab w:val="left" w:pos="4962"/>
        </w:tabs>
        <w:ind w:left="5245"/>
        <w:jc w:val="center"/>
        <w:rPr>
          <w:rFonts w:ascii="Arial" w:hAnsi="Arial" w:cs="Arial"/>
          <w:b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0" allowOverlap="1">
            <wp:simplePos x="0" y="0"/>
            <wp:positionH relativeFrom="column">
              <wp:posOffset>2957195</wp:posOffset>
            </wp:positionH>
            <wp:positionV relativeFrom="paragraph">
              <wp:posOffset>174625</wp:posOffset>
            </wp:positionV>
            <wp:extent cx="1200150" cy="1104900"/>
            <wp:effectExtent l="0" t="0" r="0" b="0"/>
            <wp:wrapNone/>
            <wp:docPr id="37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7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:rsidR="00EC0002" w:rsidRDefault="00EC0002">
      <w:pPr>
        <w:tabs>
          <w:tab w:val="left" w:pos="4962"/>
        </w:tabs>
        <w:ind w:left="5245"/>
        <w:jc w:val="center"/>
        <w:rPr>
          <w:rFonts w:ascii="Arial" w:hAnsi="Arial" w:cs="Arial"/>
          <w:b/>
        </w:rPr>
      </w:pPr>
    </w:p>
    <w:p w:rsidR="00EC0002" w:rsidRDefault="00EC0002">
      <w:pPr>
        <w:tabs>
          <w:tab w:val="left" w:pos="4962"/>
        </w:tabs>
        <w:spacing w:after="0"/>
        <w:ind w:left="5245"/>
        <w:jc w:val="center"/>
        <w:rPr>
          <w:rFonts w:ascii="Arial" w:hAnsi="Arial" w:cs="Arial"/>
          <w:b/>
        </w:rPr>
      </w:pPr>
    </w:p>
    <w:p w:rsidR="00EC0002" w:rsidRPr="00C1550F" w:rsidRDefault="00A4658F">
      <w:pPr>
        <w:tabs>
          <w:tab w:val="left" w:pos="4962"/>
        </w:tabs>
        <w:spacing w:after="0"/>
        <w:ind w:left="4962"/>
        <w:rPr>
          <w:rFonts w:ascii="Bookman Old Style" w:hAnsi="Bookman Old Style" w:cs="Arial"/>
          <w:b/>
          <w:color w:val="FF0000"/>
        </w:rPr>
      </w:pPr>
      <w:r>
        <w:pict>
          <v:group id="_x0000_s1026" style="position:absolute;left:0;text-align:left;margin-left:0;margin-top:0;width:0;height:0;z-index:251660288" coordorigin="6770,27921" coordsize="1830,1692">
            <v:shapetype id="_x0000_t145" coordsize="21600,21600" o:spt="145" path="al10800,10800,10800,10800@3@15e">
              <v:formulas>
                <v:f eqn="val #1"/>
                <v:f eqn="val #0"/>
                <v:f eqn="sum 0 0 #0"/>
                <v:f eqn="sumangle #0 0 180"/>
                <v:f eqn="sumangle #0 0 90"/>
                <v:f eqn="prod @4 2 1"/>
                <v:f eqn="sumangle #0 90 0"/>
                <v:f eqn="prod @6 2 1"/>
                <v:f eqn="abs #0"/>
                <v:f eqn="sumangle @8 0 90"/>
                <v:f eqn="if @9 @7 @5"/>
                <v:f eqn="sumangle @10 0 360"/>
                <v:f eqn="if @10 @11 @10"/>
                <v:f eqn="sumangle @12 0 360"/>
                <v:f eqn="if @12 @13 @12"/>
                <v:f eqn="sum 0 0 @14"/>
                <v:f eqn="val 10800"/>
                <v:f eqn="cos 10800 #0"/>
                <v:f eqn="sin 10800 #0"/>
                <v:f eqn="sum @17 10800 0"/>
                <v:f eqn="sum @18 10800 0"/>
                <v:f eqn="sum 10800 0 @17"/>
                <v:f eqn="if @9 0 21600"/>
                <v:f eqn="sum 10800 0 @18"/>
              </v:formulas>
              <v:path textpathok="t" o:connecttype="custom" o:connectlocs="10800,@22;@19,@20;@21,@20"/>
              <v:textpath on="t" style="v-text-kern:t" fitpath="t"/>
              <v:handles>
                <v:h position="@16,#0" polar="10800,10800"/>
              </v:handles>
              <o:lock v:ext="edit" text="t" shapetype="t"/>
            </v:shapetype>
            <v:shape id="_x0000_s1027" type="#_x0000_t145" style="position:absolute;left:7121;top:28972;width:1113;height:379" adj="-463234" fillcolor="black" strokeweight="0">
              <v:textpath style="font-family:&quot;Bookman Old Style&quot;;v-text-spacing:92405f" fitshape="t" trim="t" string="SANTIAGO"/>
            </v:shape>
            <v:oval id="_x0000_s1028" style="position:absolute;left:7102;top:28228;width:1166;height:1078" filled="f" strokeweight="0"/>
            <v:shapetype id="_x0000_t144" coordsize="21600,21600" o:spt="144" adj="11796480" path="al10800,10800,10800,10800@2@14e">
              <v:formulas>
                <v:f eqn="val #1"/>
                <v:f eqn="val #0"/>
                <v:f eqn="sum 0 0 #0"/>
                <v:f eqn="sumangle #0 0 180"/>
                <v:f eqn="sumangle #0 0 90"/>
                <v:f eqn="prod @4 2 1"/>
                <v:f eqn="sumangle #0 90 0"/>
                <v:f eqn="prod @6 2 1"/>
                <v:f eqn="abs #0"/>
                <v:f eqn="sumangle @8 0 90"/>
                <v:f eqn="if @9 @7 @5"/>
                <v:f eqn="sumangle @10 0 360"/>
                <v:f eqn="if @10 @11 @10"/>
                <v:f eqn="sumangle @12 0 360"/>
                <v:f eqn="if @12 @13 @12"/>
                <v:f eqn="sum 0 0 @14"/>
                <v:f eqn="val 10800"/>
                <v:f eqn="cos 10800 #0"/>
                <v:f eqn="sin 10800 #0"/>
                <v:f eqn="sum @17 10800 0"/>
                <v:f eqn="sum @18 10800 0"/>
                <v:f eqn="sum 10800 0 @17"/>
                <v:f eqn="if @9 0 21600"/>
                <v:f eqn="sum 10800 0 @18"/>
              </v:formulas>
              <v:path textpathok="t" o:connecttype="custom" o:connectlocs="10800,@22;@19,@20;@21,@20"/>
              <v:textpath on="t" style="v-text-kern:t" fitpath="t"/>
              <v:handles>
                <v:h position="@16,#0" polar="10800,10800"/>
              </v:handles>
              <o:lock v:ext="edit" text="t" shapetype="t"/>
            </v:shapetype>
            <v:shape id="_x0000_s1029" type="#_x0000_t144" style="position:absolute;left:6970;top:28109;width:1416;height:466" fillcolor="black" strokeweight="0">
              <v:textpath style="font-family:&quot;Arial&quot;;v-text-spacing:95027f" fitshape="t" trim="t" string="CARABINEROS DE CHILE"/>
            </v:shape>
            <v:oval id="_x0000_s1030" style="position:absolute;left:6812;top:27961;width:1746;height:1612" filled="f" strokeweight="0"/>
            <v:shape id="_x0000_s1031" type="#_x0000_t144" style="position:absolute;left:7233;top:28304;width:917;height:328" fillcolor="black" strokeweight="0">
              <v:textpath style="font-family:&quot;Arial&quot;;v-text-spacing:95027f" fitshape="t" trim="t" string="PREFECTURA SANTIAGO OCCIDENTE"/>
            </v:shape>
            <v:shape id="_x0000_s1032" type="#_x0000_t145" style="position:absolute;left:7193;top:28464;width:1000;height:351" fillcolor="black" strokeweight="0">
              <v:textpath style="font-family:&quot;Times New Roman&quot;" fitshape="t" trim="t" string="55a. Com. &quot;Subof. Cristian Vera C.&quot;"/>
            </v:shape>
            <v:group id="_x0000_s1033" style="position:absolute;left:7394;top:28539;width:622;height:456" coordorigin="7394,28539" coordsize="622,456">
              <v:rect id="_x0000_s1034" style="position:absolute;left:7821;top:28615;width:69;height:65" strokeweight="0"/>
              <v:shape id="_x0000_s1035" style="position:absolute;left:7471;top:28608;width:490;height:387" coordsize="490,387" path="m489,252l381,191r-5,2l365,197r-7,-6l353,181r,-8l347,178r-11,-2l333,166r-2,-5l308,148r-20,21l8,,,17,274,211r2,7l277,223r6,l293,221r1,l307,223r7,l322,229r8,6l336,245r6,15l345,270r3,l359,268r8,l376,270r5,7l464,386,488,250r-8,-5l489,252e" strokeweight="0">
                <v:path arrowok="t"/>
              </v:shape>
              <v:shape id="_x0000_s1036" style="position:absolute;left:7697;top:28719;width:79;height:51" coordsize="79,51" path="m77,35l63,50,,15,8,,78,34r-3,3l77,35e" strokeweight="0">
                <v:path arrowok="t"/>
              </v:shape>
              <v:shape id="_x0000_s1037" style="position:absolute;left:7716;top:28594;width:212;height:134" coordsize="212,134" path="m,118r6,15l211,11,208,,,118r3,7l,118e" strokeweight="0">
                <v:path arrowok="t"/>
              </v:shape>
              <v:shape id="_x0000_s1038" style="position:absolute;left:7482;top:28593;width:212;height:133" coordsize="212,133" path="m211,117r-5,15l,10,3,,211,117r-3,7l211,117e" strokeweight="0">
                <v:path arrowok="t"/>
              </v:shape>
              <v:shape id="_x0000_s1039" style="position:absolute;left:7930;top:28586;width:18;height:35" coordsize="18,35" path="m,5l11,34r6,-4l7,,,2,,5,,7,,5e" strokeweight="0">
                <v:path arrowok="t"/>
              </v:shape>
              <v:shape id="_x0000_s1040" style="position:absolute;left:7461;top:28587;width:18;height:36" coordsize="18,36" path="m17,5l6,35,,30,11,r6,1l17,5r,1l17,5e" strokeweight="0">
                <v:path arrowok="t"/>
              </v:shape>
              <v:shape id="_x0000_s1041" style="position:absolute;left:7942;top:28577;width:16;height:36" coordsize="16,36" path="m,6l9,35r6,-5l6,,,3,,6e" strokeweight="0">
                <v:path arrowok="t"/>
              </v:shape>
              <v:shape id="_x0000_s1042" style="position:absolute;left:7452;top:28579;width:15;height:37" coordsize="15,37" path="m14,6l6,36,,31,9,r5,3l14,6e" strokeweight="0">
                <v:path arrowok="t"/>
              </v:shape>
              <v:shape id="_x0000_s1043" style="position:absolute;left:7956;top:28541;width:60;height:50" coordsize="60,50" path="m,37l3,49,59,18,53,,51,8,,37r2,5l,37e" strokeweight="0">
                <v:path arrowok="t"/>
              </v:shape>
              <v:shape id="_x0000_s1044" style="position:absolute;left:7394;top:28539;width:61;height:51" coordsize="61,51" path="m60,37l57,50,,18,6,,8,8,60,37r-1,6l60,37e" strokeweight="0">
                <v:path arrowok="t"/>
              </v:shape>
              <v:shape id="_x0000_s1045" style="position:absolute;left:7467;top:28627;width:63;height:183" coordsize="63,183" path="m5,l1,22,,44,5,85r12,37l36,155r26,27e" strokeweight="0">
                <v:path arrowok="t"/>
              </v:shape>
              <v:shape id="_x0000_s1046" style="position:absolute;left:7874;top:28623;width:62;height:183" coordsize="62,183" path="m57,r3,22l61,44,57,85,45,122,25,154,,182e" strokeweight="0">
                <v:path arrowok="t"/>
              </v:shape>
              <v:shape id="_x0000_s1047" style="position:absolute;left:7595;top:28857;width:287;height:67" coordsize="287,67" path="m,l33,15,67,28r34,12l137,49r36,7l210,62r37,3l285,66r1,e" strokeweight="0">
                <v:path arrowok="t"/>
              </v:shape>
              <v:shape id="_x0000_s1048" style="position:absolute;left:7519;top:28854;width:287;height:66" coordsize="287,66" path="m286,l253,15,219,27,185,39r-36,9l113,56,76,61,39,64,1,65,,65e" strokeweight="0">
                <v:path arrowok="t"/>
              </v:shape>
              <v:shape id="_x0000_s1049" style="position:absolute;left:7621;top:28825;width:34;height:24" coordsize="34,24" path="m,8l2,18r4,2l20,23,27,13,30,5,33,e" strokeweight="0">
                <v:path arrowok="t"/>
              </v:shape>
              <v:shape id="_x0000_s1050" style="position:absolute;left:7753;top:28827;width:34;height:24" coordsize="34,24" path="m33,8l32,18r-4,2l14,23,6,13,3,5,,e" strokeweight="0">
                <v:path arrowok="t"/>
              </v:shape>
              <v:shape id="_x0000_s1051" style="position:absolute;left:7634;top:28826;width:10;height:13" coordsize="10,13" path="m,l,5r,7l4,5,9,,,e" strokeweight="0">
                <v:path arrowok="t"/>
              </v:shape>
              <v:shape id="_x0000_s1052" style="position:absolute;left:7768;top:28829;width:10;height:13" coordsize="10,13" path="m,l,12,9,7,9,3,2,2,,e" strokeweight="0">
                <v:path arrowok="t"/>
              </v:shape>
              <v:shape id="_x0000_s1053" style="position:absolute;left:7563;top:28780;width:16;height:14" coordsize="16,14" path="m,5l15,,9,13,2,7,2,4,,5e" strokeweight="0">
                <v:path arrowok="t"/>
              </v:shape>
              <v:shape id="_x0000_s1054" style="position:absolute;left:7831;top:28787;width:16;height:13" coordsize="16,13" path="m15,4l,,6,12,14,6r,-3l15,4e" strokeweight="0">
                <v:path arrowok="t"/>
              </v:shape>
              <v:shape id="_x0000_s1055" style="position:absolute;left:7592;top:28764;width:10;height:12" coordsize="10,12" path="m9,l4,11,,11,9,1,9,e" strokeweight="0">
                <v:path arrowok="t"/>
              </v:shape>
              <v:shape id="_x0000_s1056" style="position:absolute;left:7805;top:28771;width:18;height:14" coordsize="18,14" path="m,l9,13r8,l,2,,e" strokeweight="0">
                <v:path arrowok="t"/>
              </v:shape>
              <v:shape id="_x0000_s1057" style="position:absolute;left:7641;top:28709;width:79;height:52" coordsize="79,52" path="m1,37l15,51,78,15,71,,,35r3,3l1,37e" strokeweight="0">
                <v:path arrowok="t"/>
              </v:shape>
              <v:shape id="_x0000_s1058" style="position:absolute;left:7454;top:28597;width:489;height:387" coordsize="489,387" path="m,252l108,191r5,1l124,198r7,-7l136,181r,-8l142,177r11,-1l156,166r2,-5l181,147r20,22l481,r7,17l215,211r-2,6l212,224r-6,l196,221r-1,l182,224r-7,l167,229r-8,6l153,246r-6,15l144,271r-3,l130,269r-8,l113,271r-5,6l25,386,2,250r7,-4l,252e" strokeweight="0">
                <v:path arrowok="t"/>
              </v:shape>
            </v:group>
            <v:oval id="_x0000_s1059" style="position:absolute;left:6770;top:27921;width:1830;height:1692" filled="f" strokeweight="0"/>
            <v:shapetype id="_x0000_t12" coordsize="21600,21600" o:spt="12" path="m10800,l8280,8259,,8259r6720,5146l4200,21600r6600,-5019l17400,21600,14880,13405,21600,8259r-8280,xe">
              <v:stroke joinstyle="miter"/>
              <v:path gradientshapeok="t" o:connecttype="custom" o:connectlocs="10800,0;0,8259;4200,21600;17400,21600;21600,8259" textboxrect="6720,8259,14880,15628"/>
            </v:shapetype>
            <v:shape id="_x0000_s1060" type="#_x0000_t12" style="position:absolute;left:6871;top:28797;width:226;height:165" filled="f" strokeweight="0"/>
            <v:shape id="_x0000_s1061" type="#_x0000_t12" style="position:absolute;left:8273;top:28797;width:226;height:165" filled="f" strokeweight="0"/>
          </v:group>
        </w:pict>
      </w:r>
      <w:r w:rsidR="00F26F25">
        <w:rPr>
          <w:rFonts w:ascii="Arial" w:hAnsi="Arial" w:cs="Arial"/>
          <w:b/>
          <w:lang w:eastAsia="es-CL"/>
        </w:rPr>
        <w:t xml:space="preserve">                 </w:t>
      </w:r>
      <w:r w:rsidR="00D17AD7">
        <w:rPr>
          <w:rFonts w:ascii="Arial" w:hAnsi="Arial" w:cs="Arial"/>
          <w:b/>
          <w:lang w:eastAsia="es-CL"/>
        </w:rPr>
        <w:t xml:space="preserve">   </w:t>
      </w:r>
      <w:proofErr w:type="gramStart"/>
      <w:r w:rsidR="00C1550F" w:rsidRPr="00C1550F">
        <w:rPr>
          <w:rFonts w:ascii="Bookman Old Style" w:hAnsi="Bookman Old Style"/>
          <w:b/>
        </w:rPr>
        <w:t xml:space="preserve">{{ </w:t>
      </w:r>
      <w:proofErr w:type="spellStart"/>
      <w:r w:rsidR="00C1550F" w:rsidRPr="00C1550F">
        <w:rPr>
          <w:rFonts w:ascii="Bookman Old Style" w:hAnsi="Bookman Old Style"/>
          <w:b/>
        </w:rPr>
        <w:t>nom</w:t>
      </w:r>
      <w:proofErr w:type="gramEnd"/>
      <w:r w:rsidR="00C1550F" w:rsidRPr="00C1550F">
        <w:rPr>
          <w:rFonts w:ascii="Bookman Old Style" w:hAnsi="Bookman Old Style"/>
          <w:b/>
        </w:rPr>
        <w:t>_oficial</w:t>
      </w:r>
      <w:proofErr w:type="spellEnd"/>
      <w:r w:rsidR="00C1550F" w:rsidRPr="00C1550F">
        <w:rPr>
          <w:rFonts w:ascii="Bookman Old Style" w:hAnsi="Bookman Old Style"/>
          <w:b/>
        </w:rPr>
        <w:t xml:space="preserve"> }}</w:t>
      </w:r>
    </w:p>
    <w:p w:rsidR="00EC0002" w:rsidRPr="00C1550F" w:rsidRDefault="00D17AD7" w:rsidP="00C1550F">
      <w:pPr>
        <w:ind w:left="3540"/>
        <w:jc w:val="center"/>
        <w:rPr>
          <w:rFonts w:ascii="Bookman Old Style" w:hAnsi="Bookman Old Style"/>
          <w:b/>
          <w:bCs/>
          <w:sz w:val="24"/>
          <w:szCs w:val="24"/>
        </w:rPr>
      </w:pPr>
      <w:r>
        <w:rPr>
          <w:rFonts w:ascii="Bookman Old Style" w:hAnsi="Bookman Old Style"/>
          <w:b/>
        </w:rPr>
        <w:t xml:space="preserve">           </w:t>
      </w:r>
      <w:proofErr w:type="gramStart"/>
      <w:r w:rsidR="00C1550F" w:rsidRPr="00C1550F">
        <w:rPr>
          <w:rFonts w:ascii="Bookman Old Style" w:hAnsi="Bookman Old Style"/>
          <w:b/>
        </w:rPr>
        <w:t xml:space="preserve">{{ </w:t>
      </w:r>
      <w:proofErr w:type="spellStart"/>
      <w:r w:rsidR="00C1550F" w:rsidRPr="00C1550F">
        <w:rPr>
          <w:rFonts w:ascii="Bookman Old Style" w:hAnsi="Bookman Old Style"/>
          <w:b/>
        </w:rPr>
        <w:t>grado</w:t>
      </w:r>
      <w:proofErr w:type="gramEnd"/>
      <w:r w:rsidR="00C1550F" w:rsidRPr="00C1550F">
        <w:rPr>
          <w:rFonts w:ascii="Bookman Old Style" w:hAnsi="Bookman Old Style"/>
          <w:b/>
        </w:rPr>
        <w:t>_oficial</w:t>
      </w:r>
      <w:proofErr w:type="spellEnd"/>
      <w:r w:rsidR="00C1550F" w:rsidRPr="00C1550F">
        <w:rPr>
          <w:rFonts w:ascii="Bookman Old Style" w:hAnsi="Bookman Old Style"/>
          <w:b/>
        </w:rPr>
        <w:t xml:space="preserve"> }}</w:t>
      </w:r>
      <w:r w:rsidR="00F26F25" w:rsidRPr="00C1550F">
        <w:rPr>
          <w:rFonts w:ascii="Bookman Old Style" w:hAnsi="Bookman Old Style" w:cs="Arial"/>
          <w:b/>
          <w:color w:val="FF0000"/>
        </w:rPr>
        <w:t xml:space="preserve"> </w:t>
      </w:r>
      <w:r>
        <w:rPr>
          <w:rFonts w:ascii="Bookman Old Style" w:hAnsi="Bookman Old Style" w:cs="Arial"/>
          <w:b/>
          <w:color w:val="FF0000"/>
        </w:rPr>
        <w:t xml:space="preserve">      </w:t>
      </w:r>
      <w:r w:rsidR="00F26F25" w:rsidRPr="00C1550F">
        <w:rPr>
          <w:rFonts w:ascii="Bookman Old Style" w:hAnsi="Bookman Old Style" w:cs="Arial"/>
          <w:b/>
          <w:color w:val="FF0000"/>
        </w:rPr>
        <w:t xml:space="preserve">                                                                                  </w:t>
      </w:r>
      <w:r>
        <w:rPr>
          <w:rFonts w:ascii="Bookman Old Style" w:hAnsi="Bookman Old Style" w:cs="Arial"/>
          <w:b/>
          <w:color w:val="FF0000"/>
        </w:rPr>
        <w:t xml:space="preserve">          </w:t>
      </w:r>
      <w:r w:rsidR="007D4215">
        <w:rPr>
          <w:rFonts w:ascii="Bookman Old Style" w:hAnsi="Bookman Old Style" w:cs="Arial"/>
          <w:b/>
          <w:color w:val="FF0000"/>
        </w:rPr>
        <w:t xml:space="preserve">                           </w:t>
      </w:r>
      <w:r w:rsidR="00C1550F" w:rsidRPr="00C1550F">
        <w:rPr>
          <w:rFonts w:ascii="Bookman Old Style" w:hAnsi="Bookman Old Style"/>
          <w:b/>
        </w:rPr>
        <w:t xml:space="preserve">{{ </w:t>
      </w:r>
      <w:proofErr w:type="spellStart"/>
      <w:r w:rsidR="00C1550F" w:rsidRPr="00C1550F">
        <w:rPr>
          <w:rFonts w:ascii="Bookman Old Style" w:hAnsi="Bookman Old Style"/>
          <w:b/>
        </w:rPr>
        <w:t>cargo_oficial</w:t>
      </w:r>
      <w:proofErr w:type="spellEnd"/>
      <w:r w:rsidR="00C1550F" w:rsidRPr="00C1550F">
        <w:rPr>
          <w:rFonts w:ascii="Bookman Old Style" w:hAnsi="Bookman Old Style"/>
          <w:b/>
        </w:rPr>
        <w:t xml:space="preserve"> }}</w:t>
      </w:r>
    </w:p>
    <w:sectPr w:rsidR="00EC0002" w:rsidRPr="00C1550F">
      <w:headerReference w:type="default" r:id="rId9"/>
      <w:footerReference w:type="default" r:id="rId10"/>
      <w:pgSz w:w="12240" w:h="15840"/>
      <w:pgMar w:top="1417" w:right="1041" w:bottom="851" w:left="85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658F" w:rsidRDefault="00A4658F">
      <w:pPr>
        <w:spacing w:line="240" w:lineRule="auto"/>
      </w:pPr>
      <w:r>
        <w:separator/>
      </w:r>
    </w:p>
  </w:endnote>
  <w:endnote w:type="continuationSeparator" w:id="0">
    <w:p w:rsidR="00A4658F" w:rsidRDefault="00A465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SimSun"/>
    <w:charset w:val="86"/>
    <w:family w:val="swiss"/>
    <w:pitch w:val="default"/>
  </w:font>
  <w:font w:name="Aptos Display">
    <w:altName w:val="Segoe Print"/>
    <w:charset w:val="00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48" w:type="dxa"/>
      <w:tblLook w:val="04A0" w:firstRow="1" w:lastRow="0" w:firstColumn="1" w:lastColumn="0" w:noHBand="0" w:noVBand="1"/>
    </w:tblPr>
    <w:tblGrid>
      <w:gridCol w:w="1073"/>
      <w:gridCol w:w="9275"/>
    </w:tblGrid>
    <w:tr w:rsidR="00EC0002">
      <w:tc>
        <w:tcPr>
          <w:tcW w:w="1073" w:type="dxa"/>
          <w:tcBorders>
            <w:top w:val="single" w:sz="18" w:space="0" w:color="808080"/>
            <w:right w:val="single" w:sz="18" w:space="0" w:color="808080"/>
          </w:tcBorders>
        </w:tcPr>
        <w:p w:rsidR="00EC0002" w:rsidRDefault="00F26F25">
          <w:pPr>
            <w:pStyle w:val="Piedepgina"/>
            <w:jc w:val="right"/>
            <w:rPr>
              <w:b/>
              <w:bCs/>
              <w:color w:val="156082"/>
              <w:sz w:val="32"/>
              <w:szCs w:val="32"/>
            </w:rPr>
          </w:pPr>
          <w:r>
            <w:rPr>
              <w:b/>
              <w:bCs/>
              <w:color w:val="156082"/>
              <w:sz w:val="32"/>
              <w:szCs w:val="32"/>
            </w:rPr>
            <w:fldChar w:fldCharType="begin"/>
          </w:r>
          <w:r>
            <w:rPr>
              <w:b/>
              <w:bCs/>
              <w:color w:val="156082"/>
              <w:sz w:val="32"/>
              <w:szCs w:val="32"/>
            </w:rPr>
            <w:instrText xml:space="preserve"> PAGE </w:instrText>
          </w:r>
          <w:r>
            <w:rPr>
              <w:b/>
              <w:bCs/>
              <w:color w:val="156082"/>
              <w:sz w:val="32"/>
              <w:szCs w:val="32"/>
            </w:rPr>
            <w:fldChar w:fldCharType="separate"/>
          </w:r>
          <w:r w:rsidR="002B274B">
            <w:rPr>
              <w:b/>
              <w:bCs/>
              <w:noProof/>
              <w:color w:val="156082"/>
              <w:sz w:val="32"/>
              <w:szCs w:val="32"/>
            </w:rPr>
            <w:t>2</w:t>
          </w:r>
          <w:r>
            <w:rPr>
              <w:b/>
              <w:bCs/>
              <w:color w:val="156082"/>
              <w:sz w:val="32"/>
              <w:szCs w:val="32"/>
            </w:rPr>
            <w:fldChar w:fldCharType="end"/>
          </w:r>
        </w:p>
      </w:tc>
      <w:tc>
        <w:tcPr>
          <w:tcW w:w="9275" w:type="dxa"/>
          <w:tcBorders>
            <w:top w:val="single" w:sz="18" w:space="0" w:color="808080"/>
            <w:left w:val="single" w:sz="18" w:space="0" w:color="808080"/>
          </w:tcBorders>
        </w:tcPr>
        <w:p w:rsidR="00EC0002" w:rsidRDefault="00EC0002">
          <w:pPr>
            <w:pStyle w:val="Piedepgina"/>
          </w:pPr>
        </w:p>
      </w:tc>
    </w:tr>
  </w:tbl>
  <w:p w:rsidR="00EC0002" w:rsidRDefault="00EC0002">
    <w:pPr>
      <w:pStyle w:val="Piedepgina"/>
      <w:rPr>
        <w:sz w:val="2"/>
      </w:rPr>
    </w:pPr>
  </w:p>
  <w:p w:rsidR="00EC0002" w:rsidRDefault="00EC000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658F" w:rsidRDefault="00A4658F">
      <w:pPr>
        <w:spacing w:after="0"/>
      </w:pPr>
      <w:r>
        <w:separator/>
      </w:r>
    </w:p>
  </w:footnote>
  <w:footnote w:type="continuationSeparator" w:id="0">
    <w:p w:rsidR="00A4658F" w:rsidRDefault="00A4658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48" w:type="dxa"/>
      <w:tblLook w:val="04A0" w:firstRow="1" w:lastRow="0" w:firstColumn="1" w:lastColumn="0" w:noHBand="0" w:noVBand="1"/>
    </w:tblPr>
    <w:tblGrid>
      <w:gridCol w:w="9059"/>
      <w:gridCol w:w="1289"/>
    </w:tblGrid>
    <w:tr w:rsidR="00EC0002">
      <w:trPr>
        <w:trHeight w:val="288"/>
      </w:trPr>
      <w:tc>
        <w:tcPr>
          <w:tcW w:w="9059" w:type="dxa"/>
          <w:tcBorders>
            <w:bottom w:val="single" w:sz="18" w:space="0" w:color="808080"/>
            <w:right w:val="single" w:sz="18" w:space="0" w:color="808080"/>
          </w:tcBorders>
          <w:tcMar>
            <w:top w:w="72" w:type="dxa"/>
            <w:left w:w="115" w:type="dxa"/>
            <w:bottom w:w="72" w:type="dxa"/>
            <w:right w:w="115" w:type="dxa"/>
          </w:tcMar>
        </w:tcPr>
        <w:p w:rsidR="00EC0002" w:rsidRDefault="00F26F25">
          <w:pPr>
            <w:pStyle w:val="Encabezado"/>
            <w:jc w:val="right"/>
            <w:rPr>
              <w:rFonts w:ascii="Bookman Old Style" w:eastAsia="Aptos Display" w:hAnsi="Bookman Old Style" w:cs="Aptos Display"/>
              <w:sz w:val="20"/>
              <w:szCs w:val="32"/>
            </w:rPr>
          </w:pPr>
          <w:bookmarkStart w:id="3" w:name="_Hlk156385927"/>
          <w:bookmarkStart w:id="4" w:name="_Hlk156385928"/>
          <w:r>
            <w:rPr>
              <w:rFonts w:ascii="Bookman Old Style" w:eastAsia="Aptos Display" w:hAnsi="Bookman Old Style" w:cs="Aptos Display"/>
              <w:b/>
              <w:bCs/>
              <w:sz w:val="20"/>
              <w:szCs w:val="32"/>
            </w:rPr>
            <w:t>Carabineros de Chile</w:t>
          </w:r>
        </w:p>
        <w:p w:rsidR="00EC0002" w:rsidRDefault="00F26F25">
          <w:pPr>
            <w:pStyle w:val="Encabezado"/>
            <w:jc w:val="right"/>
            <w:rPr>
              <w:rFonts w:ascii="Bookman Old Style" w:eastAsia="Aptos Display" w:hAnsi="Bookman Old Style" w:cs="Aptos Display"/>
              <w:sz w:val="20"/>
              <w:szCs w:val="32"/>
            </w:rPr>
          </w:pPr>
          <w:r>
            <w:rPr>
              <w:rFonts w:ascii="Bookman Old Style" w:eastAsia="Aptos Display" w:hAnsi="Bookman Old Style" w:cs="Aptos Display"/>
              <w:sz w:val="20"/>
              <w:szCs w:val="32"/>
            </w:rPr>
            <w:t>Zona Santiago Oeste</w:t>
          </w:r>
        </w:p>
        <w:p w:rsidR="00EC0002" w:rsidRDefault="00F26F25">
          <w:pPr>
            <w:pStyle w:val="Encabezado"/>
            <w:jc w:val="right"/>
            <w:rPr>
              <w:rFonts w:ascii="Bookman Old Style" w:eastAsia="Aptos Display" w:hAnsi="Bookman Old Style" w:cs="Aptos Display"/>
              <w:b/>
              <w:bCs/>
              <w:sz w:val="20"/>
              <w:szCs w:val="32"/>
            </w:rPr>
          </w:pPr>
          <w:r>
            <w:rPr>
              <w:rFonts w:ascii="Bookman Old Style" w:eastAsia="Aptos Display" w:hAnsi="Bookman Old Style" w:cs="Aptos Display"/>
              <w:b/>
              <w:bCs/>
              <w:sz w:val="20"/>
              <w:szCs w:val="32"/>
            </w:rPr>
            <w:t>Prefectura Santiago Occidente</w:t>
          </w:r>
          <w:r>
            <w:rPr>
              <w:rFonts w:ascii="Aptos Display" w:eastAsia="Aptos Display" w:hAnsi="Aptos Display" w:cs="Aptos Display"/>
              <w:b/>
              <w:bCs/>
              <w:sz w:val="20"/>
              <w:szCs w:val="32"/>
            </w:rPr>
            <w:t xml:space="preserve"> </w:t>
          </w:r>
        </w:p>
      </w:tc>
      <w:tc>
        <w:tcPr>
          <w:tcW w:w="1289" w:type="dxa"/>
          <w:tcBorders>
            <w:left w:val="single" w:sz="18" w:space="0" w:color="808080"/>
            <w:bottom w:val="single" w:sz="18" w:space="0" w:color="808080"/>
          </w:tcBorders>
          <w:tcMar>
            <w:top w:w="72" w:type="dxa"/>
            <w:left w:w="115" w:type="dxa"/>
            <w:bottom w:w="72" w:type="dxa"/>
            <w:right w:w="115" w:type="dxa"/>
          </w:tcMar>
        </w:tcPr>
        <w:p w:rsidR="00EC0002" w:rsidRDefault="00F26F25">
          <w:pPr>
            <w:pStyle w:val="Encabezado"/>
            <w:rPr>
              <w:rFonts w:ascii="Aptos Display" w:eastAsia="Aptos Display" w:hAnsi="Aptos Display" w:cs="Aptos Display"/>
              <w:b/>
              <w:bCs/>
              <w:color w:val="156082"/>
              <w:szCs w:val="36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94615</wp:posOffset>
                </wp:positionH>
                <wp:positionV relativeFrom="paragraph">
                  <wp:posOffset>144145</wp:posOffset>
                </wp:positionV>
                <wp:extent cx="252095" cy="285750"/>
                <wp:effectExtent l="0" t="0" r="0" b="0"/>
                <wp:wrapNone/>
                <wp:docPr id="1025" name="Imagen 1669872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5" name="Imagen 166987216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95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bookmarkEnd w:id="3"/>
    <w:bookmarkEnd w:id="4"/>
  </w:tbl>
  <w:p w:rsidR="00EC0002" w:rsidRDefault="00EC0002">
    <w:pPr>
      <w:pStyle w:val="Encabezado"/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" w15:restartNumberingAfterBreak="0">
    <w:nsid w:val="BF205925"/>
    <w:multiLevelType w:val="multilevel"/>
    <w:tmpl w:val="BF205925"/>
    <w:lvl w:ilvl="0">
      <w:numFmt w:val="bullet"/>
      <w:lvlText w:val=""/>
      <w:lvlJc w:val="left"/>
      <w:pPr>
        <w:ind w:left="1440" w:firstLine="0"/>
      </w:pPr>
      <w:rPr>
        <w:rFonts w:ascii="Symbol" w:hAnsi="Symbol"/>
      </w:rPr>
    </w:lvl>
    <w:lvl w:ilvl="1">
      <w:numFmt w:val="bullet"/>
      <w:lvlText w:val="o"/>
      <w:lvlJc w:val="left"/>
      <w:pPr>
        <w:ind w:left="2160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firstLine="0"/>
      </w:pPr>
      <w:rPr>
        <w:rFonts w:ascii="Wingdings" w:eastAsia="Wingdings" w:hAnsi="Wingdings" w:cs="Wingdings"/>
      </w:rPr>
    </w:lvl>
    <w:lvl w:ilvl="3">
      <w:numFmt w:val="bullet"/>
      <w:lvlText w:val=""/>
      <w:lvlJc w:val="left"/>
      <w:pPr>
        <w:ind w:left="3600" w:firstLine="0"/>
      </w:pPr>
      <w:rPr>
        <w:rFonts w:ascii="Symbol" w:hAnsi="Symbol"/>
      </w:rPr>
    </w:lvl>
    <w:lvl w:ilvl="4">
      <w:numFmt w:val="bullet"/>
      <w:lvlText w:val="o"/>
      <w:lvlJc w:val="left"/>
      <w:pPr>
        <w:ind w:left="4320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firstLine="0"/>
      </w:pPr>
      <w:rPr>
        <w:rFonts w:ascii="Wingdings" w:eastAsia="Wingdings" w:hAnsi="Wingdings" w:cs="Wingdings"/>
      </w:rPr>
    </w:lvl>
    <w:lvl w:ilvl="6">
      <w:numFmt w:val="bullet"/>
      <w:lvlText w:val=""/>
      <w:lvlJc w:val="left"/>
      <w:pPr>
        <w:ind w:left="5760" w:firstLine="0"/>
      </w:pPr>
      <w:rPr>
        <w:rFonts w:ascii="Symbol" w:hAnsi="Symbol"/>
      </w:rPr>
    </w:lvl>
    <w:lvl w:ilvl="7">
      <w:numFmt w:val="bullet"/>
      <w:lvlText w:val="o"/>
      <w:lvlJc w:val="left"/>
      <w:pPr>
        <w:ind w:left="6480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firstLine="0"/>
      </w:pPr>
      <w:rPr>
        <w:rFonts w:ascii="Wingdings" w:eastAsia="Wingdings" w:hAnsi="Wingdings" w:cs="Wingdings"/>
      </w:rPr>
    </w:lvl>
  </w:abstractNum>
  <w:abstractNum w:abstractNumId="2" w15:restartNumberingAfterBreak="0">
    <w:nsid w:val="CF092B84"/>
    <w:multiLevelType w:val="multilevel"/>
    <w:tmpl w:val="CF092B84"/>
    <w:lvl w:ilvl="0">
      <w:numFmt w:val="bullet"/>
      <w:lvlText w:val=""/>
      <w:lvlJc w:val="left"/>
      <w:pPr>
        <w:ind w:left="360" w:firstLine="0"/>
      </w:pPr>
      <w:rPr>
        <w:rFonts w:ascii="Symbol" w:hAnsi="Symbol"/>
        <w:b w:val="0"/>
      </w:rPr>
    </w:lvl>
    <w:lvl w:ilvl="1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decimal"/>
      <w:lvlText w:val="%1-"/>
      <w:lvlJc w:val="left"/>
      <w:pPr>
        <w:ind w:left="360" w:firstLine="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firstLine="0"/>
      </w:pPr>
    </w:lvl>
    <w:lvl w:ilvl="2">
      <w:start w:val="1"/>
      <w:numFmt w:val="lowerRoman"/>
      <w:lvlText w:val="%3."/>
      <w:lvlJc w:val="left"/>
      <w:pPr>
        <w:ind w:left="1980" w:firstLine="0"/>
      </w:pPr>
    </w:lvl>
    <w:lvl w:ilvl="3">
      <w:start w:val="1"/>
      <w:numFmt w:val="decimal"/>
      <w:lvlText w:val="%4."/>
      <w:lvlJc w:val="left"/>
      <w:pPr>
        <w:ind w:left="2520" w:firstLine="0"/>
      </w:pPr>
    </w:lvl>
    <w:lvl w:ilvl="4">
      <w:start w:val="1"/>
      <w:numFmt w:val="lowerLetter"/>
      <w:lvlText w:val="%5."/>
      <w:lvlJc w:val="left"/>
      <w:pPr>
        <w:ind w:left="3240" w:firstLine="0"/>
      </w:pPr>
    </w:lvl>
    <w:lvl w:ilvl="5">
      <w:start w:val="1"/>
      <w:numFmt w:val="lowerRoman"/>
      <w:lvlText w:val="%6."/>
      <w:lvlJc w:val="left"/>
      <w:pPr>
        <w:ind w:left="4140" w:firstLine="0"/>
      </w:pPr>
    </w:lvl>
    <w:lvl w:ilvl="6">
      <w:start w:val="1"/>
      <w:numFmt w:val="decimal"/>
      <w:lvlText w:val="%7."/>
      <w:lvlJc w:val="left"/>
      <w:pPr>
        <w:ind w:left="4680" w:firstLine="0"/>
      </w:pPr>
    </w:lvl>
    <w:lvl w:ilvl="7">
      <w:start w:val="1"/>
      <w:numFmt w:val="lowerLetter"/>
      <w:lvlText w:val="%8."/>
      <w:lvlJc w:val="left"/>
      <w:pPr>
        <w:ind w:left="5400" w:firstLine="0"/>
      </w:pPr>
    </w:lvl>
    <w:lvl w:ilvl="8">
      <w:start w:val="1"/>
      <w:numFmt w:val="lowerRoman"/>
      <w:lvlText w:val="%9."/>
      <w:lvlJc w:val="left"/>
      <w:pPr>
        <w:ind w:left="6300" w:firstLine="0"/>
      </w:pPr>
    </w:lvl>
  </w:abstractNum>
  <w:abstractNum w:abstractNumId="4" w15:restartNumberingAfterBreak="0">
    <w:nsid w:val="59ADCABA"/>
    <w:multiLevelType w:val="multilevel"/>
    <w:tmpl w:val="59ADCABA"/>
    <w:lvl w:ilvl="0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drawingGridHorizontalSpacing w:val="283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D19"/>
    <w:rsid w:val="0011226A"/>
    <w:rsid w:val="00113A0D"/>
    <w:rsid w:val="002B274B"/>
    <w:rsid w:val="0039159F"/>
    <w:rsid w:val="0044273B"/>
    <w:rsid w:val="00471FEC"/>
    <w:rsid w:val="00485A2E"/>
    <w:rsid w:val="005177BF"/>
    <w:rsid w:val="006469B4"/>
    <w:rsid w:val="006C76CF"/>
    <w:rsid w:val="00742009"/>
    <w:rsid w:val="0074751C"/>
    <w:rsid w:val="007D4215"/>
    <w:rsid w:val="008C0BBE"/>
    <w:rsid w:val="008F36F4"/>
    <w:rsid w:val="00A4658F"/>
    <w:rsid w:val="00A46C56"/>
    <w:rsid w:val="00A941CC"/>
    <w:rsid w:val="00B00D19"/>
    <w:rsid w:val="00C1550F"/>
    <w:rsid w:val="00D17AD7"/>
    <w:rsid w:val="00DC0EA3"/>
    <w:rsid w:val="00E020CA"/>
    <w:rsid w:val="00E45D32"/>
    <w:rsid w:val="00E97C73"/>
    <w:rsid w:val="00EC0002"/>
    <w:rsid w:val="00F26F25"/>
    <w:rsid w:val="05C93EF3"/>
    <w:rsid w:val="0DDF54E0"/>
    <w:rsid w:val="1ED50A1F"/>
    <w:rsid w:val="202B3AD6"/>
    <w:rsid w:val="284B7BF0"/>
    <w:rsid w:val="300C710D"/>
    <w:rsid w:val="309B32CA"/>
    <w:rsid w:val="368A0C3E"/>
    <w:rsid w:val="3D1A36EB"/>
    <w:rsid w:val="446D4353"/>
    <w:rsid w:val="4488337C"/>
    <w:rsid w:val="44B5649D"/>
    <w:rsid w:val="49ED3A4F"/>
    <w:rsid w:val="4EA46D61"/>
    <w:rsid w:val="549F1064"/>
    <w:rsid w:val="58BF16DA"/>
    <w:rsid w:val="5F932AA7"/>
    <w:rsid w:val="68201FE9"/>
    <w:rsid w:val="69916DFC"/>
    <w:rsid w:val="6A302FC4"/>
    <w:rsid w:val="76D23B71"/>
    <w:rsid w:val="7E0F7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 fillcolor="white">
      <v:fill color="white"/>
    </o:shapedefaults>
    <o:shapelayout v:ext="edit">
      <o:idmap v:ext="edit" data="1"/>
    </o:shapelayout>
  </w:shapeDefaults>
  <w:decimalSymbol w:val="."/>
  <w:listSeparator w:val=","/>
  <w14:docId w14:val="1660F5C0"/>
  <w15:docId w15:val="{76E52284-224F-4458-92FA-CBEBD32FC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 w:qFormat="1"/>
    <w:lsdException w:name="header" w:uiPriority="0" w:qFormat="1"/>
    <w:lsdException w:name="footer" w:uiPriority="0" w:qFormat="1"/>
    <w:lsdException w:name="caption" w:uiPriority="35" w:qFormat="1"/>
    <w:lsdException w:name="footnote reference" w:uiPriority="0" w:qFormat="1"/>
    <w:lsdException w:name="Title" w:uiPriority="0" w:qFormat="1"/>
    <w:lsdException w:name="Default Paragraph Font" w:semiHidden="1" w:uiPriority="1" w:unhideWhenUsed="1" w:qFormat="1"/>
    <w:lsdException w:name="Subtitle" w:uiPriority="0" w:qFormat="1"/>
    <w:lsdException w:name="Body Text Indent 2" w:uiPriority="0" w:qFormat="1"/>
    <w:lsdException w:name="Strong" w:uiPriority="22" w:qFormat="1"/>
    <w:lsdException w:name="Emphasis" w:uiPriority="20" w:qFormat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Normal Table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0" w:qFormat="1"/>
    <w:lsdException w:name="Quote" w:uiPriority="0" w:qFormat="1"/>
    <w:lsdException w:name="Intense Quote" w:uiPriority="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kern w:val="1"/>
      <w:sz w:val="22"/>
      <w:szCs w:val="22"/>
      <w:lang w:eastAsia="en-US"/>
    </w:rPr>
  </w:style>
  <w:style w:type="paragraph" w:styleId="Ttulo1">
    <w:name w:val="heading 1"/>
    <w:basedOn w:val="Normal"/>
    <w:next w:val="Normal"/>
    <w:qFormat/>
    <w:pPr>
      <w:keepNext/>
      <w:keepLines/>
      <w:spacing w:before="360" w:after="80"/>
      <w:outlineLvl w:val="0"/>
    </w:pPr>
    <w:rPr>
      <w:rFonts w:ascii="Aptos Display" w:eastAsia="Aptos Display" w:hAnsi="Aptos Display" w:cs="Aptos Display"/>
      <w:color w:val="0F4761"/>
      <w:sz w:val="40"/>
      <w:szCs w:val="40"/>
    </w:rPr>
  </w:style>
  <w:style w:type="paragraph" w:styleId="Ttulo2">
    <w:name w:val="heading 2"/>
    <w:basedOn w:val="Normal"/>
    <w:next w:val="Normal"/>
    <w:qFormat/>
    <w:pPr>
      <w:keepNext/>
      <w:keepLines/>
      <w:spacing w:before="160" w:after="80"/>
      <w:outlineLvl w:val="1"/>
    </w:pPr>
    <w:rPr>
      <w:rFonts w:ascii="Aptos Display" w:eastAsia="Aptos Display" w:hAnsi="Aptos Display" w:cs="Aptos Display"/>
      <w:color w:val="0F4761"/>
      <w:sz w:val="32"/>
      <w:szCs w:val="32"/>
    </w:rPr>
  </w:style>
  <w:style w:type="paragraph" w:styleId="Ttulo3">
    <w:name w:val="heading 3"/>
    <w:basedOn w:val="Normal"/>
    <w:next w:val="Normal"/>
    <w:qFormat/>
    <w:pPr>
      <w:keepNext/>
      <w:keepLines/>
      <w:spacing w:before="160" w:after="80"/>
      <w:outlineLvl w:val="2"/>
    </w:pPr>
    <w:rPr>
      <w:rFonts w:eastAsia="Aptos Display" w:cs="Aptos Display"/>
      <w:color w:val="0F4761"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80" w:after="40"/>
      <w:outlineLvl w:val="3"/>
    </w:pPr>
    <w:rPr>
      <w:rFonts w:eastAsia="Aptos Display" w:cs="Aptos Display"/>
      <w:i/>
      <w:iCs/>
      <w:color w:val="0F4761"/>
    </w:rPr>
  </w:style>
  <w:style w:type="paragraph" w:styleId="Ttulo5">
    <w:name w:val="heading 5"/>
    <w:basedOn w:val="Normal"/>
    <w:next w:val="Normal"/>
    <w:qFormat/>
    <w:pPr>
      <w:keepNext/>
      <w:keepLines/>
      <w:spacing w:before="80" w:after="40"/>
      <w:outlineLvl w:val="4"/>
    </w:pPr>
    <w:rPr>
      <w:rFonts w:eastAsia="Aptos Display" w:cs="Aptos Display"/>
      <w:color w:val="0F4761"/>
    </w:rPr>
  </w:style>
  <w:style w:type="paragraph" w:styleId="Ttulo6">
    <w:name w:val="heading 6"/>
    <w:basedOn w:val="Normal"/>
    <w:next w:val="Normal"/>
    <w:qFormat/>
    <w:pPr>
      <w:keepNext/>
      <w:keepLines/>
      <w:spacing w:before="40" w:after="0"/>
      <w:outlineLvl w:val="5"/>
    </w:pPr>
    <w:rPr>
      <w:rFonts w:eastAsia="Aptos Display" w:cs="Aptos Display"/>
      <w:i/>
      <w:iCs/>
      <w:color w:val="595959"/>
    </w:rPr>
  </w:style>
  <w:style w:type="paragraph" w:styleId="Ttulo7">
    <w:name w:val="heading 7"/>
    <w:basedOn w:val="Normal"/>
    <w:next w:val="Normal"/>
    <w:qFormat/>
    <w:pPr>
      <w:keepNext/>
      <w:keepLines/>
      <w:spacing w:before="40" w:after="0"/>
      <w:outlineLvl w:val="6"/>
    </w:pPr>
    <w:rPr>
      <w:rFonts w:eastAsia="Aptos Display" w:cs="Aptos Display"/>
      <w:color w:val="595959"/>
    </w:rPr>
  </w:style>
  <w:style w:type="paragraph" w:styleId="Ttulo8">
    <w:name w:val="heading 8"/>
    <w:basedOn w:val="Normal"/>
    <w:next w:val="Normal"/>
    <w:qFormat/>
    <w:pPr>
      <w:keepNext/>
      <w:keepLines/>
      <w:spacing w:after="0"/>
      <w:outlineLvl w:val="7"/>
    </w:pPr>
    <w:rPr>
      <w:rFonts w:eastAsia="Aptos Display" w:cs="Aptos Display"/>
      <w:i/>
      <w:iCs/>
      <w:color w:val="272727"/>
    </w:rPr>
  </w:style>
  <w:style w:type="paragraph" w:styleId="Ttulo9">
    <w:name w:val="heading 9"/>
    <w:basedOn w:val="Normal"/>
    <w:next w:val="Normal"/>
    <w:qFormat/>
    <w:pPr>
      <w:keepNext/>
      <w:keepLines/>
      <w:spacing w:after="0"/>
      <w:outlineLvl w:val="8"/>
    </w:pPr>
    <w:rPr>
      <w:rFonts w:eastAsia="Aptos Display" w:cs="Aptos Display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notaalpie">
    <w:name w:val="footnote reference"/>
    <w:basedOn w:val="Fuentedeprrafopredeter"/>
    <w:qFormat/>
    <w:rPr>
      <w:vertAlign w:val="superscript"/>
    </w:rPr>
  </w:style>
  <w:style w:type="paragraph" w:styleId="Textonotapie">
    <w:name w:val="foot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s-CL"/>
    </w:rPr>
  </w:style>
  <w:style w:type="paragraph" w:styleId="Piedepgina">
    <w:name w:val="footer"/>
    <w:basedOn w:val="Normal"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Sangra2detindependiente">
    <w:name w:val="Body Text Indent 2"/>
    <w:basedOn w:val="Normal"/>
    <w:qFormat/>
    <w:pPr>
      <w:spacing w:after="0" w:line="240" w:lineRule="auto"/>
      <w:ind w:firstLine="3780"/>
      <w:jc w:val="both"/>
    </w:pPr>
    <w:rPr>
      <w:rFonts w:ascii="Arial" w:eastAsia="Times New Roman" w:hAnsi="Arial" w:cs="Times New Roman"/>
      <w:sz w:val="24"/>
      <w:szCs w:val="24"/>
      <w:lang w:val="es-MX" w:eastAsia="es-MX"/>
    </w:rPr>
  </w:style>
  <w:style w:type="paragraph" w:styleId="Subttulo">
    <w:name w:val="Subtitle"/>
    <w:basedOn w:val="Normal"/>
    <w:next w:val="Normal"/>
    <w:qFormat/>
    <w:rPr>
      <w:rFonts w:eastAsia="Aptos Display" w:cs="Aptos Display"/>
      <w:color w:val="595959"/>
      <w:spacing w:val="15"/>
      <w:sz w:val="28"/>
      <w:szCs w:val="28"/>
    </w:rPr>
  </w:style>
  <w:style w:type="paragraph" w:styleId="Ttulo">
    <w:name w:val="Title"/>
    <w:basedOn w:val="Normal"/>
    <w:next w:val="Normal"/>
    <w:qFormat/>
    <w:pPr>
      <w:spacing w:after="80" w:line="240" w:lineRule="auto"/>
      <w:contextualSpacing/>
    </w:pPr>
    <w:rPr>
      <w:rFonts w:ascii="Aptos Display" w:eastAsia="Aptos Display" w:hAnsi="Aptos Display" w:cs="Aptos Display"/>
      <w:spacing w:val="-10"/>
      <w:sz w:val="56"/>
      <w:szCs w:val="56"/>
    </w:rPr>
  </w:style>
  <w:style w:type="paragraph" w:styleId="Cita">
    <w:name w:val="Quote"/>
    <w:basedOn w:val="Normal"/>
    <w:next w:val="Normal"/>
    <w:qFormat/>
    <w:pPr>
      <w:spacing w:before="160"/>
      <w:jc w:val="center"/>
    </w:pPr>
    <w:rPr>
      <w:i/>
      <w:iCs/>
      <w:color w:val="404040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paragraph" w:styleId="Citadestacada">
    <w:name w:val="Intense Quote"/>
    <w:basedOn w:val="Normal"/>
    <w:next w:val="Normal"/>
    <w:qFormat/>
    <w:pPr>
      <w:pBdr>
        <w:top w:val="single" w:sz="4" w:space="10" w:color="0F4761"/>
        <w:left w:val="none" w:sz="0" w:space="3" w:color="000000"/>
        <w:bottom w:val="single" w:sz="4" w:space="10" w:color="0F4761"/>
        <w:right w:val="none" w:sz="0" w:space="3" w:color="000000"/>
        <w:between w:val="none" w:sz="0" w:space="0" w:color="000000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styleId="Sinespaciado">
    <w:name w:val="No Spacing"/>
    <w:qFormat/>
    <w:rPr>
      <w:kern w:val="1"/>
      <w:sz w:val="22"/>
      <w:szCs w:val="22"/>
      <w:lang w:eastAsia="en-US"/>
    </w:rPr>
  </w:style>
  <w:style w:type="character" w:customStyle="1" w:styleId="Ttulo1Car">
    <w:name w:val="Título 1 Car"/>
    <w:basedOn w:val="Fuentedeprrafopredeter"/>
    <w:qFormat/>
    <w:rPr>
      <w:rFonts w:ascii="Aptos Display" w:eastAsia="Aptos Display" w:hAnsi="Aptos Display" w:cs="Aptos Display"/>
      <w:color w:val="0F4761"/>
      <w:sz w:val="40"/>
      <w:szCs w:val="40"/>
    </w:rPr>
  </w:style>
  <w:style w:type="character" w:customStyle="1" w:styleId="Ttulo2Car">
    <w:name w:val="Título 2 Car"/>
    <w:basedOn w:val="Fuentedeprrafopredeter"/>
    <w:qFormat/>
    <w:rPr>
      <w:rFonts w:ascii="Aptos Display" w:eastAsia="Aptos Display" w:hAnsi="Aptos Display" w:cs="Aptos Display"/>
      <w:color w:val="0F4761"/>
      <w:sz w:val="32"/>
      <w:szCs w:val="32"/>
    </w:rPr>
  </w:style>
  <w:style w:type="character" w:customStyle="1" w:styleId="Ttulo3Car">
    <w:name w:val="Título 3 Car"/>
    <w:basedOn w:val="Fuentedeprrafopredeter"/>
    <w:qFormat/>
    <w:rPr>
      <w:rFonts w:eastAsia="Aptos Display" w:cs="Aptos Display"/>
      <w:color w:val="0F4761"/>
      <w:sz w:val="28"/>
      <w:szCs w:val="28"/>
    </w:rPr>
  </w:style>
  <w:style w:type="character" w:customStyle="1" w:styleId="Ttulo4Car">
    <w:name w:val="Título 4 Car"/>
    <w:basedOn w:val="Fuentedeprrafopredeter"/>
    <w:qFormat/>
    <w:rPr>
      <w:rFonts w:eastAsia="Aptos Display" w:cs="Aptos Display"/>
      <w:i/>
      <w:iCs/>
      <w:color w:val="0F4761"/>
    </w:rPr>
  </w:style>
  <w:style w:type="character" w:customStyle="1" w:styleId="Ttulo5Car">
    <w:name w:val="Título 5 Car"/>
    <w:basedOn w:val="Fuentedeprrafopredeter"/>
    <w:qFormat/>
    <w:rPr>
      <w:rFonts w:eastAsia="Aptos Display" w:cs="Aptos Display"/>
      <w:color w:val="0F4761"/>
    </w:rPr>
  </w:style>
  <w:style w:type="character" w:customStyle="1" w:styleId="Ttulo6Car">
    <w:name w:val="Título 6 Car"/>
    <w:basedOn w:val="Fuentedeprrafopredeter"/>
    <w:qFormat/>
    <w:rPr>
      <w:rFonts w:eastAsia="Aptos Display" w:cs="Aptos Display"/>
      <w:i/>
      <w:iCs/>
      <w:color w:val="595959"/>
    </w:rPr>
  </w:style>
  <w:style w:type="character" w:customStyle="1" w:styleId="Ttulo7Car">
    <w:name w:val="Título 7 Car"/>
    <w:basedOn w:val="Fuentedeprrafopredeter"/>
    <w:qFormat/>
    <w:rPr>
      <w:rFonts w:eastAsia="Aptos Display" w:cs="Aptos Display"/>
      <w:color w:val="595959"/>
    </w:rPr>
  </w:style>
  <w:style w:type="character" w:customStyle="1" w:styleId="Ttulo8Car">
    <w:name w:val="Título 8 Car"/>
    <w:basedOn w:val="Fuentedeprrafopredeter"/>
    <w:qFormat/>
    <w:rPr>
      <w:rFonts w:eastAsia="Aptos Display" w:cs="Aptos Display"/>
      <w:i/>
      <w:iCs/>
      <w:color w:val="272727"/>
    </w:rPr>
  </w:style>
  <w:style w:type="character" w:customStyle="1" w:styleId="Ttulo9Car">
    <w:name w:val="Título 9 Car"/>
    <w:basedOn w:val="Fuentedeprrafopredeter"/>
    <w:qFormat/>
    <w:rPr>
      <w:rFonts w:eastAsia="Aptos Display" w:cs="Aptos Display"/>
      <w:color w:val="272727"/>
    </w:rPr>
  </w:style>
  <w:style w:type="character" w:customStyle="1" w:styleId="TtuloCar">
    <w:name w:val="Título Car"/>
    <w:basedOn w:val="Fuentedeprrafopredeter"/>
    <w:qFormat/>
    <w:rPr>
      <w:rFonts w:ascii="Aptos Display" w:eastAsia="Aptos Display" w:hAnsi="Aptos Display" w:cs="Aptos Display"/>
      <w:spacing w:val="-10"/>
      <w:kern w:val="1"/>
      <w:sz w:val="56"/>
      <w:szCs w:val="56"/>
    </w:rPr>
  </w:style>
  <w:style w:type="character" w:customStyle="1" w:styleId="SubttuloCar">
    <w:name w:val="Subtítulo Car"/>
    <w:basedOn w:val="Fuentedeprrafopredeter"/>
    <w:qFormat/>
    <w:rPr>
      <w:rFonts w:eastAsia="Aptos Display" w:cs="Aptos Display"/>
      <w:color w:val="595959"/>
      <w:spacing w:val="15"/>
      <w:sz w:val="28"/>
      <w:szCs w:val="28"/>
    </w:rPr>
  </w:style>
  <w:style w:type="character" w:customStyle="1" w:styleId="CitaCar">
    <w:name w:val="Cita Car"/>
    <w:basedOn w:val="Fuentedeprrafopredeter"/>
    <w:qFormat/>
    <w:rPr>
      <w:i/>
      <w:iCs/>
      <w:color w:val="404040"/>
    </w:rPr>
  </w:style>
  <w:style w:type="character" w:customStyle="1" w:styleId="nfasisintenso1">
    <w:name w:val="Énfasis intenso1"/>
    <w:basedOn w:val="Fuentedeprrafopredeter"/>
    <w:qFormat/>
    <w:rPr>
      <w:i/>
      <w:iCs/>
      <w:color w:val="0F4761"/>
    </w:rPr>
  </w:style>
  <w:style w:type="character" w:customStyle="1" w:styleId="CitadestacadaCar">
    <w:name w:val="Cita destacada Car"/>
    <w:basedOn w:val="Fuentedeprrafopredeter"/>
    <w:qFormat/>
    <w:rPr>
      <w:i/>
      <w:iCs/>
      <w:color w:val="0F4761"/>
    </w:rPr>
  </w:style>
  <w:style w:type="character" w:customStyle="1" w:styleId="Referenciaintensa1">
    <w:name w:val="Referencia intensa1"/>
    <w:basedOn w:val="Fuentedeprrafopredeter"/>
    <w:qFormat/>
    <w:rPr>
      <w:b/>
      <w:bCs/>
      <w:smallCaps/>
      <w:color w:val="0F4761"/>
      <w:spacing w:val="0"/>
    </w:rPr>
  </w:style>
  <w:style w:type="character" w:customStyle="1" w:styleId="EncabezadoCar">
    <w:name w:val="Encabezado Car"/>
    <w:basedOn w:val="Fuentedeprrafopredeter"/>
    <w:qFormat/>
  </w:style>
  <w:style w:type="character" w:customStyle="1" w:styleId="PiedepginaCar">
    <w:name w:val="Pie de página Car"/>
    <w:basedOn w:val="Fuentedeprrafopredeter"/>
    <w:qFormat/>
  </w:style>
  <w:style w:type="character" w:customStyle="1" w:styleId="TextonotapieCar">
    <w:name w:val="Texto nota pie Car"/>
    <w:basedOn w:val="Fuentedeprrafopredeter"/>
    <w:qFormat/>
    <w:rPr>
      <w:sz w:val="20"/>
      <w:szCs w:val="20"/>
    </w:rPr>
  </w:style>
  <w:style w:type="character" w:customStyle="1" w:styleId="Sangra2detindependienteCar">
    <w:name w:val="Sangría 2 de t. independiente Car"/>
    <w:basedOn w:val="Fuentedeprrafopredeter"/>
    <w:rPr>
      <w:rFonts w:ascii="Arial" w:eastAsia="Times New Roman" w:hAnsi="Arial" w:cs="Times New Roman"/>
      <w:kern w:val="0"/>
      <w:sz w:val="24"/>
      <w:szCs w:val="24"/>
      <w:lang w:val="es-MX" w:eastAsia="es-MX"/>
    </w:rPr>
  </w:style>
  <w:style w:type="table" w:customStyle="1" w:styleId="Tablanormal1">
    <w:name w:val="Tabla normal1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itation-413">
    <w:name w:val="citation-413"/>
    <w:basedOn w:val="Fuentedeprrafopredeter"/>
    <w:rsid w:val="00A941CC"/>
  </w:style>
  <w:style w:type="character" w:customStyle="1" w:styleId="citation-406">
    <w:name w:val="citation-406"/>
    <w:basedOn w:val="Fuentedeprrafopredeter"/>
    <w:rsid w:val="00A94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/>
        <a:ea typeface="Aptos Display"/>
        <a:cs typeface="Aptos Display"/>
      </a:majorFont>
      <a:minorFont>
        <a:latin typeface="Aptos"/>
        <a:ea typeface="Aptos"/>
        <a:cs typeface="Apto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33"/>
    <customShpInfo spid="_x0000_s1059"/>
    <customShpInfo spid="_x0000_s1060"/>
    <customShpInfo spid="_x0000_s1061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Carabineros de Chile</vt:lpstr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Carabineros de Chile</dc:title>
  <dc:creator>Hugo Sergio Vargas Quintanilla</dc:creator>
  <cp:lastModifiedBy>Diana</cp:lastModifiedBy>
  <cp:revision>8</cp:revision>
  <cp:lastPrinted>2024-12-16T19:48:00Z</cp:lastPrinted>
  <dcterms:created xsi:type="dcterms:W3CDTF">2026-02-02T17:16:00Z</dcterms:created>
  <dcterms:modified xsi:type="dcterms:W3CDTF">2026-02-06T13:36:00Z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2058-12.2.0.22549</vt:lpwstr>
  </property>
  <property fmtid="{D5CDD505-2E9C-101B-9397-08002B2CF9AE}" pid="3" name="ICV">
    <vt:lpwstr>C378E8C6443F4E5FAC37DC8902D312CA_13</vt:lpwstr>
  </property>
</Properties>
</file>