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628F" w14:textId="093D585F" w:rsidR="00000A08" w:rsidRDefault="001E6B78" w:rsidP="001E6B78">
      <w:r>
        <w:rPr>
          <w:noProof/>
        </w:rPr>
        <mc:AlternateContent>
          <mc:Choice Requires="wps">
            <w:drawing>
              <wp:anchor distT="0" distB="0" distL="114300" distR="114300" simplePos="0" relativeHeight="251669504" behindDoc="0" locked="0" layoutInCell="1" allowOverlap="1" wp14:anchorId="00565050" wp14:editId="6057522C">
                <wp:simplePos x="0" y="0"/>
                <wp:positionH relativeFrom="column">
                  <wp:posOffset>-409575</wp:posOffset>
                </wp:positionH>
                <wp:positionV relativeFrom="paragraph">
                  <wp:posOffset>6644005</wp:posOffset>
                </wp:positionV>
                <wp:extent cx="5334000" cy="2026920"/>
                <wp:effectExtent l="0" t="0" r="0" b="0"/>
                <wp:wrapNone/>
                <wp:docPr id="1418273381" name="Cuadro de texto 2"/>
                <wp:cNvGraphicFramePr/>
                <a:graphic xmlns:a="http://schemas.openxmlformats.org/drawingml/2006/main">
                  <a:graphicData uri="http://schemas.microsoft.com/office/word/2010/wordprocessingShape">
                    <wps:wsp>
                      <wps:cNvSpPr txBox="1"/>
                      <wps:spPr>
                        <a:xfrm>
                          <a:off x="0" y="0"/>
                          <a:ext cx="5334000" cy="2026920"/>
                        </a:xfrm>
                        <a:prstGeom prst="rect">
                          <a:avLst/>
                        </a:prstGeom>
                        <a:noFill/>
                        <a:ln w="6350">
                          <a:noFill/>
                        </a:ln>
                      </wps:spPr>
                      <wps:txbx>
                        <w:txbxContent>
                          <w:p w14:paraId="53B776C6" w14:textId="32B98FFB" w:rsidR="001E6B78" w:rsidRPr="009F48AF" w:rsidRDefault="001E6B78" w:rsidP="001E6B78">
                            <w:pPr>
                              <w:rPr>
                                <w:rFonts w:ascii="Aptos Display" w:hAnsi="Aptos Display" w:cstheme="majorHAnsi"/>
                                <w:b/>
                                <w:bCs/>
                                <w:color w:val="FFFFFF" w:themeColor="background1"/>
                                <w:sz w:val="72"/>
                                <w:szCs w:val="72"/>
                              </w:rPr>
                            </w:pPr>
                            <w:r w:rsidRPr="009F48AF">
                              <w:rPr>
                                <w:rFonts w:ascii="Aptos Display" w:hAnsi="Aptos Display" w:cstheme="majorHAnsi"/>
                                <w:b/>
                                <w:bCs/>
                                <w:color w:val="FFFFFF" w:themeColor="background1"/>
                                <w:sz w:val="72"/>
                                <w:szCs w:val="72"/>
                              </w:rPr>
                              <w:t>Reporte v</w:t>
                            </w:r>
                            <w:r w:rsidR="00EB0C31">
                              <w:rPr>
                                <w:rFonts w:ascii="Aptos Display" w:hAnsi="Aptos Display" w:cstheme="majorHAnsi"/>
                                <w:b/>
                                <w:bCs/>
                                <w:color w:val="FFFFFF" w:themeColor="background1"/>
                                <w:sz w:val="72"/>
                                <w:szCs w:val="72"/>
                              </w:rPr>
                              <w:t>isitas vendedores</w:t>
                            </w:r>
                            <w:r w:rsidRPr="009F48AF">
                              <w:rPr>
                                <w:rFonts w:ascii="Aptos Display" w:hAnsi="Aptos Display" w:cstheme="majorHAnsi"/>
                                <w:b/>
                                <w:bCs/>
                                <w:color w:val="FFFFFF" w:themeColor="background1"/>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565050" id="_x0000_t202" coordsize="21600,21600" o:spt="202" path="m,l,21600r21600,l21600,xe">
                <v:stroke joinstyle="miter"/>
                <v:path gradientshapeok="t" o:connecttype="rect"/>
              </v:shapetype>
              <v:shape id="Cuadro de texto 2" o:spid="_x0000_s1026" type="#_x0000_t202" style="position:absolute;margin-left:-32.25pt;margin-top:523.15pt;width:420pt;height:159.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A5GAIAAC0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" filled="f" stroked="f" strokeweight=".5pt">
                <v:textbox>
                  <w:txbxContent>
                    <w:p w14:paraId="53B776C6" w14:textId="32B98FFB" w:rsidR="001E6B78" w:rsidRPr="009F48AF" w:rsidRDefault="001E6B78" w:rsidP="001E6B78">
                      <w:pPr>
                        <w:rPr>
                          <w:rFonts w:ascii="Aptos Display" w:hAnsi="Aptos Display" w:cstheme="majorHAnsi"/>
                          <w:b/>
                          <w:bCs/>
                          <w:color w:val="FFFFFF" w:themeColor="background1"/>
                          <w:sz w:val="72"/>
                          <w:szCs w:val="72"/>
                        </w:rPr>
                      </w:pPr>
                      <w:r w:rsidRPr="009F48AF">
                        <w:rPr>
                          <w:rFonts w:ascii="Aptos Display" w:hAnsi="Aptos Display" w:cstheme="majorHAnsi"/>
                          <w:b/>
                          <w:bCs/>
                          <w:color w:val="FFFFFF" w:themeColor="background1"/>
                          <w:sz w:val="72"/>
                          <w:szCs w:val="72"/>
                        </w:rPr>
                        <w:t>Reporte v</w:t>
                      </w:r>
                      <w:r w:rsidR="00EB0C31">
                        <w:rPr>
                          <w:rFonts w:ascii="Aptos Display" w:hAnsi="Aptos Display" w:cstheme="majorHAnsi"/>
                          <w:b/>
                          <w:bCs/>
                          <w:color w:val="FFFFFF" w:themeColor="background1"/>
                          <w:sz w:val="72"/>
                          <w:szCs w:val="72"/>
                        </w:rPr>
                        <w:t>isitas vendedores</w:t>
                      </w:r>
                      <w:r w:rsidRPr="009F48AF">
                        <w:rPr>
                          <w:rFonts w:ascii="Aptos Display" w:hAnsi="Aptos Display" w:cstheme="majorHAnsi"/>
                          <w:b/>
                          <w:bCs/>
                          <w:color w:val="FFFFFF" w:themeColor="background1"/>
                          <w:sz w:val="72"/>
                          <w:szCs w:val="72"/>
                        </w:rP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4E0C676" wp14:editId="32C80E3C">
                <wp:simplePos x="0" y="0"/>
                <wp:positionH relativeFrom="column">
                  <wp:posOffset>-394335</wp:posOffset>
                </wp:positionH>
                <wp:positionV relativeFrom="paragraph">
                  <wp:posOffset>1279525</wp:posOffset>
                </wp:positionV>
                <wp:extent cx="5334000" cy="2026920"/>
                <wp:effectExtent l="0" t="0" r="0" b="0"/>
                <wp:wrapNone/>
                <wp:docPr id="1977472841" name="Cuadro de texto 2"/>
                <wp:cNvGraphicFramePr/>
                <a:graphic xmlns:a="http://schemas.openxmlformats.org/drawingml/2006/main">
                  <a:graphicData uri="http://schemas.microsoft.com/office/word/2010/wordprocessingShape">
                    <wps:wsp>
                      <wps:cNvSpPr txBox="1"/>
                      <wps:spPr>
                        <a:xfrm>
                          <a:off x="0" y="0"/>
                          <a:ext cx="5334000" cy="2026920"/>
                        </a:xfrm>
                        <a:prstGeom prst="rect">
                          <a:avLst/>
                        </a:prstGeom>
                        <a:noFill/>
                        <a:ln w="6350">
                          <a:noFill/>
                        </a:ln>
                      </wps:spPr>
                      <wps:txbx>
                        <w:txbxContent>
                          <w:p w14:paraId="4F1E63A8" w14:textId="08CBF501" w:rsidR="001E6B78" w:rsidRPr="009F48AF" w:rsidRDefault="001E6B78">
                            <w:pPr>
                              <w:rPr>
                                <w:rFonts w:ascii="Aptos Display" w:hAnsi="Aptos Display" w:cstheme="majorHAnsi"/>
                                <w:b/>
                                <w:bCs/>
                                <w:color w:val="FFFFFF" w:themeColor="background1"/>
                                <w:sz w:val="96"/>
                                <w:szCs w:val="96"/>
                              </w:rPr>
                            </w:pPr>
                            <w:r w:rsidRPr="009F48AF">
                              <w:rPr>
                                <w:rFonts w:ascii="Aptos Display" w:hAnsi="Aptos Display" w:cstheme="majorHAnsi"/>
                                <w:b/>
                                <w:bCs/>
                                <w:color w:val="FFFFFF" w:themeColor="background1"/>
                                <w:sz w:val="96"/>
                                <w:szCs w:val="96"/>
                              </w:rPr>
                              <w:t>DOCUMENTACION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0C676" id="_x0000_s1027" type="#_x0000_t202" style="position:absolute;margin-left:-31.05pt;margin-top:100.75pt;width:420pt;height:159.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pKGQIAADQ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" filled="f" stroked="f" strokeweight=".5pt">
                <v:textbox>
                  <w:txbxContent>
                    <w:p w14:paraId="4F1E63A8" w14:textId="08CBF501" w:rsidR="001E6B78" w:rsidRPr="009F48AF" w:rsidRDefault="001E6B78">
                      <w:pPr>
                        <w:rPr>
                          <w:rFonts w:ascii="Aptos Display" w:hAnsi="Aptos Display" w:cstheme="majorHAnsi"/>
                          <w:b/>
                          <w:bCs/>
                          <w:color w:val="FFFFFF" w:themeColor="background1"/>
                          <w:sz w:val="96"/>
                          <w:szCs w:val="96"/>
                        </w:rPr>
                      </w:pPr>
                      <w:r w:rsidRPr="009F48AF">
                        <w:rPr>
                          <w:rFonts w:ascii="Aptos Display" w:hAnsi="Aptos Display" w:cstheme="majorHAnsi"/>
                          <w:b/>
                          <w:bCs/>
                          <w:color w:val="FFFFFF" w:themeColor="background1"/>
                          <w:sz w:val="96"/>
                          <w:szCs w:val="96"/>
                        </w:rPr>
                        <w:t>DOCUMENTACION POWER BI.</w:t>
                      </w:r>
                    </w:p>
                  </w:txbxContent>
                </v:textbox>
              </v:shape>
            </w:pict>
          </mc:Fallback>
        </mc:AlternateContent>
      </w:r>
      <w:r>
        <w:rPr>
          <w:noProof/>
        </w:rPr>
        <w:drawing>
          <wp:anchor distT="0" distB="0" distL="114300" distR="114300" simplePos="0" relativeHeight="251666432" behindDoc="0" locked="0" layoutInCell="1" allowOverlap="1" wp14:anchorId="48EDE22C" wp14:editId="4354E033">
            <wp:simplePos x="0" y="0"/>
            <wp:positionH relativeFrom="column">
              <wp:posOffset>4924425</wp:posOffset>
            </wp:positionH>
            <wp:positionV relativeFrom="paragraph">
              <wp:posOffset>7833360</wp:posOffset>
            </wp:positionV>
            <wp:extent cx="1290955" cy="1734622"/>
            <wp:effectExtent l="0" t="0" r="4445" b="0"/>
            <wp:wrapNone/>
            <wp:docPr id="591216805"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16805" name="Imagen 1" descr="Imagen que contiene 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290955" cy="1734622"/>
                    </a:xfrm>
                    <a:prstGeom prst="rect">
                      <a:avLst/>
                    </a:prstGeom>
                  </pic:spPr>
                </pic:pic>
              </a:graphicData>
            </a:graphic>
            <wp14:sizeRelH relativeFrom="margin">
              <wp14:pctWidth>0</wp14:pctWidth>
            </wp14:sizeRelH>
            <wp14:sizeRelV relativeFrom="margin">
              <wp14:pctHeight>0</wp14:pctHeight>
            </wp14:sizeRelV>
          </wp:anchor>
        </w:drawing>
      </w:r>
      <w:r w:rsidR="00C12CB8">
        <w:rPr>
          <w:noProof/>
        </w:rPr>
        <mc:AlternateContent>
          <mc:Choice Requires="wps">
            <w:drawing>
              <wp:anchor distT="0" distB="0" distL="114300" distR="114300" simplePos="0" relativeHeight="251660288" behindDoc="0" locked="0" layoutInCell="1" allowOverlap="1" wp14:anchorId="35F2AAD0" wp14:editId="71041D7A">
                <wp:simplePos x="0" y="0"/>
                <wp:positionH relativeFrom="column">
                  <wp:posOffset>-319405</wp:posOffset>
                </wp:positionH>
                <wp:positionV relativeFrom="paragraph">
                  <wp:posOffset>6286813</wp:posOffset>
                </wp:positionV>
                <wp:extent cx="779145" cy="67945"/>
                <wp:effectExtent l="0" t="0" r="1905" b="8255"/>
                <wp:wrapNone/>
                <wp:docPr id="1057486223" name="Rectangle: Rounded Corners 2"/>
                <wp:cNvGraphicFramePr/>
                <a:graphic xmlns:a="http://schemas.openxmlformats.org/drawingml/2006/main">
                  <a:graphicData uri="http://schemas.microsoft.com/office/word/2010/wordprocessingShape">
                    <wps:wsp>
                      <wps:cNvSpPr/>
                      <wps:spPr>
                        <a:xfrm>
                          <a:off x="0" y="0"/>
                          <a:ext cx="779145" cy="67945"/>
                        </a:xfrm>
                        <a:prstGeom prst="roundRect">
                          <a:avLst>
                            <a:gd name="adj" fmla="val 5000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978DC" id="Rectangle: Rounded Corners 2" o:spid="_x0000_s1026" style="position:absolute;margin-left:-25.15pt;margin-top:495pt;width:61.35pt;height: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" fillcolor="white [3212]" stroked="f" strokeweight="1pt">
                <v:stroke joinstyle="miter"/>
              </v:roundrect>
            </w:pict>
          </mc:Fallback>
        </mc:AlternateContent>
      </w:r>
      <w:r w:rsidR="0012319A">
        <w:rPr>
          <w:noProof/>
        </w:rPr>
        <mc:AlternateContent>
          <mc:Choice Requires="wps">
            <w:drawing>
              <wp:anchor distT="0" distB="0" distL="114300" distR="114300" simplePos="0" relativeHeight="251662336" behindDoc="0" locked="0" layoutInCell="1" allowOverlap="1" wp14:anchorId="5D5C2213" wp14:editId="5DA8A084">
                <wp:simplePos x="0" y="0"/>
                <wp:positionH relativeFrom="column">
                  <wp:posOffset>-317187</wp:posOffset>
                </wp:positionH>
                <wp:positionV relativeFrom="paragraph">
                  <wp:posOffset>716280</wp:posOffset>
                </wp:positionV>
                <wp:extent cx="961390" cy="173355"/>
                <wp:effectExtent l="0" t="0" r="0" b="0"/>
                <wp:wrapNone/>
                <wp:docPr id="990947617" name="Rectangle: Rounded Corners 2"/>
                <wp:cNvGraphicFramePr/>
                <a:graphic xmlns:a="http://schemas.openxmlformats.org/drawingml/2006/main">
                  <a:graphicData uri="http://schemas.microsoft.com/office/word/2010/wordprocessingShape">
                    <wps:wsp>
                      <wps:cNvSpPr/>
                      <wps:spPr>
                        <a:xfrm flipV="1">
                          <a:off x="0" y="0"/>
                          <a:ext cx="961390" cy="173355"/>
                        </a:xfrm>
                        <a:prstGeom prst="roundRect">
                          <a:avLst>
                            <a:gd name="adj" fmla="val 5000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211FC" id="Rectangle: Rounded Corners 2" o:spid="_x0000_s1026" style="position:absolute;margin-left:-25pt;margin-top:56.4pt;width:75.7pt;height:13.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" fillcolor="white [3212]" stroked="f" strokeweight="1pt">
                <v:stroke joinstyle="miter"/>
              </v:roundrect>
            </w:pict>
          </mc:Fallback>
        </mc:AlternateContent>
      </w:r>
      <w:r w:rsidR="0012319A">
        <w:rPr>
          <w:noProof/>
        </w:rPr>
        <mc:AlternateContent>
          <mc:Choice Requires="wps">
            <w:drawing>
              <wp:anchor distT="0" distB="0" distL="114300" distR="114300" simplePos="0" relativeHeight="251658240" behindDoc="1" locked="0" layoutInCell="1" allowOverlap="1" wp14:anchorId="4E91CF1F" wp14:editId="4FDFAB77">
                <wp:simplePos x="0" y="0"/>
                <wp:positionH relativeFrom="margin">
                  <wp:align>center</wp:align>
                </wp:positionH>
                <wp:positionV relativeFrom="margin">
                  <wp:align>center</wp:align>
                </wp:positionV>
                <wp:extent cx="7984490" cy="10822940"/>
                <wp:effectExtent l="0" t="0" r="16510" b="16510"/>
                <wp:wrapNone/>
                <wp:docPr id="76251776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4490" cy="10822940"/>
                        </a:xfrm>
                        <a:prstGeom prst="rect">
                          <a:avLst/>
                        </a:prstGeom>
                        <a:gradFill flip="none" rotWithShape="1">
                          <a:gsLst>
                            <a:gs pos="0">
                              <a:schemeClr val="accent2">
                                <a:lumMod val="60000"/>
                                <a:lumOff val="40000"/>
                              </a:schemeClr>
                            </a:gs>
                            <a:gs pos="74000">
                              <a:schemeClr val="tx1">
                                <a:lumMod val="50000"/>
                                <a:lumOff val="50000"/>
                              </a:schemeClr>
                            </a:gs>
                            <a:gs pos="100000">
                              <a:schemeClr val="tx1">
                                <a:lumMod val="75000"/>
                                <a:lumOff val="25000"/>
                              </a:schemeClr>
                            </a:gs>
                          </a:gsLst>
                          <a:lin ang="2700000" scaled="1"/>
                          <a:tileRect/>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034F1" id="Rectangle 2" o:spid="_x0000_s1026" style="position:absolute;margin-left:0;margin-top:0;width:628.7pt;height:852.2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" fillcolor="#f4b083 [1941]">
                <v:fill color2="#404040 [2429]" rotate="t" angle="45" colors="0 #f4b183;48497f #7f7f7f;1 #404040" focus="100%" type="gradient"/>
                <w10:wrap anchorx="margin" anchory="margin"/>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dt>
      <w:sdtPr>
        <w:rPr>
          <w:rFonts w:asciiTheme="minorHAnsi" w:eastAsiaTheme="minorHAnsi" w:hAnsiTheme="minorHAnsi" w:cstheme="minorBidi"/>
          <w:color w:val="auto"/>
          <w:sz w:val="22"/>
          <w:szCs w:val="22"/>
          <w:lang w:val="es-ES" w:eastAsia="en-US"/>
          <w14:ligatures w14:val="standardContextual"/>
        </w:rPr>
        <w:id w:val="-1423412666"/>
        <w:docPartObj>
          <w:docPartGallery w:val="Table of Contents"/>
          <w:docPartUnique/>
        </w:docPartObj>
      </w:sdtPr>
      <w:sdtEndPr>
        <w:rPr>
          <w:b/>
          <w:bCs/>
        </w:rPr>
      </w:sdtEndPr>
      <w:sdtContent>
        <w:p w14:paraId="3C6DFAE6" w14:textId="1F8392B5" w:rsidR="00EA0A40" w:rsidRPr="00EA0A40" w:rsidRDefault="00EA0A40">
          <w:pPr>
            <w:pStyle w:val="TtuloTDC"/>
            <w:rPr>
              <w:color w:val="ED7D31" w:themeColor="accent2"/>
              <w:sz w:val="40"/>
              <w:szCs w:val="40"/>
            </w:rPr>
          </w:pPr>
          <w:r w:rsidRPr="00EA0A40">
            <w:rPr>
              <w:color w:val="ED7D31" w:themeColor="accent2"/>
              <w:sz w:val="40"/>
              <w:szCs w:val="40"/>
              <w:lang w:val="es-ES"/>
            </w:rPr>
            <w:t>Contenido</w:t>
          </w:r>
        </w:p>
        <w:p w14:paraId="51A94938" w14:textId="68324D45" w:rsidR="00B0603B" w:rsidRDefault="00EA0A40">
          <w:pPr>
            <w:pStyle w:val="TDC1"/>
            <w:tabs>
              <w:tab w:val="right" w:leader="dot" w:pos="8494"/>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169265084" w:history="1">
            <w:r w:rsidR="00B0603B" w:rsidRPr="009F11A9">
              <w:rPr>
                <w:rStyle w:val="Hipervnculo"/>
                <w:b/>
                <w:bCs/>
                <w:noProof/>
              </w:rPr>
              <w:t>Introducción.</w:t>
            </w:r>
            <w:r w:rsidR="00B0603B">
              <w:rPr>
                <w:noProof/>
                <w:webHidden/>
              </w:rPr>
              <w:tab/>
            </w:r>
            <w:r w:rsidR="00B0603B">
              <w:rPr>
                <w:noProof/>
                <w:webHidden/>
              </w:rPr>
              <w:fldChar w:fldCharType="begin"/>
            </w:r>
            <w:r w:rsidR="00B0603B">
              <w:rPr>
                <w:noProof/>
                <w:webHidden/>
              </w:rPr>
              <w:instrText xml:space="preserve"> PAGEREF _Toc169265084 \h </w:instrText>
            </w:r>
            <w:r w:rsidR="00B0603B">
              <w:rPr>
                <w:noProof/>
                <w:webHidden/>
              </w:rPr>
            </w:r>
            <w:r w:rsidR="00B0603B">
              <w:rPr>
                <w:noProof/>
                <w:webHidden/>
              </w:rPr>
              <w:fldChar w:fldCharType="separate"/>
            </w:r>
            <w:r w:rsidR="00B0603B">
              <w:rPr>
                <w:noProof/>
                <w:webHidden/>
              </w:rPr>
              <w:t>3</w:t>
            </w:r>
            <w:r w:rsidR="00B0603B">
              <w:rPr>
                <w:noProof/>
                <w:webHidden/>
              </w:rPr>
              <w:fldChar w:fldCharType="end"/>
            </w:r>
          </w:hyperlink>
        </w:p>
        <w:p w14:paraId="666AC62E" w14:textId="654BFD41" w:rsidR="00B0603B" w:rsidRDefault="00000000">
          <w:pPr>
            <w:pStyle w:val="TDC1"/>
            <w:tabs>
              <w:tab w:val="right" w:leader="dot" w:pos="8494"/>
            </w:tabs>
            <w:rPr>
              <w:rFonts w:eastAsiaTheme="minorEastAsia"/>
              <w:noProof/>
              <w:kern w:val="2"/>
              <w:sz w:val="24"/>
              <w:szCs w:val="24"/>
              <w:lang w:val="es-MX" w:eastAsia="es-MX"/>
            </w:rPr>
          </w:pPr>
          <w:hyperlink w:anchor="_Toc169265085" w:history="1">
            <w:r w:rsidR="00B0603B" w:rsidRPr="009F11A9">
              <w:rPr>
                <w:rStyle w:val="Hipervnculo"/>
                <w:b/>
                <w:bCs/>
                <w:noProof/>
              </w:rPr>
              <w:t>Definición de tablas.</w:t>
            </w:r>
            <w:r w:rsidR="00B0603B">
              <w:rPr>
                <w:noProof/>
                <w:webHidden/>
              </w:rPr>
              <w:tab/>
            </w:r>
            <w:r w:rsidR="00B0603B">
              <w:rPr>
                <w:noProof/>
                <w:webHidden/>
              </w:rPr>
              <w:fldChar w:fldCharType="begin"/>
            </w:r>
            <w:r w:rsidR="00B0603B">
              <w:rPr>
                <w:noProof/>
                <w:webHidden/>
              </w:rPr>
              <w:instrText xml:space="preserve"> PAGEREF _Toc169265085 \h </w:instrText>
            </w:r>
            <w:r w:rsidR="00B0603B">
              <w:rPr>
                <w:noProof/>
                <w:webHidden/>
              </w:rPr>
            </w:r>
            <w:r w:rsidR="00B0603B">
              <w:rPr>
                <w:noProof/>
                <w:webHidden/>
              </w:rPr>
              <w:fldChar w:fldCharType="separate"/>
            </w:r>
            <w:r w:rsidR="00B0603B">
              <w:rPr>
                <w:noProof/>
                <w:webHidden/>
              </w:rPr>
              <w:t>3</w:t>
            </w:r>
            <w:r w:rsidR="00B0603B">
              <w:rPr>
                <w:noProof/>
                <w:webHidden/>
              </w:rPr>
              <w:fldChar w:fldCharType="end"/>
            </w:r>
          </w:hyperlink>
        </w:p>
        <w:p w14:paraId="2941AE93" w14:textId="60B5CBE2" w:rsidR="00B0603B" w:rsidRDefault="00000000">
          <w:pPr>
            <w:pStyle w:val="TDC1"/>
            <w:tabs>
              <w:tab w:val="right" w:leader="dot" w:pos="8494"/>
            </w:tabs>
            <w:rPr>
              <w:rFonts w:eastAsiaTheme="minorEastAsia"/>
              <w:noProof/>
              <w:kern w:val="2"/>
              <w:sz w:val="24"/>
              <w:szCs w:val="24"/>
              <w:lang w:val="es-MX" w:eastAsia="es-MX"/>
            </w:rPr>
          </w:pPr>
          <w:hyperlink w:anchor="_Toc169265086" w:history="1">
            <w:r w:rsidR="00B0603B" w:rsidRPr="009F11A9">
              <w:rPr>
                <w:rStyle w:val="Hipervnculo"/>
                <w:b/>
                <w:bCs/>
                <w:noProof/>
              </w:rPr>
              <w:t>Diagrama entidad-relación.</w:t>
            </w:r>
            <w:r w:rsidR="00B0603B">
              <w:rPr>
                <w:noProof/>
                <w:webHidden/>
              </w:rPr>
              <w:tab/>
            </w:r>
            <w:r w:rsidR="00B0603B">
              <w:rPr>
                <w:noProof/>
                <w:webHidden/>
              </w:rPr>
              <w:fldChar w:fldCharType="begin"/>
            </w:r>
            <w:r w:rsidR="00B0603B">
              <w:rPr>
                <w:noProof/>
                <w:webHidden/>
              </w:rPr>
              <w:instrText xml:space="preserve"> PAGEREF _Toc169265086 \h </w:instrText>
            </w:r>
            <w:r w:rsidR="00B0603B">
              <w:rPr>
                <w:noProof/>
                <w:webHidden/>
              </w:rPr>
            </w:r>
            <w:r w:rsidR="00B0603B">
              <w:rPr>
                <w:noProof/>
                <w:webHidden/>
              </w:rPr>
              <w:fldChar w:fldCharType="separate"/>
            </w:r>
            <w:r w:rsidR="00B0603B">
              <w:rPr>
                <w:noProof/>
                <w:webHidden/>
              </w:rPr>
              <w:t>4</w:t>
            </w:r>
            <w:r w:rsidR="00B0603B">
              <w:rPr>
                <w:noProof/>
                <w:webHidden/>
              </w:rPr>
              <w:fldChar w:fldCharType="end"/>
            </w:r>
          </w:hyperlink>
        </w:p>
        <w:p w14:paraId="57D30B67" w14:textId="462CEFAB" w:rsidR="00B0603B" w:rsidRDefault="00000000">
          <w:pPr>
            <w:pStyle w:val="TDC1"/>
            <w:tabs>
              <w:tab w:val="right" w:leader="dot" w:pos="8494"/>
            </w:tabs>
            <w:rPr>
              <w:rFonts w:eastAsiaTheme="minorEastAsia"/>
              <w:noProof/>
              <w:kern w:val="2"/>
              <w:sz w:val="24"/>
              <w:szCs w:val="24"/>
              <w:lang w:val="es-MX" w:eastAsia="es-MX"/>
            </w:rPr>
          </w:pPr>
          <w:hyperlink w:anchor="_Toc169265087" w:history="1">
            <w:r w:rsidR="00B0603B" w:rsidRPr="009F11A9">
              <w:rPr>
                <w:rStyle w:val="Hipervnculo"/>
                <w:b/>
                <w:bCs/>
                <w:noProof/>
              </w:rPr>
              <w:t>Medidas DAX</w:t>
            </w:r>
            <w:r w:rsidR="00B0603B">
              <w:rPr>
                <w:noProof/>
                <w:webHidden/>
              </w:rPr>
              <w:tab/>
            </w:r>
            <w:r w:rsidR="00B0603B">
              <w:rPr>
                <w:noProof/>
                <w:webHidden/>
              </w:rPr>
              <w:fldChar w:fldCharType="begin"/>
            </w:r>
            <w:r w:rsidR="00B0603B">
              <w:rPr>
                <w:noProof/>
                <w:webHidden/>
              </w:rPr>
              <w:instrText xml:space="preserve"> PAGEREF _Toc169265087 \h </w:instrText>
            </w:r>
            <w:r w:rsidR="00B0603B">
              <w:rPr>
                <w:noProof/>
                <w:webHidden/>
              </w:rPr>
            </w:r>
            <w:r w:rsidR="00B0603B">
              <w:rPr>
                <w:noProof/>
                <w:webHidden/>
              </w:rPr>
              <w:fldChar w:fldCharType="separate"/>
            </w:r>
            <w:r w:rsidR="00B0603B">
              <w:rPr>
                <w:noProof/>
                <w:webHidden/>
              </w:rPr>
              <w:t>4</w:t>
            </w:r>
            <w:r w:rsidR="00B0603B">
              <w:rPr>
                <w:noProof/>
                <w:webHidden/>
              </w:rPr>
              <w:fldChar w:fldCharType="end"/>
            </w:r>
          </w:hyperlink>
        </w:p>
        <w:p w14:paraId="623F12AF" w14:textId="56694BA1" w:rsidR="00EA0A40" w:rsidRDefault="00EA0A40">
          <w:r>
            <w:rPr>
              <w:b/>
              <w:bCs/>
            </w:rPr>
            <w:fldChar w:fldCharType="end"/>
          </w:r>
        </w:p>
      </w:sdtContent>
    </w:sdt>
    <w:p w14:paraId="242AC285" w14:textId="77777777" w:rsidR="001E6B78" w:rsidRDefault="001E6B78" w:rsidP="001E6B78"/>
    <w:p w14:paraId="7CE5B669" w14:textId="77777777" w:rsidR="00903B4E" w:rsidRDefault="00903B4E" w:rsidP="001E6B78"/>
    <w:p w14:paraId="288E6CB4" w14:textId="77777777" w:rsidR="00903B4E" w:rsidRDefault="00903B4E" w:rsidP="001E6B78"/>
    <w:p w14:paraId="715A5407" w14:textId="77777777" w:rsidR="00903B4E" w:rsidRDefault="00903B4E" w:rsidP="001E6B78"/>
    <w:p w14:paraId="7BAE719F" w14:textId="77777777" w:rsidR="00903B4E" w:rsidRDefault="00903B4E" w:rsidP="001E6B78"/>
    <w:p w14:paraId="208AEBF7" w14:textId="77777777" w:rsidR="00903B4E" w:rsidRDefault="00903B4E" w:rsidP="001E6B78"/>
    <w:p w14:paraId="4EAC0341" w14:textId="77777777" w:rsidR="00903B4E" w:rsidRDefault="00903B4E" w:rsidP="001E6B78"/>
    <w:p w14:paraId="4C8F6EFC" w14:textId="77777777" w:rsidR="00903B4E" w:rsidRDefault="00903B4E" w:rsidP="001E6B78"/>
    <w:p w14:paraId="1443BBC2" w14:textId="77777777" w:rsidR="00903B4E" w:rsidRDefault="00903B4E" w:rsidP="001E6B78"/>
    <w:p w14:paraId="1D993224" w14:textId="77777777" w:rsidR="00903B4E" w:rsidRDefault="00903B4E" w:rsidP="001E6B78"/>
    <w:p w14:paraId="46CA43FF" w14:textId="77777777" w:rsidR="00903B4E" w:rsidRDefault="00903B4E" w:rsidP="001E6B78"/>
    <w:p w14:paraId="781D704C" w14:textId="77777777" w:rsidR="00903B4E" w:rsidRDefault="00903B4E" w:rsidP="001E6B78"/>
    <w:p w14:paraId="2B61B181" w14:textId="77777777" w:rsidR="00903B4E" w:rsidRDefault="00903B4E" w:rsidP="001E6B78"/>
    <w:p w14:paraId="760893DE" w14:textId="77777777" w:rsidR="00903B4E" w:rsidRDefault="00903B4E" w:rsidP="001E6B78"/>
    <w:p w14:paraId="075F3BA2" w14:textId="77777777" w:rsidR="00903B4E" w:rsidRDefault="00903B4E" w:rsidP="001E6B78"/>
    <w:p w14:paraId="1223AB40" w14:textId="77777777" w:rsidR="00903B4E" w:rsidRDefault="00903B4E" w:rsidP="001E6B78"/>
    <w:p w14:paraId="6BAB7D27" w14:textId="77777777" w:rsidR="00903B4E" w:rsidRDefault="00903B4E" w:rsidP="001E6B78"/>
    <w:p w14:paraId="200C63A6" w14:textId="77777777" w:rsidR="00903B4E" w:rsidRDefault="00903B4E" w:rsidP="001E6B78"/>
    <w:p w14:paraId="377C8BF1" w14:textId="77777777" w:rsidR="00903B4E" w:rsidRDefault="00903B4E" w:rsidP="001E6B78"/>
    <w:p w14:paraId="770C221D" w14:textId="77777777" w:rsidR="00903B4E" w:rsidRDefault="00903B4E" w:rsidP="001E6B78"/>
    <w:p w14:paraId="4B751908" w14:textId="77777777" w:rsidR="00903B4E" w:rsidRDefault="00903B4E" w:rsidP="001E6B78"/>
    <w:p w14:paraId="5CAE225C" w14:textId="77777777" w:rsidR="00903B4E" w:rsidRDefault="00903B4E" w:rsidP="001E6B78"/>
    <w:p w14:paraId="1EB0EC80" w14:textId="77777777" w:rsidR="00903B4E" w:rsidRDefault="00903B4E" w:rsidP="001E6B78"/>
    <w:p w14:paraId="7C946E84" w14:textId="77777777" w:rsidR="00903B4E" w:rsidRDefault="00903B4E" w:rsidP="001E6B78"/>
    <w:p w14:paraId="2F769470" w14:textId="77777777" w:rsidR="00410310" w:rsidRDefault="00410310" w:rsidP="001E6B78"/>
    <w:p w14:paraId="14860F48" w14:textId="77777777" w:rsidR="00410310" w:rsidRDefault="00410310" w:rsidP="001E6B78"/>
    <w:p w14:paraId="7BBA9B56" w14:textId="1F4E0939" w:rsidR="00410310" w:rsidRDefault="00410310" w:rsidP="00410310">
      <w:pPr>
        <w:pStyle w:val="Ttulo1"/>
        <w:rPr>
          <w:b/>
          <w:bCs/>
          <w:color w:val="ED7D31" w:themeColor="accent2"/>
        </w:rPr>
      </w:pPr>
      <w:bookmarkStart w:id="0" w:name="_Toc169265084"/>
      <w:r>
        <w:rPr>
          <w:b/>
          <w:bCs/>
          <w:color w:val="ED7D31" w:themeColor="accent2"/>
        </w:rPr>
        <w:t>Introducción</w:t>
      </w:r>
      <w:r w:rsidRPr="00FC41E9">
        <w:rPr>
          <w:b/>
          <w:bCs/>
          <w:color w:val="ED7D31" w:themeColor="accent2"/>
        </w:rPr>
        <w:t>.</w:t>
      </w:r>
      <w:bookmarkEnd w:id="0"/>
    </w:p>
    <w:p w14:paraId="57990E05" w14:textId="12EE86F0" w:rsidR="00410310" w:rsidRDefault="00410310" w:rsidP="00E84575">
      <w:pPr>
        <w:jc w:val="both"/>
      </w:pPr>
      <w:r w:rsidRPr="001049B9">
        <w:rPr>
          <w:sz w:val="24"/>
          <w:szCs w:val="24"/>
        </w:rPr>
        <w:t xml:space="preserve">El reporte </w:t>
      </w:r>
      <w:r w:rsidRPr="001049B9">
        <w:rPr>
          <w:b/>
          <w:bCs/>
          <w:sz w:val="24"/>
          <w:szCs w:val="24"/>
        </w:rPr>
        <w:t>V</w:t>
      </w:r>
      <w:r w:rsidR="00C9692C">
        <w:rPr>
          <w:b/>
          <w:bCs/>
          <w:sz w:val="24"/>
          <w:szCs w:val="24"/>
        </w:rPr>
        <w:t>isitas Vendedores</w:t>
      </w:r>
      <w:r w:rsidR="001049B9" w:rsidRPr="001049B9">
        <w:rPr>
          <w:b/>
          <w:bCs/>
          <w:sz w:val="24"/>
          <w:szCs w:val="24"/>
        </w:rPr>
        <w:t xml:space="preserve"> </w:t>
      </w:r>
      <w:r w:rsidR="001049B9" w:rsidRPr="001049B9">
        <w:rPr>
          <w:sz w:val="24"/>
          <w:szCs w:val="24"/>
        </w:rPr>
        <w:t xml:space="preserve">nos ayuda a revisar </w:t>
      </w:r>
      <w:r w:rsidR="00C9692C">
        <w:rPr>
          <w:sz w:val="24"/>
          <w:szCs w:val="24"/>
        </w:rPr>
        <w:t xml:space="preserve">la actividad de los vendedores en su día a </w:t>
      </w:r>
      <w:r w:rsidR="008B053A">
        <w:rPr>
          <w:sz w:val="24"/>
          <w:szCs w:val="24"/>
        </w:rPr>
        <w:t>día,</w:t>
      </w:r>
      <w:r w:rsidR="00C9692C">
        <w:rPr>
          <w:sz w:val="24"/>
          <w:szCs w:val="24"/>
        </w:rPr>
        <w:t xml:space="preserve"> por ejemplo, nos ayuda a revisar el tiempo que pasa cada vendedor con sus clientes</w:t>
      </w:r>
      <w:r w:rsidR="008B053A">
        <w:rPr>
          <w:sz w:val="24"/>
          <w:szCs w:val="24"/>
        </w:rPr>
        <w:t xml:space="preserve"> (tiempo fértil)</w:t>
      </w:r>
      <w:r w:rsidR="00C9692C">
        <w:rPr>
          <w:sz w:val="24"/>
          <w:szCs w:val="24"/>
        </w:rPr>
        <w:t xml:space="preserve">, cuanto tiempo pasa el vendedor en ruta (conduciendo), si el vendedor cumple su jornada laboral y así con estos indicadores poder planificar o tomar ciertas decisiones en base a los datos que arroja este </w:t>
      </w:r>
      <w:r w:rsidR="008B053A">
        <w:rPr>
          <w:sz w:val="24"/>
          <w:szCs w:val="24"/>
        </w:rPr>
        <w:t>tablero</w:t>
      </w:r>
      <w:r w:rsidR="00C9692C">
        <w:rPr>
          <w:sz w:val="24"/>
          <w:szCs w:val="24"/>
        </w:rPr>
        <w:t>.</w:t>
      </w:r>
    </w:p>
    <w:p w14:paraId="7AA5BE66" w14:textId="620FB503" w:rsidR="009F48AF" w:rsidRPr="009F48AF" w:rsidRDefault="00903B4E" w:rsidP="009F48AF">
      <w:pPr>
        <w:pStyle w:val="Ttulo1"/>
      </w:pPr>
      <w:bookmarkStart w:id="1" w:name="_Toc169265085"/>
      <w:r w:rsidRPr="00FC41E9">
        <w:rPr>
          <w:b/>
          <w:bCs/>
          <w:color w:val="ED7D31" w:themeColor="accent2"/>
        </w:rPr>
        <w:t>Definición de tablas.</w:t>
      </w:r>
      <w:bookmarkEnd w:id="1"/>
    </w:p>
    <w:p w14:paraId="0D24B897" w14:textId="2B798B8E" w:rsidR="009F48AF" w:rsidRDefault="00903B4E" w:rsidP="008B053A">
      <w:pPr>
        <w:jc w:val="lowKashida"/>
        <w:rPr>
          <w:sz w:val="24"/>
          <w:szCs w:val="24"/>
        </w:rPr>
      </w:pPr>
      <w:r w:rsidRPr="00903B4E">
        <w:rPr>
          <w:b/>
          <w:bCs/>
          <w:sz w:val="24"/>
          <w:szCs w:val="24"/>
        </w:rPr>
        <w:t xml:space="preserve">Tabla </w:t>
      </w:r>
      <w:r w:rsidR="008B053A">
        <w:rPr>
          <w:b/>
          <w:bCs/>
          <w:sz w:val="24"/>
          <w:szCs w:val="24"/>
        </w:rPr>
        <w:t xml:space="preserve">Tarea: </w:t>
      </w:r>
      <w:r w:rsidR="00E84575">
        <w:rPr>
          <w:sz w:val="24"/>
          <w:szCs w:val="24"/>
        </w:rPr>
        <w:t>esta tabla almacena la información de tanto la llegada del vendedor con el cliente como la retirada de este, también almacena que vendedor realizo la visita, fecha de visita y a que cliente se visitó.</w:t>
      </w:r>
    </w:p>
    <w:p w14:paraId="182621EA" w14:textId="36347019" w:rsidR="00E84575" w:rsidRDefault="00E84575" w:rsidP="008B053A">
      <w:pPr>
        <w:jc w:val="lowKashida"/>
        <w:rPr>
          <w:sz w:val="24"/>
          <w:szCs w:val="24"/>
        </w:rPr>
      </w:pPr>
      <w:r w:rsidRPr="00E84575">
        <w:rPr>
          <w:b/>
          <w:bCs/>
          <w:sz w:val="24"/>
          <w:szCs w:val="24"/>
        </w:rPr>
        <w:t>Tabla Cuenta:</w:t>
      </w:r>
      <w:r>
        <w:rPr>
          <w:b/>
          <w:bCs/>
          <w:sz w:val="24"/>
          <w:szCs w:val="24"/>
        </w:rPr>
        <w:t xml:space="preserve"> </w:t>
      </w:r>
      <w:r>
        <w:rPr>
          <w:sz w:val="24"/>
          <w:szCs w:val="24"/>
        </w:rPr>
        <w:t xml:space="preserve">almacena la información del cliente como lo es su id, nombre o razón social, estado, código postal, fecha de creación, RFC y la ruta a la que pertenece dicho cliente, esto como la información </w:t>
      </w:r>
      <w:r w:rsidR="004B37F7">
        <w:rPr>
          <w:sz w:val="24"/>
          <w:szCs w:val="24"/>
        </w:rPr>
        <w:t>más</w:t>
      </w:r>
      <w:r>
        <w:rPr>
          <w:sz w:val="24"/>
          <w:szCs w:val="24"/>
        </w:rPr>
        <w:t xml:space="preserve"> relevante de la tabla. Esta tabla proviene de un objeto de </w:t>
      </w:r>
      <w:r w:rsidRPr="00E84575">
        <w:rPr>
          <w:b/>
          <w:bCs/>
          <w:sz w:val="24"/>
          <w:szCs w:val="24"/>
        </w:rPr>
        <w:t>Sales Force</w:t>
      </w:r>
      <w:r>
        <w:rPr>
          <w:sz w:val="24"/>
          <w:szCs w:val="24"/>
        </w:rPr>
        <w:t>.</w:t>
      </w:r>
    </w:p>
    <w:p w14:paraId="15684E17" w14:textId="3C1F1D5B" w:rsidR="00E84575" w:rsidRDefault="00E84575" w:rsidP="00E84575">
      <w:pPr>
        <w:jc w:val="lowKashida"/>
        <w:rPr>
          <w:sz w:val="24"/>
          <w:szCs w:val="24"/>
        </w:rPr>
      </w:pPr>
      <w:r w:rsidRPr="00E84575">
        <w:rPr>
          <w:b/>
          <w:bCs/>
          <w:sz w:val="24"/>
          <w:szCs w:val="24"/>
        </w:rPr>
        <w:t>Tabla Vendedores:</w:t>
      </w:r>
      <w:r>
        <w:rPr>
          <w:b/>
          <w:bCs/>
          <w:sz w:val="24"/>
          <w:szCs w:val="24"/>
        </w:rPr>
        <w:t xml:space="preserve"> </w:t>
      </w:r>
      <w:r>
        <w:rPr>
          <w:sz w:val="24"/>
          <w:szCs w:val="24"/>
        </w:rPr>
        <w:t xml:space="preserve">almacena la información de los vendedores como lo es si </w:t>
      </w:r>
      <w:r w:rsidR="004B37F7">
        <w:rPr>
          <w:sz w:val="24"/>
          <w:szCs w:val="24"/>
        </w:rPr>
        <w:t>está</w:t>
      </w:r>
      <w:r>
        <w:rPr>
          <w:sz w:val="24"/>
          <w:szCs w:val="24"/>
        </w:rPr>
        <w:t xml:space="preserve"> activo, su nombre como aparece en sales forcé y a que gerente pertenece. Esta tabla proviene de un objeto de </w:t>
      </w:r>
      <w:r w:rsidRPr="00E84575">
        <w:rPr>
          <w:b/>
          <w:bCs/>
          <w:sz w:val="24"/>
          <w:szCs w:val="24"/>
        </w:rPr>
        <w:t>Sales Force</w:t>
      </w:r>
      <w:r>
        <w:rPr>
          <w:sz w:val="24"/>
          <w:szCs w:val="24"/>
        </w:rPr>
        <w:t>.</w:t>
      </w:r>
    </w:p>
    <w:p w14:paraId="4627E264" w14:textId="1F1B9C4A" w:rsidR="00E84575" w:rsidRDefault="00E84575" w:rsidP="00E84575">
      <w:pPr>
        <w:jc w:val="lowKashida"/>
        <w:rPr>
          <w:sz w:val="24"/>
          <w:szCs w:val="24"/>
        </w:rPr>
      </w:pPr>
      <w:r w:rsidRPr="00E84575">
        <w:rPr>
          <w:b/>
          <w:bCs/>
          <w:sz w:val="24"/>
          <w:szCs w:val="24"/>
        </w:rPr>
        <w:t>Tabla T_TUnidad:</w:t>
      </w:r>
      <w:r>
        <w:rPr>
          <w:b/>
          <w:bCs/>
          <w:sz w:val="24"/>
          <w:szCs w:val="24"/>
        </w:rPr>
        <w:t xml:space="preserve"> </w:t>
      </w:r>
      <w:r>
        <w:rPr>
          <w:sz w:val="24"/>
          <w:szCs w:val="24"/>
        </w:rPr>
        <w:t xml:space="preserve">esta tabla proviene de un archivo que se encuentra en </w:t>
      </w:r>
      <w:r w:rsidRPr="00E84575">
        <w:rPr>
          <w:b/>
          <w:bCs/>
          <w:sz w:val="24"/>
          <w:szCs w:val="24"/>
        </w:rPr>
        <w:t>OneDrive</w:t>
      </w:r>
      <w:r>
        <w:rPr>
          <w:sz w:val="24"/>
          <w:szCs w:val="24"/>
        </w:rPr>
        <w:t xml:space="preserve"> que llena manualmente </w:t>
      </w:r>
      <w:r w:rsidRPr="00E84575">
        <w:rPr>
          <w:b/>
          <w:bCs/>
          <w:sz w:val="24"/>
          <w:szCs w:val="24"/>
        </w:rPr>
        <w:t>David Ruiz</w:t>
      </w:r>
      <w:r>
        <w:rPr>
          <w:sz w:val="24"/>
          <w:szCs w:val="24"/>
        </w:rPr>
        <w:t xml:space="preserve"> con los tiempos de los vendedores en ruta.</w:t>
      </w:r>
    </w:p>
    <w:p w14:paraId="45958ABF" w14:textId="70AC07B7" w:rsidR="00B0603B" w:rsidRPr="00B0603B" w:rsidRDefault="00B0603B" w:rsidP="00E84575">
      <w:pPr>
        <w:jc w:val="lowKashida"/>
        <w:rPr>
          <w:sz w:val="24"/>
          <w:szCs w:val="24"/>
        </w:rPr>
      </w:pPr>
      <w:r w:rsidRPr="00B0603B">
        <w:rPr>
          <w:b/>
          <w:bCs/>
          <w:sz w:val="24"/>
          <w:szCs w:val="24"/>
        </w:rPr>
        <w:t>Tabla Calendario:</w:t>
      </w:r>
      <w:r>
        <w:rPr>
          <w:b/>
          <w:bCs/>
          <w:sz w:val="24"/>
          <w:szCs w:val="24"/>
        </w:rPr>
        <w:t xml:space="preserve"> </w:t>
      </w:r>
      <w:r>
        <w:rPr>
          <w:sz w:val="24"/>
          <w:szCs w:val="24"/>
        </w:rPr>
        <w:t xml:space="preserve">la tabla es construida a base de la tabla de </w:t>
      </w:r>
      <w:r w:rsidRPr="00B0603B">
        <w:rPr>
          <w:b/>
          <w:bCs/>
          <w:sz w:val="24"/>
          <w:szCs w:val="24"/>
        </w:rPr>
        <w:t>Tarea</w:t>
      </w:r>
      <w:r>
        <w:rPr>
          <w:b/>
          <w:bCs/>
          <w:sz w:val="24"/>
          <w:szCs w:val="24"/>
        </w:rPr>
        <w:t xml:space="preserve"> </w:t>
      </w:r>
      <w:r>
        <w:rPr>
          <w:sz w:val="24"/>
          <w:szCs w:val="24"/>
        </w:rPr>
        <w:t>la cual almacena las fechas en la que fueron creadas o registradas las visitas, esta tabla es creada para mejorar rendimientos en los tableros, además, que se recomienda como buenas prácticas.</w:t>
      </w:r>
    </w:p>
    <w:p w14:paraId="30E19313" w14:textId="77777777" w:rsidR="00E84575" w:rsidRPr="00E84575" w:rsidRDefault="00E84575" w:rsidP="00E84575">
      <w:pPr>
        <w:jc w:val="lowKashida"/>
        <w:rPr>
          <w:sz w:val="24"/>
          <w:szCs w:val="24"/>
        </w:rPr>
      </w:pPr>
    </w:p>
    <w:p w14:paraId="2C02D53F" w14:textId="77777777" w:rsidR="009F48AF" w:rsidRDefault="009F48AF" w:rsidP="009F48AF">
      <w:pPr>
        <w:pStyle w:val="Ttulo1"/>
      </w:pPr>
      <w:bookmarkStart w:id="2" w:name="_Toc169265086"/>
      <w:r w:rsidRPr="009F48AF">
        <w:rPr>
          <w:b/>
          <w:bCs/>
          <w:color w:val="ED7D31" w:themeColor="accent2"/>
        </w:rPr>
        <w:lastRenderedPageBreak/>
        <w:t>Diagrama entidad-relación.</w:t>
      </w:r>
      <w:bookmarkEnd w:id="2"/>
      <w:r>
        <w:t xml:space="preserve"> </w:t>
      </w:r>
    </w:p>
    <w:p w14:paraId="36FFE581" w14:textId="3F077892" w:rsidR="009F48AF" w:rsidRDefault="00B0603B" w:rsidP="009F48AF">
      <w:r w:rsidRPr="00B0603B">
        <w:rPr>
          <w:noProof/>
        </w:rPr>
        <w:drawing>
          <wp:inline distT="0" distB="0" distL="0" distR="0" wp14:anchorId="5DAD1CD2" wp14:editId="50D2E1A1">
            <wp:extent cx="5400040" cy="3971290"/>
            <wp:effectExtent l="0" t="0" r="0" b="0"/>
            <wp:docPr id="157077286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72867" name="Imagen 1" descr="Diagrama&#10;&#10;Descripción generada automáticamente"/>
                    <pic:cNvPicPr/>
                  </pic:nvPicPr>
                  <pic:blipFill>
                    <a:blip r:embed="rId7"/>
                    <a:stretch>
                      <a:fillRect/>
                    </a:stretch>
                  </pic:blipFill>
                  <pic:spPr>
                    <a:xfrm>
                      <a:off x="0" y="0"/>
                      <a:ext cx="5400040" cy="3971290"/>
                    </a:xfrm>
                    <a:prstGeom prst="rect">
                      <a:avLst/>
                    </a:prstGeom>
                  </pic:spPr>
                </pic:pic>
              </a:graphicData>
            </a:graphic>
          </wp:inline>
        </w:drawing>
      </w:r>
    </w:p>
    <w:p w14:paraId="7E3219F8" w14:textId="6B6833F6" w:rsidR="00A831A1" w:rsidRPr="00A831A1" w:rsidRDefault="00A831A1" w:rsidP="00A831A1">
      <w:pPr>
        <w:pStyle w:val="Prrafodelista"/>
        <w:numPr>
          <w:ilvl w:val="0"/>
          <w:numId w:val="1"/>
        </w:numPr>
        <w:jc w:val="both"/>
        <w:rPr>
          <w:sz w:val="24"/>
          <w:szCs w:val="24"/>
        </w:rPr>
      </w:pPr>
      <w:r w:rsidRPr="00A831A1">
        <w:rPr>
          <w:sz w:val="24"/>
          <w:szCs w:val="24"/>
        </w:rPr>
        <w:t xml:space="preserve">La tabla </w:t>
      </w:r>
      <w:r w:rsidR="00855827" w:rsidRPr="00855827">
        <w:rPr>
          <w:b/>
          <w:bCs/>
          <w:sz w:val="24"/>
          <w:szCs w:val="24"/>
        </w:rPr>
        <w:t>Tareas</w:t>
      </w:r>
      <w:r w:rsidR="00855827">
        <w:rPr>
          <w:sz w:val="24"/>
          <w:szCs w:val="24"/>
        </w:rPr>
        <w:t xml:space="preserve"> hace relación con la tabla </w:t>
      </w:r>
      <w:r w:rsidR="00855827" w:rsidRPr="00855827">
        <w:rPr>
          <w:b/>
          <w:bCs/>
          <w:sz w:val="24"/>
          <w:szCs w:val="24"/>
        </w:rPr>
        <w:t>Cuenta</w:t>
      </w:r>
      <w:r w:rsidR="00855827">
        <w:rPr>
          <w:sz w:val="24"/>
          <w:szCs w:val="24"/>
        </w:rPr>
        <w:t xml:space="preserve"> mediante los campos </w:t>
      </w:r>
      <w:r w:rsidR="00855827" w:rsidRPr="00855827">
        <w:rPr>
          <w:b/>
          <w:bCs/>
          <w:sz w:val="24"/>
          <w:szCs w:val="24"/>
        </w:rPr>
        <w:t>AccountID (Tareas)</w:t>
      </w:r>
      <w:r w:rsidR="00855827">
        <w:rPr>
          <w:sz w:val="24"/>
          <w:szCs w:val="24"/>
        </w:rPr>
        <w:t xml:space="preserve"> </w:t>
      </w:r>
      <w:r w:rsidR="00855827" w:rsidRPr="00855827">
        <w:rPr>
          <w:sz w:val="24"/>
          <w:szCs w:val="24"/>
        </w:rPr>
        <w:sym w:font="Wingdings" w:char="F0E0"/>
      </w:r>
      <w:r w:rsidR="00855827">
        <w:rPr>
          <w:sz w:val="24"/>
          <w:szCs w:val="24"/>
        </w:rPr>
        <w:t xml:space="preserve"> </w:t>
      </w:r>
      <w:r w:rsidR="00855827" w:rsidRPr="00855827">
        <w:rPr>
          <w:b/>
          <w:bCs/>
          <w:sz w:val="24"/>
          <w:szCs w:val="24"/>
        </w:rPr>
        <w:t>Id (Cuenta)</w:t>
      </w:r>
      <w:r w:rsidR="00301767">
        <w:rPr>
          <w:b/>
          <w:bCs/>
          <w:sz w:val="24"/>
          <w:szCs w:val="24"/>
        </w:rPr>
        <w:t>.</w:t>
      </w:r>
    </w:p>
    <w:p w14:paraId="19BB68D4" w14:textId="347AF079" w:rsidR="00A831A1" w:rsidRPr="00A831A1" w:rsidRDefault="00A831A1" w:rsidP="00A831A1">
      <w:pPr>
        <w:pStyle w:val="Prrafodelista"/>
        <w:numPr>
          <w:ilvl w:val="0"/>
          <w:numId w:val="1"/>
        </w:numPr>
        <w:jc w:val="both"/>
        <w:rPr>
          <w:sz w:val="24"/>
          <w:szCs w:val="24"/>
        </w:rPr>
      </w:pPr>
      <w:r w:rsidRPr="00A831A1">
        <w:rPr>
          <w:sz w:val="24"/>
          <w:szCs w:val="24"/>
        </w:rPr>
        <w:t xml:space="preserve">La tabla </w:t>
      </w:r>
      <w:r w:rsidR="00301767">
        <w:rPr>
          <w:b/>
          <w:bCs/>
          <w:sz w:val="24"/>
          <w:szCs w:val="24"/>
        </w:rPr>
        <w:t xml:space="preserve">Calendario </w:t>
      </w:r>
      <w:r w:rsidR="00301767">
        <w:rPr>
          <w:sz w:val="24"/>
          <w:szCs w:val="24"/>
        </w:rPr>
        <w:t xml:space="preserve">hace relación con la tabla </w:t>
      </w:r>
      <w:r w:rsidR="00301767">
        <w:rPr>
          <w:b/>
          <w:bCs/>
          <w:sz w:val="24"/>
          <w:szCs w:val="24"/>
        </w:rPr>
        <w:t>Tareas</w:t>
      </w:r>
      <w:r w:rsidR="00301767">
        <w:rPr>
          <w:sz w:val="24"/>
          <w:szCs w:val="24"/>
        </w:rPr>
        <w:t xml:space="preserve"> mediante los campos </w:t>
      </w:r>
      <w:r w:rsidR="00301767">
        <w:rPr>
          <w:b/>
          <w:bCs/>
          <w:sz w:val="24"/>
          <w:szCs w:val="24"/>
        </w:rPr>
        <w:t xml:space="preserve">CreatedDate (Tareas) </w:t>
      </w:r>
      <w:r w:rsidR="00301767" w:rsidRPr="00301767">
        <w:rPr>
          <w:b/>
          <w:bCs/>
          <w:sz w:val="24"/>
          <w:szCs w:val="24"/>
        </w:rPr>
        <w:sym w:font="Wingdings" w:char="F0E0"/>
      </w:r>
      <w:r w:rsidR="00301767">
        <w:rPr>
          <w:b/>
          <w:bCs/>
          <w:sz w:val="24"/>
          <w:szCs w:val="24"/>
        </w:rPr>
        <w:t xml:space="preserve"> Fecha (Calendario).</w:t>
      </w:r>
    </w:p>
    <w:p w14:paraId="6A8950F5" w14:textId="40FE485D" w:rsidR="00A831A1" w:rsidRPr="00161DC7" w:rsidRDefault="00A831A1" w:rsidP="00A831A1">
      <w:pPr>
        <w:pStyle w:val="Prrafodelista"/>
        <w:numPr>
          <w:ilvl w:val="0"/>
          <w:numId w:val="1"/>
        </w:numPr>
        <w:jc w:val="both"/>
        <w:rPr>
          <w:sz w:val="24"/>
          <w:szCs w:val="24"/>
        </w:rPr>
      </w:pPr>
      <w:r w:rsidRPr="00A831A1">
        <w:rPr>
          <w:sz w:val="24"/>
          <w:szCs w:val="24"/>
        </w:rPr>
        <w:t xml:space="preserve">La tabla </w:t>
      </w:r>
      <w:r w:rsidR="00161DC7">
        <w:rPr>
          <w:b/>
          <w:bCs/>
          <w:sz w:val="24"/>
          <w:szCs w:val="24"/>
        </w:rPr>
        <w:t xml:space="preserve">T_TUnidad </w:t>
      </w:r>
      <w:r w:rsidR="00161DC7">
        <w:rPr>
          <w:sz w:val="24"/>
          <w:szCs w:val="24"/>
        </w:rPr>
        <w:t xml:space="preserve">hace relación con la tabla </w:t>
      </w:r>
      <w:r w:rsidR="00161DC7">
        <w:rPr>
          <w:b/>
          <w:bCs/>
          <w:sz w:val="24"/>
          <w:szCs w:val="24"/>
        </w:rPr>
        <w:t>Calendario</w:t>
      </w:r>
      <w:r w:rsidR="00161DC7">
        <w:rPr>
          <w:sz w:val="24"/>
          <w:szCs w:val="24"/>
        </w:rPr>
        <w:t xml:space="preserve"> mediante los campos </w:t>
      </w:r>
      <w:r w:rsidR="00161DC7">
        <w:rPr>
          <w:b/>
          <w:bCs/>
          <w:sz w:val="24"/>
          <w:szCs w:val="24"/>
        </w:rPr>
        <w:t xml:space="preserve">Fecha (Calendario) </w:t>
      </w:r>
      <w:r w:rsidR="00161DC7" w:rsidRPr="00161DC7">
        <w:rPr>
          <w:b/>
          <w:bCs/>
          <w:sz w:val="24"/>
          <w:szCs w:val="24"/>
        </w:rPr>
        <w:sym w:font="Wingdings" w:char="F0E0"/>
      </w:r>
      <w:r w:rsidR="00161DC7">
        <w:rPr>
          <w:b/>
          <w:bCs/>
          <w:sz w:val="24"/>
          <w:szCs w:val="24"/>
        </w:rPr>
        <w:t xml:space="preserve"> Fecha (T_TUnidad).</w:t>
      </w:r>
    </w:p>
    <w:p w14:paraId="6792E3A8" w14:textId="10B60334" w:rsidR="00161DC7" w:rsidRDefault="00C06DBB" w:rsidP="00A831A1">
      <w:pPr>
        <w:pStyle w:val="Prrafodelista"/>
        <w:numPr>
          <w:ilvl w:val="0"/>
          <w:numId w:val="1"/>
        </w:numPr>
        <w:jc w:val="both"/>
        <w:rPr>
          <w:sz w:val="24"/>
          <w:szCs w:val="24"/>
        </w:rPr>
      </w:pPr>
      <w:r>
        <w:rPr>
          <w:sz w:val="24"/>
          <w:szCs w:val="24"/>
        </w:rPr>
        <w:t xml:space="preserve">La tabla </w:t>
      </w:r>
      <w:r>
        <w:rPr>
          <w:b/>
          <w:bCs/>
          <w:sz w:val="24"/>
          <w:szCs w:val="24"/>
        </w:rPr>
        <w:t xml:space="preserve">Vendedores </w:t>
      </w:r>
      <w:r>
        <w:rPr>
          <w:sz w:val="24"/>
          <w:szCs w:val="24"/>
        </w:rPr>
        <w:t xml:space="preserve">hace relación con las tablas </w:t>
      </w:r>
      <w:r>
        <w:rPr>
          <w:b/>
          <w:bCs/>
          <w:sz w:val="24"/>
          <w:szCs w:val="24"/>
        </w:rPr>
        <w:t xml:space="preserve">T_TUnidad </w:t>
      </w:r>
      <w:r>
        <w:rPr>
          <w:sz w:val="24"/>
          <w:szCs w:val="24"/>
        </w:rPr>
        <w:t xml:space="preserve">y </w:t>
      </w:r>
      <w:r>
        <w:rPr>
          <w:b/>
          <w:bCs/>
          <w:sz w:val="24"/>
          <w:szCs w:val="24"/>
        </w:rPr>
        <w:t>Tarea</w:t>
      </w:r>
      <w:r>
        <w:rPr>
          <w:sz w:val="24"/>
          <w:szCs w:val="24"/>
        </w:rPr>
        <w:t xml:space="preserve"> mediante los campos </w:t>
      </w:r>
      <w:r w:rsidRPr="00C06DBB">
        <w:rPr>
          <w:b/>
          <w:bCs/>
          <w:sz w:val="24"/>
          <w:szCs w:val="24"/>
        </w:rPr>
        <w:t xml:space="preserve">Id (Vendedores) </w:t>
      </w:r>
      <w:r w:rsidRPr="00C06DBB">
        <w:rPr>
          <w:b/>
          <w:bCs/>
          <w:sz w:val="24"/>
          <w:szCs w:val="24"/>
        </w:rPr>
        <w:sym w:font="Wingdings" w:char="F0E0"/>
      </w:r>
      <w:r w:rsidRPr="00C06DBB">
        <w:rPr>
          <w:b/>
          <w:bCs/>
          <w:sz w:val="24"/>
          <w:szCs w:val="24"/>
        </w:rPr>
        <w:t xml:space="preserve"> Id User (T_TUnidad)</w:t>
      </w:r>
      <w:r>
        <w:rPr>
          <w:b/>
          <w:bCs/>
          <w:sz w:val="24"/>
          <w:szCs w:val="24"/>
        </w:rPr>
        <w:t xml:space="preserve"> </w:t>
      </w:r>
      <w:r>
        <w:rPr>
          <w:sz w:val="24"/>
          <w:szCs w:val="24"/>
        </w:rPr>
        <w:t xml:space="preserve">y </w:t>
      </w:r>
      <w:r>
        <w:rPr>
          <w:b/>
          <w:bCs/>
          <w:sz w:val="24"/>
          <w:szCs w:val="24"/>
        </w:rPr>
        <w:t xml:space="preserve">UserID (Tarea) </w:t>
      </w:r>
      <w:r w:rsidRPr="00C06DBB">
        <w:rPr>
          <w:b/>
          <w:bCs/>
          <w:sz w:val="24"/>
          <w:szCs w:val="24"/>
        </w:rPr>
        <w:sym w:font="Wingdings" w:char="F0E0"/>
      </w:r>
      <w:r>
        <w:rPr>
          <w:b/>
          <w:bCs/>
          <w:sz w:val="24"/>
          <w:szCs w:val="24"/>
        </w:rPr>
        <w:t xml:space="preserve"> Id (Vendedores).</w:t>
      </w:r>
    </w:p>
    <w:p w14:paraId="1AFD71C7" w14:textId="2195B4EF" w:rsidR="00A831A1" w:rsidRDefault="00A831A1" w:rsidP="00A831A1">
      <w:pPr>
        <w:pStyle w:val="Ttulo1"/>
        <w:rPr>
          <w:b/>
          <w:bCs/>
          <w:color w:val="ED7D31" w:themeColor="accent2"/>
        </w:rPr>
      </w:pPr>
      <w:bookmarkStart w:id="3" w:name="_Toc169265087"/>
      <w:r>
        <w:rPr>
          <w:b/>
          <w:bCs/>
          <w:color w:val="ED7D31" w:themeColor="accent2"/>
        </w:rPr>
        <w:t>Medidas DAX</w:t>
      </w:r>
      <w:bookmarkEnd w:id="3"/>
    </w:p>
    <w:p w14:paraId="6184CF36" w14:textId="3DD0A209" w:rsidR="00A831A1" w:rsidRDefault="00413356" w:rsidP="00413356">
      <w:pPr>
        <w:jc w:val="both"/>
        <w:rPr>
          <w:sz w:val="24"/>
          <w:szCs w:val="24"/>
          <w:lang w:val="es-MX"/>
        </w:rPr>
      </w:pPr>
      <w:r w:rsidRPr="00413356">
        <w:rPr>
          <w:sz w:val="24"/>
          <w:szCs w:val="24"/>
          <w:lang w:val="es-MX"/>
        </w:rPr>
        <w:t>Las medidas o cálculos que se utilizaron para este reporte se muestran y detallan a continuación:</w:t>
      </w:r>
    </w:p>
    <w:p w14:paraId="10F9C19A" w14:textId="015B5A52" w:rsidR="00923C9E" w:rsidRDefault="00A45AFC" w:rsidP="00A45AFC">
      <w:pPr>
        <w:pStyle w:val="Prrafodelista"/>
        <w:numPr>
          <w:ilvl w:val="0"/>
          <w:numId w:val="3"/>
        </w:numPr>
        <w:jc w:val="both"/>
        <w:rPr>
          <w:sz w:val="24"/>
          <w:szCs w:val="24"/>
          <w:lang w:val="es-MX"/>
        </w:rPr>
      </w:pPr>
      <w:r w:rsidRPr="00A45AFC">
        <w:rPr>
          <w:color w:val="4472C4" w:themeColor="accent1"/>
          <w:sz w:val="24"/>
          <w:szCs w:val="24"/>
          <w:lang w:val="es-MX"/>
        </w:rPr>
        <w:t xml:space="preserve">Obj. Jornada: </w:t>
      </w:r>
      <w:r w:rsidRPr="00A45AFC">
        <w:rPr>
          <w:sz w:val="24"/>
          <w:szCs w:val="24"/>
          <w:lang w:val="es-MX"/>
        </w:rPr>
        <w:t>esta medida nos ayuda a determinar el objetivo de la</w:t>
      </w:r>
      <w:r>
        <w:rPr>
          <w:sz w:val="24"/>
          <w:szCs w:val="24"/>
          <w:lang w:val="es-MX"/>
        </w:rPr>
        <w:t xml:space="preserve"> jornada de trabajo, donde la jornada laboral de lunes a viernes es de 8 horas y los </w:t>
      </w:r>
      <w:r w:rsidR="00163C25">
        <w:rPr>
          <w:sz w:val="24"/>
          <w:szCs w:val="24"/>
          <w:lang w:val="es-MX"/>
        </w:rPr>
        <w:t>sábados</w:t>
      </w:r>
      <w:r>
        <w:rPr>
          <w:sz w:val="24"/>
          <w:szCs w:val="24"/>
          <w:lang w:val="es-MX"/>
        </w:rPr>
        <w:t xml:space="preserve"> es de 6 horas.</w:t>
      </w:r>
    </w:p>
    <w:p w14:paraId="17D13FD0" w14:textId="77777777" w:rsidR="00163C25" w:rsidRDefault="00163C25" w:rsidP="00A45AFC">
      <w:pPr>
        <w:pStyle w:val="Prrafodelista"/>
        <w:numPr>
          <w:ilvl w:val="0"/>
          <w:numId w:val="3"/>
        </w:numPr>
        <w:jc w:val="both"/>
        <w:rPr>
          <w:sz w:val="24"/>
          <w:szCs w:val="24"/>
          <w:lang w:val="es-MX"/>
        </w:rPr>
      </w:pPr>
      <w:r w:rsidRPr="00163C25">
        <w:rPr>
          <w:color w:val="4472C4" w:themeColor="accent1"/>
          <w:sz w:val="24"/>
          <w:szCs w:val="24"/>
          <w:lang w:val="es-MX"/>
        </w:rPr>
        <w:t>Obj.</w:t>
      </w:r>
      <w:r w:rsidRPr="00163C25">
        <w:rPr>
          <w:sz w:val="24"/>
          <w:szCs w:val="24"/>
          <w:lang w:val="es-MX"/>
        </w:rPr>
        <w:t xml:space="preserve"> </w:t>
      </w:r>
      <w:r w:rsidRPr="00163C25">
        <w:rPr>
          <w:color w:val="4472C4" w:themeColor="accent1"/>
          <w:sz w:val="24"/>
          <w:szCs w:val="24"/>
          <w:lang w:val="es-MX"/>
        </w:rPr>
        <w:t>TFertil:</w:t>
      </w:r>
      <w:r w:rsidRPr="00163C25">
        <w:rPr>
          <w:sz w:val="24"/>
          <w:szCs w:val="24"/>
          <w:lang w:val="es-MX"/>
        </w:rPr>
        <w:t xml:space="preserve"> nos permite calcular el obj</w:t>
      </w:r>
      <w:r>
        <w:rPr>
          <w:sz w:val="24"/>
          <w:szCs w:val="24"/>
          <w:lang w:val="es-MX"/>
        </w:rPr>
        <w:t>etivo de tiempo fértil, que el tiempo fértil es el tiempo efectivo que pasan los vendedores en sus visitas con los clientes. Donde el objetivo de duración de las visitas son 5 horas al día, es decir, aproximadamente 35 minutos con cada cliente ya que cada vendedor debe realizar 8 visitas diarias.</w:t>
      </w:r>
    </w:p>
    <w:p w14:paraId="09F27F55" w14:textId="4A8CF446" w:rsidR="00163C25" w:rsidRDefault="00163C25" w:rsidP="00A45AFC">
      <w:pPr>
        <w:pStyle w:val="Prrafodelista"/>
        <w:numPr>
          <w:ilvl w:val="0"/>
          <w:numId w:val="3"/>
        </w:numPr>
        <w:jc w:val="both"/>
        <w:rPr>
          <w:sz w:val="24"/>
          <w:szCs w:val="24"/>
          <w:lang w:val="es-MX"/>
        </w:rPr>
      </w:pPr>
      <w:r w:rsidRPr="00163C25">
        <w:rPr>
          <w:color w:val="4472C4" w:themeColor="accent1"/>
          <w:sz w:val="24"/>
          <w:szCs w:val="24"/>
          <w:lang w:val="es-MX"/>
        </w:rPr>
        <w:lastRenderedPageBreak/>
        <w:t>Obj.</w:t>
      </w:r>
      <w:r w:rsidRPr="00163C25">
        <w:rPr>
          <w:sz w:val="24"/>
          <w:szCs w:val="24"/>
          <w:lang w:val="es-MX"/>
        </w:rPr>
        <w:t xml:space="preserve"> </w:t>
      </w:r>
      <w:r w:rsidRPr="00163C25">
        <w:rPr>
          <w:color w:val="4472C4" w:themeColor="accent1"/>
          <w:sz w:val="24"/>
          <w:szCs w:val="24"/>
          <w:lang w:val="es-MX"/>
        </w:rPr>
        <w:t>Visita:</w:t>
      </w:r>
      <w:r w:rsidRPr="00163C25">
        <w:rPr>
          <w:sz w:val="24"/>
          <w:szCs w:val="24"/>
          <w:lang w:val="es-MX"/>
        </w:rPr>
        <w:t xml:space="preserve">  nos permite calcular el objetivo de visitas que deben t</w:t>
      </w:r>
      <w:r>
        <w:rPr>
          <w:sz w:val="24"/>
          <w:szCs w:val="24"/>
          <w:lang w:val="es-MX"/>
        </w:rPr>
        <w:t>ener los vendedores de manera diaria, donde tiene que realizar 8 visitas diarias. Actualmente solo se está considerando las visitas de lunes a viernes.</w:t>
      </w:r>
    </w:p>
    <w:p w14:paraId="4C23D5D7" w14:textId="0A90EAD5" w:rsidR="00454319" w:rsidRDefault="00454319" w:rsidP="00A45AFC">
      <w:pPr>
        <w:pStyle w:val="Prrafodelista"/>
        <w:numPr>
          <w:ilvl w:val="0"/>
          <w:numId w:val="3"/>
        </w:numPr>
        <w:jc w:val="both"/>
        <w:rPr>
          <w:sz w:val="24"/>
          <w:szCs w:val="24"/>
          <w:lang w:val="es-MX"/>
        </w:rPr>
      </w:pPr>
      <w:r>
        <w:rPr>
          <w:color w:val="4472C4" w:themeColor="accent1"/>
          <w:sz w:val="24"/>
          <w:szCs w:val="24"/>
          <w:lang w:val="es-MX"/>
        </w:rPr>
        <w:t>ChackIn:</w:t>
      </w:r>
      <w:r>
        <w:rPr>
          <w:sz w:val="24"/>
          <w:szCs w:val="24"/>
          <w:lang w:val="es-MX"/>
        </w:rPr>
        <w:t xml:space="preserve"> este calculo nos permite medir la cantidad de visitas que realiza cada vendedor, esta medida realiza un conteo de registros donde revisa que la fecha inicio no este vacía y que el vendedor sea tipo vendedor ya que también hay gerentes.</w:t>
      </w:r>
    </w:p>
    <w:p w14:paraId="7A075037" w14:textId="5F2C0AAF" w:rsidR="00454319" w:rsidRDefault="00454319" w:rsidP="00A45AFC">
      <w:pPr>
        <w:pStyle w:val="Prrafodelista"/>
        <w:numPr>
          <w:ilvl w:val="0"/>
          <w:numId w:val="3"/>
        </w:numPr>
        <w:jc w:val="both"/>
        <w:rPr>
          <w:sz w:val="24"/>
          <w:szCs w:val="24"/>
          <w:lang w:val="es-MX"/>
        </w:rPr>
      </w:pPr>
      <w:r>
        <w:rPr>
          <w:color w:val="4472C4" w:themeColor="accent1"/>
          <w:sz w:val="24"/>
          <w:szCs w:val="24"/>
          <w:lang w:val="es-MX"/>
        </w:rPr>
        <w:t>Tiempo Fértil:</w:t>
      </w:r>
      <w:r>
        <w:rPr>
          <w:sz w:val="24"/>
          <w:szCs w:val="24"/>
          <w:lang w:val="es-MX"/>
        </w:rPr>
        <w:t xml:space="preserve"> con esta medida calculamos el tiempo que dura cada vendedor con sus clientes. Se realiza una sumatoria de la duración de las visitas.</w:t>
      </w:r>
    </w:p>
    <w:p w14:paraId="792A68C3" w14:textId="234EFFC3" w:rsidR="00454319" w:rsidRDefault="00454319" w:rsidP="00A45AFC">
      <w:pPr>
        <w:pStyle w:val="Prrafodelista"/>
        <w:numPr>
          <w:ilvl w:val="0"/>
          <w:numId w:val="3"/>
        </w:numPr>
        <w:jc w:val="both"/>
        <w:rPr>
          <w:sz w:val="24"/>
          <w:szCs w:val="24"/>
          <w:lang w:val="es-MX"/>
        </w:rPr>
      </w:pPr>
      <w:r>
        <w:rPr>
          <w:color w:val="4472C4" w:themeColor="accent1"/>
          <w:sz w:val="24"/>
          <w:szCs w:val="24"/>
          <w:lang w:val="es-MX"/>
        </w:rPr>
        <w:t>Total Jornada:</w:t>
      </w:r>
      <w:r>
        <w:rPr>
          <w:sz w:val="24"/>
          <w:szCs w:val="24"/>
          <w:lang w:val="es-MX"/>
        </w:rPr>
        <w:t xml:space="preserve"> </w:t>
      </w:r>
      <w:r w:rsidR="005B4B45">
        <w:rPr>
          <w:sz w:val="24"/>
          <w:szCs w:val="24"/>
          <w:lang w:val="es-MX"/>
        </w:rPr>
        <w:t>se calcula el tiempo que esta laborando el vendedor y para esto se realiza la sumatoria del tiempo fértil más el tiempo en ruta.</w:t>
      </w:r>
    </w:p>
    <w:p w14:paraId="038FEF75" w14:textId="7554E3FF" w:rsidR="005B4B45" w:rsidRDefault="005B4B45" w:rsidP="00A45AFC">
      <w:pPr>
        <w:pStyle w:val="Prrafodelista"/>
        <w:numPr>
          <w:ilvl w:val="0"/>
          <w:numId w:val="3"/>
        </w:numPr>
        <w:jc w:val="both"/>
        <w:rPr>
          <w:sz w:val="24"/>
          <w:szCs w:val="24"/>
          <w:lang w:val="es-MX"/>
        </w:rPr>
      </w:pPr>
      <w:r>
        <w:rPr>
          <w:color w:val="4472C4" w:themeColor="accent1"/>
          <w:sz w:val="24"/>
          <w:szCs w:val="24"/>
          <w:lang w:val="es-MX"/>
        </w:rPr>
        <w:t>% Visitas:</w:t>
      </w:r>
      <w:r>
        <w:rPr>
          <w:sz w:val="24"/>
          <w:szCs w:val="24"/>
          <w:lang w:val="es-MX"/>
        </w:rPr>
        <w:t xml:space="preserve"> con esta medida medimos el porcentaje de cumplimiento que tienen los vendedores respecto a su objetivo. La operación se realiza dividiendo </w:t>
      </w:r>
      <w:r w:rsidRPr="00165600">
        <w:rPr>
          <w:b/>
          <w:bCs/>
          <w:sz w:val="24"/>
          <w:szCs w:val="24"/>
          <w:lang w:val="es-MX"/>
        </w:rPr>
        <w:t>CheckOut / Obj. Visitas</w:t>
      </w:r>
      <w:r>
        <w:rPr>
          <w:sz w:val="24"/>
          <w:szCs w:val="24"/>
          <w:lang w:val="es-MX"/>
        </w:rPr>
        <w:t xml:space="preserve">. Donde </w:t>
      </w:r>
      <w:r w:rsidRPr="00165600">
        <w:rPr>
          <w:b/>
          <w:bCs/>
          <w:sz w:val="24"/>
          <w:szCs w:val="24"/>
          <w:lang w:val="es-MX"/>
        </w:rPr>
        <w:t>CheckOut</w:t>
      </w:r>
      <w:r>
        <w:rPr>
          <w:sz w:val="24"/>
          <w:szCs w:val="24"/>
          <w:lang w:val="es-MX"/>
        </w:rPr>
        <w:t xml:space="preserve"> son las visitas que se cerraron correctamente.</w:t>
      </w:r>
    </w:p>
    <w:p w14:paraId="3EEF0417" w14:textId="60113844" w:rsidR="00165600" w:rsidRPr="00165600" w:rsidRDefault="00165600" w:rsidP="00A45AFC">
      <w:pPr>
        <w:pStyle w:val="Prrafodelista"/>
        <w:numPr>
          <w:ilvl w:val="0"/>
          <w:numId w:val="3"/>
        </w:numPr>
        <w:jc w:val="both"/>
        <w:rPr>
          <w:sz w:val="24"/>
          <w:szCs w:val="24"/>
          <w:lang w:val="es-MX"/>
        </w:rPr>
      </w:pPr>
      <w:r>
        <w:rPr>
          <w:color w:val="4472C4" w:themeColor="accent1"/>
          <w:sz w:val="24"/>
          <w:szCs w:val="24"/>
          <w:lang w:val="es-MX"/>
        </w:rPr>
        <w:t>% Tiempo Fértil:</w:t>
      </w:r>
      <w:r>
        <w:rPr>
          <w:sz w:val="24"/>
          <w:szCs w:val="24"/>
          <w:lang w:val="es-MX"/>
        </w:rPr>
        <w:t xml:space="preserve"> con esta medida medimos el porcentaje de cumplimiento que tienen los vendedores respecto a su objetivo de tiempo fértil. La operación que se realiza es, </w:t>
      </w:r>
      <w:r w:rsidRPr="00165600">
        <w:rPr>
          <w:b/>
          <w:bCs/>
          <w:sz w:val="24"/>
          <w:szCs w:val="24"/>
          <w:lang w:val="es-MX"/>
        </w:rPr>
        <w:t>Tiempo Fértil / Obj Tiempo Fértil</w:t>
      </w:r>
      <w:r>
        <w:rPr>
          <w:b/>
          <w:bCs/>
          <w:sz w:val="24"/>
          <w:szCs w:val="24"/>
          <w:lang w:val="es-MX"/>
        </w:rPr>
        <w:t>.</w:t>
      </w:r>
    </w:p>
    <w:p w14:paraId="4E8DA9FB" w14:textId="0D5B1E3D" w:rsidR="00165600" w:rsidRPr="00A172FA" w:rsidRDefault="00165600" w:rsidP="00A45AFC">
      <w:pPr>
        <w:pStyle w:val="Prrafodelista"/>
        <w:numPr>
          <w:ilvl w:val="0"/>
          <w:numId w:val="3"/>
        </w:numPr>
        <w:jc w:val="both"/>
        <w:rPr>
          <w:sz w:val="24"/>
          <w:szCs w:val="24"/>
          <w:lang w:val="es-MX"/>
        </w:rPr>
      </w:pPr>
      <w:r>
        <w:rPr>
          <w:color w:val="4472C4" w:themeColor="accent1"/>
          <w:sz w:val="24"/>
          <w:szCs w:val="24"/>
          <w:lang w:val="es-MX"/>
        </w:rPr>
        <w:t xml:space="preserve">% Jornada: </w:t>
      </w:r>
      <w:r w:rsidR="00A172FA">
        <w:rPr>
          <w:sz w:val="24"/>
          <w:szCs w:val="24"/>
          <w:lang w:val="es-MX"/>
        </w:rPr>
        <w:t xml:space="preserve">con esta medida medimos el porcentaje de cumplimiento que tienen los vendedores respecto a su objetivo de </w:t>
      </w:r>
      <w:r w:rsidR="00A172FA">
        <w:rPr>
          <w:sz w:val="24"/>
          <w:szCs w:val="24"/>
          <w:lang w:val="es-MX"/>
        </w:rPr>
        <w:t>jornada</w:t>
      </w:r>
      <w:r w:rsidR="00A172FA">
        <w:rPr>
          <w:sz w:val="24"/>
          <w:szCs w:val="24"/>
          <w:lang w:val="es-MX"/>
        </w:rPr>
        <w:t xml:space="preserve">. La operación que se realiza es, </w:t>
      </w:r>
      <w:r w:rsidR="00A172FA" w:rsidRPr="00165600">
        <w:rPr>
          <w:b/>
          <w:bCs/>
          <w:sz w:val="24"/>
          <w:szCs w:val="24"/>
          <w:lang w:val="es-MX"/>
        </w:rPr>
        <w:t>T</w:t>
      </w:r>
      <w:r w:rsidR="00A172FA">
        <w:rPr>
          <w:b/>
          <w:bCs/>
          <w:sz w:val="24"/>
          <w:szCs w:val="24"/>
          <w:lang w:val="es-MX"/>
        </w:rPr>
        <w:t>otal jornada</w:t>
      </w:r>
      <w:r w:rsidR="00A172FA" w:rsidRPr="00165600">
        <w:rPr>
          <w:b/>
          <w:bCs/>
          <w:sz w:val="24"/>
          <w:szCs w:val="24"/>
          <w:lang w:val="es-MX"/>
        </w:rPr>
        <w:t xml:space="preserve"> / Obj </w:t>
      </w:r>
      <w:r w:rsidR="00A172FA">
        <w:rPr>
          <w:b/>
          <w:bCs/>
          <w:sz w:val="24"/>
          <w:szCs w:val="24"/>
          <w:lang w:val="es-MX"/>
        </w:rPr>
        <w:t>Jornada</w:t>
      </w:r>
      <w:r w:rsidR="00A172FA">
        <w:rPr>
          <w:b/>
          <w:bCs/>
          <w:sz w:val="24"/>
          <w:szCs w:val="24"/>
          <w:lang w:val="es-MX"/>
        </w:rPr>
        <w:t>.</w:t>
      </w:r>
    </w:p>
    <w:p w14:paraId="51BABE63" w14:textId="77777777" w:rsidR="00A172FA" w:rsidRPr="00163C25" w:rsidRDefault="00A172FA" w:rsidP="00A45AFC">
      <w:pPr>
        <w:pStyle w:val="Prrafodelista"/>
        <w:numPr>
          <w:ilvl w:val="0"/>
          <w:numId w:val="3"/>
        </w:numPr>
        <w:jc w:val="both"/>
        <w:rPr>
          <w:sz w:val="24"/>
          <w:szCs w:val="24"/>
          <w:lang w:val="es-MX"/>
        </w:rPr>
      </w:pPr>
    </w:p>
    <w:sectPr w:rsidR="00A172FA" w:rsidRPr="00163C25" w:rsidSect="00EE748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em Kufi">
    <w:charset w:val="01"/>
    <w:family w:val="auto"/>
    <w:pitch w:val="variable"/>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E6EA4"/>
    <w:multiLevelType w:val="hybridMultilevel"/>
    <w:tmpl w:val="BE902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0248CD"/>
    <w:multiLevelType w:val="hybridMultilevel"/>
    <w:tmpl w:val="542A42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4944EF"/>
    <w:multiLevelType w:val="hybridMultilevel"/>
    <w:tmpl w:val="ACA84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11519549">
    <w:abstractNumId w:val="0"/>
  </w:num>
  <w:num w:numId="2" w16cid:durableId="5252910">
    <w:abstractNumId w:val="1"/>
  </w:num>
  <w:num w:numId="3" w16cid:durableId="1776168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A"/>
    <w:rsid w:val="00000A08"/>
    <w:rsid w:val="000A14C6"/>
    <w:rsid w:val="000B2855"/>
    <w:rsid w:val="00103CC7"/>
    <w:rsid w:val="001049B9"/>
    <w:rsid w:val="0012319A"/>
    <w:rsid w:val="00161DC7"/>
    <w:rsid w:val="00163C25"/>
    <w:rsid w:val="00165600"/>
    <w:rsid w:val="001B0D9D"/>
    <w:rsid w:val="001D7744"/>
    <w:rsid w:val="001E6B78"/>
    <w:rsid w:val="001F5858"/>
    <w:rsid w:val="00202B1C"/>
    <w:rsid w:val="00271C3D"/>
    <w:rsid w:val="00301767"/>
    <w:rsid w:val="0031221D"/>
    <w:rsid w:val="003C6BDC"/>
    <w:rsid w:val="00410310"/>
    <w:rsid w:val="00413356"/>
    <w:rsid w:val="00437115"/>
    <w:rsid w:val="00454319"/>
    <w:rsid w:val="004B37F7"/>
    <w:rsid w:val="004D60F2"/>
    <w:rsid w:val="005445AB"/>
    <w:rsid w:val="005A47C2"/>
    <w:rsid w:val="005B4B45"/>
    <w:rsid w:val="005F2812"/>
    <w:rsid w:val="00676F50"/>
    <w:rsid w:val="006A028A"/>
    <w:rsid w:val="00855827"/>
    <w:rsid w:val="00864598"/>
    <w:rsid w:val="00866DAA"/>
    <w:rsid w:val="008758D9"/>
    <w:rsid w:val="008B053A"/>
    <w:rsid w:val="008E28AD"/>
    <w:rsid w:val="008E7E1A"/>
    <w:rsid w:val="008F7AA7"/>
    <w:rsid w:val="00903B4E"/>
    <w:rsid w:val="00923C9E"/>
    <w:rsid w:val="00932DE9"/>
    <w:rsid w:val="009F25A5"/>
    <w:rsid w:val="009F48AF"/>
    <w:rsid w:val="00A172FA"/>
    <w:rsid w:val="00A32AE2"/>
    <w:rsid w:val="00A45AFC"/>
    <w:rsid w:val="00A831A1"/>
    <w:rsid w:val="00AB70D6"/>
    <w:rsid w:val="00AF42C4"/>
    <w:rsid w:val="00B0603B"/>
    <w:rsid w:val="00B13DDC"/>
    <w:rsid w:val="00B3626A"/>
    <w:rsid w:val="00BF2775"/>
    <w:rsid w:val="00C06DBB"/>
    <w:rsid w:val="00C12CB8"/>
    <w:rsid w:val="00C9692C"/>
    <w:rsid w:val="00CA68FD"/>
    <w:rsid w:val="00E84575"/>
    <w:rsid w:val="00E90D0A"/>
    <w:rsid w:val="00EA0A40"/>
    <w:rsid w:val="00EB0C31"/>
    <w:rsid w:val="00EE7485"/>
    <w:rsid w:val="00F105D0"/>
    <w:rsid w:val="00F67F93"/>
    <w:rsid w:val="00FC41E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9927E"/>
  <w15:chartTrackingRefBased/>
  <w15:docId w15:val="{9935F3D4-21D3-46A5-B07F-50A21BC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C4"/>
  </w:style>
  <w:style w:type="paragraph" w:styleId="Ttulo1">
    <w:name w:val="heading 1"/>
    <w:basedOn w:val="Normal"/>
    <w:next w:val="Normal"/>
    <w:link w:val="Ttulo1Car"/>
    <w:uiPriority w:val="9"/>
    <w:qFormat/>
    <w:rsid w:val="00903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28AD"/>
    <w:pPr>
      <w:keepNext/>
      <w:keepLines/>
      <w:spacing w:before="40" w:after="0"/>
      <w:outlineLvl w:val="1"/>
    </w:pPr>
    <w:rPr>
      <w:rFonts w:ascii="Reem Kufi" w:eastAsiaTheme="majorEastAsia" w:hAnsi="Reem Kufi" w:cs="Open San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8AD"/>
    <w:rPr>
      <w:rFonts w:ascii="Reem Kufi" w:eastAsiaTheme="majorEastAsia" w:hAnsi="Reem Kufi" w:cs="Open Sans"/>
      <w:color w:val="2F5496" w:themeColor="accent1" w:themeShade="BF"/>
      <w:sz w:val="26"/>
      <w:szCs w:val="26"/>
    </w:rPr>
  </w:style>
  <w:style w:type="character" w:customStyle="1" w:styleId="Ttulo1Car">
    <w:name w:val="Título 1 Car"/>
    <w:basedOn w:val="Fuentedeprrafopredeter"/>
    <w:link w:val="Ttulo1"/>
    <w:uiPriority w:val="9"/>
    <w:rsid w:val="00903B4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831A1"/>
    <w:pPr>
      <w:ind w:left="720"/>
      <w:contextualSpacing/>
    </w:pPr>
  </w:style>
  <w:style w:type="paragraph" w:styleId="TtuloTDC">
    <w:name w:val="TOC Heading"/>
    <w:basedOn w:val="Ttulo1"/>
    <w:next w:val="Normal"/>
    <w:uiPriority w:val="39"/>
    <w:unhideWhenUsed/>
    <w:qFormat/>
    <w:rsid w:val="00EA0A40"/>
    <w:pPr>
      <w:outlineLvl w:val="9"/>
    </w:pPr>
    <w:rPr>
      <w:lang w:val="es-MX" w:eastAsia="es-MX"/>
      <w14:ligatures w14:val="none"/>
    </w:rPr>
  </w:style>
  <w:style w:type="paragraph" w:styleId="TDC1">
    <w:name w:val="toc 1"/>
    <w:basedOn w:val="Normal"/>
    <w:next w:val="Normal"/>
    <w:autoRedefine/>
    <w:uiPriority w:val="39"/>
    <w:unhideWhenUsed/>
    <w:rsid w:val="00EA0A40"/>
    <w:pPr>
      <w:spacing w:after="100"/>
    </w:pPr>
  </w:style>
  <w:style w:type="character" w:styleId="Hipervnculo">
    <w:name w:val="Hyperlink"/>
    <w:basedOn w:val="Fuentedeprrafopredeter"/>
    <w:uiPriority w:val="99"/>
    <w:unhideWhenUsed/>
    <w:rsid w:val="00EA0A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4097-2214-496E-97A9-D24BB2D9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781</Words>
  <Characters>4300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Sistemas Servicios</cp:lastModifiedBy>
  <cp:revision>136</cp:revision>
  <cp:lastPrinted>2024-05-11T19:12:00Z</cp:lastPrinted>
  <dcterms:created xsi:type="dcterms:W3CDTF">2024-05-11T18:39:00Z</dcterms:created>
  <dcterms:modified xsi:type="dcterms:W3CDTF">2024-06-19T00:02:00Z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ce12d7b1-7c4b-4a2a-ad4a-a3c215c8950b</vt:lpwstr>
  </property>
</Properties>
</file>