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center"/>
      </w:pPr>
      <w:r>
        <w:rPr>
          <w:b/>
          <w:bCs/>
          <w:color w:val="0D3B66"/>
          <w:sz w:val="56"/>
          <w:szCs w:val="56"/>
        </w:rPr>
        <w:t xml:space="preserve">IM</w:t>
      </w:r>
    </w:p>
    <w:p>
      <w:pPr>
        <w:spacing w:after="60"/>
        <w:jc w:val="center"/>
      </w:pPr>
      <w:r>
        <w:rPr>
          <w:b/>
          <w:bCs/>
          <w:color w:val="0D3B66"/>
          <w:sz w:val="64"/>
          <w:szCs w:val="64"/>
        </w:rPr>
        <w:t xml:space="preserve">Manual de Uso</w:t>
      </w:r>
    </w:p>
    <w:p>
      <w:pPr>
        <w:spacing w:after="40"/>
        <w:jc w:val="center"/>
      </w:pPr>
      <w:r>
        <w:rPr>
          <w:b/>
          <w:bCs/>
          <w:color w:val="144D80"/>
          <w:sz w:val="40"/>
          <w:szCs w:val="40"/>
        </w:rPr>
        <w:t xml:space="preserve">Rotadores · Fase 1</w:t>
      </w:r>
    </w:p>
    <w:p>
      <w:pPr>
        <w:spacing w:after="400"/>
        <w:jc w:val="center"/>
      </w:pPr>
      <w:r>
        <w:rPr>
          <w:color w:val="647184"/>
          <w:sz w:val="24"/>
          <w:szCs w:val="24"/>
        </w:rPr>
        <w:t xml:space="preserve">Ingeniería en Manualidades &amp; Logística · Progreso · Tocancipá</w:t>
      </w:r>
    </w:p>
    <w:p>
      <w:pPr>
        <w:jc w:val="center"/>
      </w:pPr>
      <w:r>
        <w:rPr>
          <w:color w:val="444444"/>
          <w:sz w:val="22"/>
          <w:szCs w:val="22"/>
        </w:rPr>
        <w:t xml:space="preserve">Guía completa: instalación (Android, Windows, macOS), configuración de la base de datos en Supabase, y uso diario para Rotador, Programador, Supervisor y Admin.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Introducción</w:t>
      </w:r>
    </w:p>
    <w:p>
      <w:pPr>
        <w:spacing w:after="160"/>
      </w:pPr>
      <w:r>
        <w:t xml:space="preserve">Rotadores · Fase 1 es la herramienta con la que la planta de Tocancipá controla la rotación y frescura del producto en bodega: reemplaza la hoja de Excel "Seg Rotación" para la captura diaria — el Rotador cuenta cada posición desde el celular o una PC, y ese dato queda al instante en una base de datos en la nube (Supabase), visible para todos los roles.</w:t>
      </w:r>
    </w:p>
    <w:p>
      <w:pPr>
        <w:spacing w:after="160"/>
      </w:pPr>
      <w:r>
        <w:t xml:space="preserve">La app corre en tres plataformas, con el mismo usuario y los mismos datos en las tres porque todas se conectan a la misma base de datos: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 (APK) — para el Rotador en bodega, desde el celular.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(.exe portable) — para Programador, Supervisor y Admin desde PC.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macOS (.dmg) — para Programador, Supervisor y Admin desde Mac.</w:t>
      </w:r>
    </w:p>
    <w:p>
      <w:pPr>
        <w:pBdr>
          <w:left w:val="single" w:color="E07A1F" w:sz="18" w:space="8"/>
        </w:pBdr>
        <w:spacing w:after="200" w:before="80"/>
        <w:ind w:left="200"/>
      </w:pPr>
      <w:r>
        <w:rPr>
          <w:i/>
          <w:iCs/>
          <w:color w:val="444444"/>
        </w:rPr>
        <w:t xml:space="preserve">Funciona incluso sin señal en la bodega: si no hay internet, el conteo se guarda en el dispositivo y se sube solo apenas vuelve la conexión.</w:t>
      </w:r>
    </w:p>
    <w:p>
      <w:pPr>
        <w:pStyle w:val="Heading1"/>
        <w:spacing w:after="160" w:before="360"/>
      </w:pPr>
      <w:r>
        <w:t xml:space="preserve">2. Roles y flujo del proceso</w:t>
      </w:r>
    </w:p>
    <w:p>
      <w:pPr>
        <w:spacing w:after="160"/>
      </w:pPr>
      <w:r>
        <w:t xml:space="preserve">Hay 4 roles, cada uno con su propia cuenta (usuario y contraseña):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7700"/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puede hacer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733"/>
              </w:rPr>
              <w:t xml:space="preserve">Rotador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733"/>
              </w:rPr>
              <w:t xml:space="preserve">Elige turno (Mañana/Tarde/Noche) y captura las posiciones: buscar posición, confirmar o editar el conteo, y consultar Conteos y MPRot en vivo.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733"/>
              </w:rPr>
              <w:t xml:space="preserve">Programador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733"/>
              </w:rPr>
              <w:t xml:space="preserve">Solo ve Conteos (solo lectura) con botón para descargar el Excel — es la hoja que reemplaza directo en el Excel real.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733"/>
              </w:rPr>
              <w:t xml:space="preserve">Supervisor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733"/>
              </w:rPr>
              <w:t xml:space="preserve">Ve el Tablero (monitoreo de rotadores) y el Historial completo, con descarga a Excel.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733"/>
              </w:rPr>
              <w:t xml:space="preserve">Admin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B2733"/>
              </w:rPr>
              <w:t xml:space="preserve">Todo lo anterior junto, más la pestaña Usuarios para crear y administrar cualquier cuenta.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t xml:space="preserve">Flujo completo, paso a paso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Rotador abre la app, inicia sesión y elige el turno que va a hacer (Mañana, Tarde o Noche).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Busca la posición (por módulo, bodega o fase), o la ve en la lista general con su estado (Revisada/Pendiente).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la posición ya tiene un conteo guardado, puede Confirmar sin cambios o Editar; si está vacía, la captura desde cero: código de producto, estibas, cajas, unidades, fecha de vencimiento, observaciones.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 guardar, ese conteo queda como el estado ACTUAL de la posición (pestaña Conteos) y además se agrega una fila nueva al Historial — nunca se pierde el rastro de quién contó qué y cuándo.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pestaña MPRot recalcula en vivo, con el mismo método que la macro del Excel real, el orden de rotación de todos los productos ya contados.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Programador descarga el Excel de Conteos para pegarlo directo en la hoja "Conteos" del Excel real.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Supervisor (o el Admin) consulta el Tablero para ver el avance del día por turno y la actividad reciente de cada Rotador, y el Historial para trazabilidad completa.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Admin gestiona las cuentas de cada persona desde la pestaña Usuarios.</w:t>
      </w:r>
    </w:p>
    <w:p>
      <w:pPr>
        <w:pStyle w:val="Heading1"/>
        <w:spacing w:after="160" w:before="360"/>
      </w:pPr>
      <w:r>
        <w:t xml:space="preserve">3. Instalación</w:t>
      </w:r>
    </w:p>
    <w:p>
      <w:pPr>
        <w:pStyle w:val="Heading2"/>
        <w:spacing w:after="120" w:before="260"/>
      </w:pPr>
      <w:r>
        <w:t xml:space="preserve">3.1 Android (APK)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 el archivo app-debug.apk al celular (por cable USB, WhatsApp, Google Drive, correo, etc.).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Ábrelo desde el gestor de archivos del celular.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Android puede pedir permiso para "instalar apps de origen desconocido" la primera vez — actívalo solo para este archivo.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Instalar → Abrir.</w:t>
      </w:r>
    </w:p>
    <w:p>
      <w:pPr>
        <w:pStyle w:val="Heading2"/>
        <w:spacing w:after="120" w:before="260"/>
      </w:pPr>
      <w:r>
        <w:t xml:space="preserve">3.2 Windows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 el archivo "Rotadores Fase 1 0.0.0.exe" a la PC. Es portable: no necesita instalador, no modifica el sistema.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Doble clic para abrirlo.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Windows muestra "Windows protegió su PC": clic en "Más información" → "Ejecutar de todas formas".</w:t>
      </w:r>
    </w:p>
    <w:p>
      <w:pPr>
        <w:pBdr>
          <w:left w:val="single" w:color="E07A1F" w:sz="18" w:space="8"/>
        </w:pBdr>
        <w:spacing w:after="200" w:before="80"/>
        <w:ind w:left="200"/>
      </w:pPr>
      <w:r>
        <w:rPr>
          <w:i/>
          <w:iCs/>
          <w:color w:val="444444"/>
        </w:rPr>
        <w:t xml:space="preserve">Ese aviso sale porque el archivo no tiene un certificado de firma de código pagado — no significa que esté dañado o sea inseguro, es normal para apps internas como esta.</w:t>
      </w:r>
    </w:p>
    <w:p>
      <w:pPr>
        <w:pStyle w:val="Heading2"/>
        <w:spacing w:after="120" w:before="260"/>
      </w:pPr>
      <w:r>
        <w:t xml:space="preserve">3.3 macOS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el .dmg: usa el que dice "arm64" si el Mac es de chip Apple (M1/M2/M3...), o el que no dice "arm64" si es Mac de Intel.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Arrastra el ícono de la app a la carpeta Aplicaciones.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 abrirla por primera vez, macOS puede decir "no se puede verificar el desarrollador": clic derecho (o Control+clic) sobre la app → Abrir → confirmar en el cuadro de diálogo.</w:t>
      </w:r>
    </w:p>
    <w:p>
      <w:pPr>
        <w:pStyle w:val="Heading1"/>
        <w:spacing w:after="160" w:before="360"/>
      </w:pPr>
      <w:r>
        <w:t xml:space="preserve">4. Configuración de Supabase (solo para quien administra el sistema)</w:t>
      </w:r>
    </w:p>
    <w:p>
      <w:pPr>
        <w:spacing w:after="160"/>
      </w:pPr>
      <w:r>
        <w:t xml:space="preserve">Esta sección es para quien vaya a instalar el sistema desde cero en un proyecto nuevo. Para el uso diario de la app no hace falta leerla.</w:t>
      </w:r>
    </w:p>
    <w:p>
      <w:pPr>
        <w:pStyle w:val="Heading2"/>
        <w:spacing w:after="120" w:before="260"/>
      </w:pPr>
      <w:r>
        <w:t xml:space="preserve">4.1 Qué es Supabase</w:t>
      </w:r>
    </w:p>
    <w:p>
      <w:pPr>
        <w:spacing w:after="160"/>
      </w:pPr>
      <w:r>
        <w:t xml:space="preserve">Es la base de datos en la nube donde vive toda la información: usuarios_rotadores (login y rol), conteos (estado actual de cada posición), historial (log completo) y bloqueos_edicion (para que dos Rotadores no editen la misma posición a la vez). El maestro de 715 SKUs y las 913 posiciones de bodega van embebidos directo en la app, no en la base de datos, porque casi no cambian.</w:t>
      </w:r>
    </w:p>
    <w:p>
      <w:pPr>
        <w:pStyle w:val="Heading2"/>
        <w:spacing w:after="120" w:before="260"/>
      </w:pPr>
      <w:r>
        <w:t xml:space="preserve">4.2 Crear las tablas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SQL Editor → New query.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Pega el contenido de scripts/supabase-schema.sql (tablas conteos, historial, bloqueos_edicion, resultado_macro, con permisos y tiempo real activado).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Pega también scripts/supabase-schema-usuarios.sql (tabla usuarios_rotadores, el login unificado).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en cada uno. Es seguro volver a correrlos si algo falla, no duplican nada.</w:t>
      </w:r>
    </w:p>
    <w:p>
      <w:pPr>
        <w:pStyle w:val="Heading2"/>
        <w:spacing w:after="120" w:before="260"/>
      </w:pPr>
      <w:r>
        <w:t xml:space="preserve">4.3 Conectar la app a ese proyecto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el archivo .env del proyecto (o créalo copiando .env.example).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Pega la URL del proyecto en VITE_SUPABASE_URL y la clave anon en VITE_SUPABASE_ANON_KEY.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Vuelve a compilar la app (npm run build, y luego el APK/exe/dmg según la plataforma).</w:t>
      </w:r>
    </w:p>
    <w:p>
      <w:pPr>
        <w:pStyle w:val="Heading2"/>
        <w:spacing w:after="120" w:before="260"/>
      </w:pPr>
      <w:r>
        <w:t xml:space="preserve">4.4 Cargar los datos desde el Excel real</w:t>
      </w:r>
    </w:p>
    <w:p>
      <w:pPr>
        <w:spacing w:after="160"/>
      </w:pPr>
      <w:r>
        <w:t xml:space="preserve">El maestro de posiciones y el estado inicial de Conteos se cargan (o se actualizan) directamente desde la hoja "Conteos" del Excel real, con: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 scripts/actualizar-desde-excel.mjs "/ruta/al/Seg Rotacion OK.xlsm" — regenera las 913 posiciones y reemplaza la tabla conteos completa.</w:t>
      </w:r>
    </w:p>
    <w:p>
      <w:pPr>
        <w:pBdr>
          <w:left w:val="single" w:color="E07A1F" w:sz="18" w:space="8"/>
        </w:pBdr>
        <w:spacing w:after="200" w:before="80"/>
        <w:ind w:left="200"/>
      </w:pPr>
      <w:r>
        <w:rPr>
          <w:i/>
          <w:iCs/>
          <w:color w:val="444444"/>
        </w:rPr>
        <w:t xml:space="preserve">Se usa cuando el layout físico de la bodega cambió (posiciones nuevas, movidas o eliminadas) desde la última carga, o para sincronizar la app con el conteo real del día.</w:t>
      </w:r>
    </w:p>
    <w:p>
      <w:pPr>
        <w:pStyle w:val="Heading2"/>
        <w:spacing w:after="120" w:before="260"/>
      </w:pPr>
      <w:r>
        <w:t xml:space="preserve">4.5 Crear los primeros usuarios</w:t>
      </w:r>
    </w:p>
    <w:p>
      <w:pPr>
        <w:spacing w:after="160"/>
      </w:pPr>
      <w:r>
        <w:t xml:space="preserve">Hay dos formas: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Automática: correr scripts/seed-usuarios.mjs (crea las cuentas demo de Admin/Supervisor/Programador y migra los Rotadores existentes).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Manual: entrar como Admin y crear cada cuenta desde la pestaña Usuarios (ver sección 9).</w:t>
      </w:r>
    </w:p>
    <w:p>
      <w:pPr>
        <w:pStyle w:val="Heading1"/>
        <w:spacing w:after="160" w:before="360"/>
      </w:pPr>
      <w:r>
        <w:t xml:space="preserve">5. Iniciar sesión</w:t>
      </w:r>
    </w:p>
    <w:p>
      <w:pPr>
        <w:spacing w:after="160"/>
      </w:pPr>
      <w:r>
        <w:t xml:space="preserve">Al abrir la app en cualquier plataforma se ve la misma pantalla de acceso: usuario, contraseña, y el botón Entrar.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184"/>
          <w:sz w:val="18"/>
          <w:szCs w:val="18"/>
        </w:rPr>
        <w:t xml:space="preserve">Pantalla de inicio de sesión.</w:t>
      </w:r>
    </w:p>
    <w:p>
      <w:pPr>
        <w:pBdr>
          <w:left w:val="single" w:color="E07A1F" w:sz="18" w:space="8"/>
        </w:pBdr>
        <w:spacing w:after="200" w:before="80"/>
        <w:ind w:left="200"/>
      </w:pPr>
      <w:r>
        <w:rPr>
          <w:i/>
          <w:iCs/>
          <w:color w:val="444444"/>
        </w:rPr>
        <w:t xml:space="preserve">Cada persona del equipo debería tener su propia cuenta — el Admin las crea desde la pestaña Usuarios (sección 9) con el nombre real de cada quien. Los Rotadores inician sesión con su código de empleado como usuario.</w:t>
      </w:r>
    </w:p>
    <w:p>
      <w:pPr>
        <w:pStyle w:val="Heading1"/>
        <w:spacing w:after="160" w:before="360"/>
      </w:pPr>
      <w:r>
        <w:t xml:space="preserve">6. Manual del rol Rotador</w:t>
      </w:r>
    </w:p>
    <w:p>
      <w:pPr>
        <w:pStyle w:val="Heading2"/>
        <w:spacing w:after="120" w:before="260"/>
      </w:pPr>
      <w:r>
        <w:t xml:space="preserve">6.1 Elegir turno</w:t>
      </w:r>
    </w:p>
    <w:p>
      <w:pPr>
        <w:spacing w:after="160"/>
      </w:pPr>
      <w:r>
        <w:t xml:space="preserve">Lo primero que se pide al entrar es el turno que se va a trabajar — se usa para saber qué posiciones ya se revisaron hoy en ese turno.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184"/>
          <w:sz w:val="18"/>
          <w:szCs w:val="18"/>
        </w:rPr>
        <w:t xml:space="preserve">Selector de turno al iniciar sesión.</w:t>
      </w:r>
    </w:p>
    <w:p>
      <w:pPr>
        <w:pStyle w:val="Heading2"/>
        <w:spacing w:after="120" w:before="260"/>
      </w:pPr>
      <w:r>
        <w:t xml:space="preserve">6.2 Buscar posición</w:t>
      </w:r>
    </w:p>
    <w:p>
      <w:pPr>
        <w:spacing w:after="160"/>
      </w:pPr>
      <w:r>
        <w:t xml:space="preserve">Tres pestañas: Buscar posición, Conteos y MPRot. En "Buscar posición" se ve la lista completa de módulos con su estado (Revisada/Pendiente), filtrable por Todas/Revisadas/Pendientes, o se escribe el módulo, bodega o fase para que aparezcan sugerencias.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184"/>
          <w:sz w:val="18"/>
          <w:szCs w:val="18"/>
        </w:rPr>
        <w:t xml:space="preserve">Lista de posiciones con filtro de estado.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184"/>
          <w:sz w:val="18"/>
          <w:szCs w:val="18"/>
        </w:rPr>
        <w:t xml:space="preserve">Sugerencias al escribir en el buscador.</w:t>
      </w:r>
    </w:p>
    <w:p>
      <w:pPr>
        <w:spacing w:after="160"/>
      </w:pPr>
      <w:r>
        <w:t xml:space="preserve">Al tocar una posición se expande: si ya tiene conteos guardados se puede Confirmar (sin cambios) o Editar; si otro Rotador la está editando en ese momento, se ve un aviso de "en edición por…" y queda bloqueada hasta que esa persona guarde, cancele, o pasen 5 minutos sin actividad.</w:t>
      </w:r>
    </w:p>
    <w:p>
      <w:pPr>
        <w:pStyle w:val="Heading2"/>
        <w:spacing w:after="120" w:before="260"/>
      </w:pPr>
      <w:r>
        <w:t xml:space="preserve">6.3 Conteos</w:t>
      </w:r>
    </w:p>
    <w:p>
      <w:pPr>
        <w:spacing w:after="160"/>
      </w:pPr>
      <w:r>
        <w:t xml:space="preserve">Estado actual de todas las posiciones, en vivo — se actualiza solo con lo que van capturando los demás Rotadores. Muestra exactamente las 11 columnas que el Programador necesita para reemplazar la hoja "Conteos" del Excel real: Modulo, Código, Descripción, Estibas, Cajas, Unidades, Fecha de vencimiento, Días para vencer, Observaciones, Estatus y Total Cajas.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184"/>
          <w:sz w:val="18"/>
          <w:szCs w:val="18"/>
        </w:rPr>
        <w:t xml:space="preserve">Tabla de Conteos (la tabla se desplaza a la derecha para ver el resto de columnas).</w:t>
      </w:r>
    </w:p>
    <w:p>
      <w:pPr>
        <w:pBdr>
          <w:left w:val="single" w:color="E07A1F" w:sz="18" w:space="8"/>
        </w:pBdr>
        <w:spacing w:after="200" w:before="80"/>
        <w:ind w:left="200"/>
      </w:pPr>
      <w:r>
        <w:rPr>
          <w:i/>
          <w:iCs/>
          <w:color w:val="444444"/>
        </w:rPr>
        <w:t xml:space="preserve">"Días para vencer" se calcula con la misma fórmula que la macro del Excel real (fecha de vencimiento menos hoy) — siempre coincide con lo que mostraría el Excel ese mismo día.</w:t>
      </w:r>
    </w:p>
    <w:p>
      <w:pPr>
        <w:pStyle w:val="Heading2"/>
        <w:spacing w:after="120" w:before="260"/>
      </w:pPr>
      <w:r>
        <w:t xml:space="preserve">6.4 MPRot</w:t>
      </w:r>
    </w:p>
    <w:p>
      <w:pPr>
        <w:spacing w:after="160"/>
      </w:pPr>
      <w:r>
        <w:t xml:space="preserve">Mismo cálculo y mismo orden que corre la macro en Excel, en vivo: agrupa por Familia, luego por Código (como texto, igual que en el Excel) y por último por Días para vencer. Solo muestra posiciones que ya tienen un producto asignado — una posición vacía no aparece aquí, igual que en la hoja MPRot del Excel real. No tiene botón de descarga: es solo para consultar en pantalla.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184"/>
          <w:sz w:val="18"/>
          <w:szCs w:val="18"/>
        </w:rPr>
        <w:t xml:space="preserve">Vista MPRot: Orden, Módulo, Familia, Código, Descripción, Estibas, Cajas, Fecha de vencimiento.</w:t>
      </w:r>
    </w:p>
    <w:p>
      <w:pPr>
        <w:pStyle w:val="Heading1"/>
        <w:spacing w:after="160" w:before="360"/>
      </w:pPr>
      <w:r>
        <w:t xml:space="preserve">7. Manual del rol Programador</w:t>
      </w:r>
    </w:p>
    <w:p>
      <w:pPr>
        <w:spacing w:after="160"/>
      </w:pPr>
      <w:r>
        <w:t xml:space="preserve">Es el único apartado que ve este rol: la tabla de Conteos, de solo lectura, con el botón "⬇ Descargar Excel". El archivo que baja trae exactamente las mismas 11 columnas que se ven en pantalla, listas para pegar directo en la hoja "Conteos" del Excel real.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184"/>
          <w:sz w:val="18"/>
          <w:szCs w:val="18"/>
        </w:rPr>
        <w:t xml:space="preserve">Vista del Programador: Conteos con botón de descarga.</w:t>
      </w:r>
    </w:p>
    <w:p>
      <w:pPr>
        <w:pStyle w:val="Heading1"/>
        <w:spacing w:after="160" w:before="360"/>
      </w:pPr>
      <w:r>
        <w:t xml:space="preserve">8. Manual del rol Supervisor</w:t>
      </w:r>
    </w:p>
    <w:p>
      <w:pPr>
        <w:pStyle w:val="Heading2"/>
        <w:spacing w:after="120" w:before="260"/>
      </w:pPr>
      <w:r>
        <w:t xml:space="preserve">8.1 Tablero</w:t>
      </w:r>
    </w:p>
    <w:p>
      <w:pPr>
        <w:spacing w:after="160"/>
      </w:pPr>
      <w:r>
        <w:t xml:space="preserve">Enfocado en monitoreo: cuatro tarjetas con posiciones contadas, revisadas hoy, Rotadores activos hoy y productos en MPRot; una barra de avance por turno (Mañana/Tarde/Noche) del día; un resumen de MPRot por familia de producto; y la actividad reciente (últimas capturas: hora, usuario, turno, módulo, código).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184"/>
          <w:sz w:val="18"/>
          <w:szCs w:val="18"/>
        </w:rPr>
        <w:t xml:space="preserve">Tablero: monitoreo de Rotadores y resumen de Conteos/MPRot.</w:t>
      </w:r>
    </w:p>
    <w:p>
      <w:pPr>
        <w:pStyle w:val="Heading2"/>
        <w:spacing w:after="120" w:before="260"/>
      </w:pPr>
      <w:r>
        <w:t xml:space="preserve">8.2 Historial</w:t>
      </w:r>
    </w:p>
    <w:p>
      <w:pPr>
        <w:spacing w:after="160"/>
      </w:pPr>
      <w:r>
        <w:t xml:space="preserve">Log completo de todo lo que se ha capturado, con descarga a Excel: las mismas 11 columnas de Conteos, más Bloquear, Usuario, Rol, Turno, Fecha de toma y Sede — los datos de trazabilidad que hacen falta para saber quién contó qué. Nunca se edita ni se borra una fila.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184"/>
          <w:sz w:val="18"/>
          <w:szCs w:val="18"/>
        </w:rPr>
        <w:t xml:space="preserve">Historial con columnas completas de trazabilidad.</w:t>
      </w:r>
    </w:p>
    <w:p>
      <w:pPr>
        <w:pStyle w:val="Heading1"/>
        <w:spacing w:after="160" w:before="360"/>
      </w:pPr>
      <w:r>
        <w:t xml:space="preserve">9. Manual del rol Admin</w:t>
      </w:r>
    </w:p>
    <w:p>
      <w:pPr>
        <w:spacing w:after="160"/>
      </w:pPr>
      <w:r>
        <w:t xml:space="preserve">El Admin ve las 5 pestañas: Tablero, Conteos, Historial, MPRot y Usuarios. Las primeras cuatro funcionan igual que en las secciones 6, 7 y 8. Esta sección cubre lo exclusivo del rol.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184"/>
          <w:sz w:val="18"/>
          <w:szCs w:val="18"/>
        </w:rPr>
        <w:t xml:space="preserve">MPRot visto desde Admin — mismas 8 columnas, sin descarga.</w:t>
      </w:r>
    </w:p>
    <w:p>
      <w:pPr>
        <w:pStyle w:val="Heading2"/>
        <w:spacing w:after="120" w:before="260"/>
      </w:pPr>
      <w:r>
        <w:t xml:space="preserve">9.1 Crear y administrar usuarios</w:t>
      </w:r>
    </w:p>
    <w:p>
      <w:pPr>
        <w:spacing w:after="160"/>
      </w:pPr>
      <w:r>
        <w:t xml:space="preserve">Arriba, un formulario para crear cuentas nuevas: Nombre completo, Usuario (el que se usa para entrar), Contraseña y Rol (Rotador, Supervisor, Programador o Admin). Abajo, la lista de cuentas existentes, donde se puede cambiar el rol de cualquiera con el selector, o Activar/Desactivar una cuenta sin borrarla.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184"/>
          <w:sz w:val="18"/>
          <w:szCs w:val="18"/>
        </w:rPr>
        <w:t xml:space="preserve">Gestión de usuarios (rol Admin).</w:t>
      </w:r>
    </w:p>
    <w:p>
      <w:pPr>
        <w:pBdr>
          <w:left w:val="single" w:color="E07A1F" w:sz="18" w:space="8"/>
        </w:pBdr>
        <w:spacing w:after="200" w:before="80"/>
        <w:ind w:left="200"/>
      </w:pPr>
      <w:r>
        <w:rPr>
          <w:i/>
          <w:iCs/>
          <w:color w:val="444444"/>
        </w:rPr>
        <w:t xml:space="preserve">No existe ninguna opción para borrar o vaciar el Historial — el log queda append-only siempre, sin excepciones, para no perder trazabilidad.</w:t>
      </w:r>
    </w:p>
    <w:p>
      <w:pPr>
        <w:pStyle w:val="Heading1"/>
        <w:spacing w:after="160" w:before="360"/>
      </w:pPr>
      <w:r>
        <w:t xml:space="preserve">10. Modo sin conexión</w:t>
      </w:r>
    </w:p>
    <w:p>
      <w:pPr>
        <w:spacing w:after="160"/>
      </w:pPr>
      <w:r>
        <w:t xml:space="preserve">Toda la app está pensada para funcionar en una bodega donde el wifi falla: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conteos se guardan primero en el dispositivo y se suben apenas hay señal — nunca se pierden por falta de conexión.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login también funciona sin señal si esa persona ya inició sesión antes en ese dispositivo.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demás dispositivos conectados ven los cambios al instante (tiempo real vía Supabase) cuando hay señal, sin necesidad de recargar la página.</w:t>
      </w:r>
    </w:p>
    <w:p>
      <w:pPr>
        <w:pStyle w:val="Heading1"/>
        <w:spacing w:after="160" w:before="360"/>
      </w:pPr>
      <w:r>
        <w:t xml:space="preserve">11. Preguntas frecuentes</w:t>
      </w:r>
    </w:p>
    <w:p>
      <w:pPr>
        <w:pStyle w:val="Heading2"/>
        <w:spacing w:after="120" w:before="260"/>
      </w:pPr>
      <w:r>
        <w:t xml:space="preserve">¿Por qué MPRot no muestra todas las 913 posiciones?</w:t>
      </w:r>
    </w:p>
    <w:p>
      <w:pPr>
        <w:spacing w:after="160"/>
      </w:pPr>
      <w:r>
        <w:t xml:space="preserve">Porque MPRot es la lista de productos EN ROTACIÓN: solo posiciones que ya tienen un código de producto asignado. Las posiciones que todavía están vacías (sin contar) no aparecen ahí — sí aparecen en Conteos, con sus columnas en blanco.</w:t>
      </w:r>
    </w:p>
    <w:p>
      <w:pPr>
        <w:pStyle w:val="Heading2"/>
        <w:spacing w:after="120" w:before="260"/>
      </w:pPr>
      <w:r>
        <w:t xml:space="preserve">¿Por qué el orden de MPRot no coincide con lo que veo en mi Excel?</w:t>
      </w:r>
    </w:p>
    <w:p>
      <w:pPr>
        <w:spacing w:after="160"/>
      </w:pPr>
      <w:r>
        <w:t xml:space="preserve">El cálculo y el orden son exactamente el mismo método que usa la macro del Excel real (Familia → Código como texto → Días para vencer). Si el Excel muestra un orden distinto, generalmente es porque su hoja MPRot no se ha vuelto a generar después del último cambio en Conteos — hay que correr la macro del Excel de nuevo para que ambos queden sincronizados.</w:t>
      </w:r>
    </w:p>
    <w:p>
      <w:pPr>
        <w:pStyle w:val="Heading2"/>
        <w:spacing w:after="120" w:before="260"/>
      </w:pPr>
      <w:r>
        <w:t xml:space="preserve">Windows/Mac dice que la app no es confiable o el desarrollador no está verificado</w:t>
      </w:r>
    </w:p>
    <w:p>
      <w:pPr>
        <w:spacing w:after="160"/>
      </w:pPr>
      <w:r>
        <w:t xml:space="preserve">Es normal: la app no tiene un certificado de firma de código pagado. Sigue los pasos de la sección 3.2 o 3.3 para abrirla igual — el archivo no está dañado.</w:t>
      </w:r>
    </w:p>
    <w:p>
      <w:pPr>
        <w:pStyle w:val="Heading2"/>
        <w:spacing w:after="120" w:before="260"/>
      </w:pPr>
      <w:r>
        <w:t xml:space="preserve">¿Los SKUs y las posiciones de bodega se pueden editar desde la app?</w:t>
      </w:r>
    </w:p>
    <w:p>
      <w:pPr>
        <w:spacing w:after="160"/>
      </w:pPr>
      <w:r>
        <w:t xml:space="preserve">No desde la app: son datos maestros embebidos en el propio programa (715 SKUs, 913 posiciones) para que funcione rápido y sin depender de internet para consultarlos. Cualquier cambio al layout de bodega o al maestro de productos se hace corriendo scripts/actualizar-desde-excel.mjs contra el Excel real (sección 4.4) y volviendo a compilar.</w:t>
      </w:r>
    </w:p>
    <w:p>
      <w:pPr>
        <w:pStyle w:val="Heading1"/>
        <w:spacing w:after="160" w:before="360"/>
      </w:pPr>
      <w:r>
        <w:t xml:space="preserve">12. Notas finales</w:t>
      </w:r>
    </w:p>
    <w:p>
      <w:pPr>
        <w:spacing w:after="160"/>
      </w:pPr>
      <w:r>
        <w:t xml:space="preserve">Este documento cubre la versión piloto de Rotadores · Fase 1. Cualquier ajuste nuevo que se le haga a la app (columnas, roles, cálculos) debería reflejarse también aquí para que el manual no quede desactualizado.</w:t>
      </w:r>
    </w:p>
    <w:p>
      <w:pPr>
        <w:spacing w:after="160"/>
      </w:pPr>
      <w:r>
        <w:rPr>
          <w:i/>
          <w:iCs/>
          <w:color w:val="647184"/>
        </w:rPr>
        <w:t xml:space="preserve">IM Ingeniería / Progreso — Piloto.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11695e5b2b8dbd92c78096d67821254f9df731.png"/><Relationship Id="rId8" Type="http://schemas.openxmlformats.org/officeDocument/2006/relationships/image" Target="media/661dc93723a2826dfd6468b759cf2abcb95113de.png"/><Relationship Id="rId9" Type="http://schemas.openxmlformats.org/officeDocument/2006/relationships/image" Target="media/709a52a31413fd1a735a42ba51a62e5d7476a0a5.png"/><Relationship Id="rId10" Type="http://schemas.openxmlformats.org/officeDocument/2006/relationships/image" Target="media/9764466eece6275e4f4b643a44bceaa0df1215c9.png"/><Relationship Id="rId11" Type="http://schemas.openxmlformats.org/officeDocument/2006/relationships/image" Target="media/577f3efbba1f0334b9b388b770d44d4bd7b22a7a.png"/><Relationship Id="rId12" Type="http://schemas.openxmlformats.org/officeDocument/2006/relationships/image" Target="media/854a76f7119514ab7201e8aecd32902f85608605.png"/><Relationship Id="rId13" Type="http://schemas.openxmlformats.org/officeDocument/2006/relationships/image" Target="media/49527063fbd04ca8fcd69caa3c3f444aac56654c.png"/><Relationship Id="rId14" Type="http://schemas.openxmlformats.org/officeDocument/2006/relationships/image" Target="media/ce82ed93f3f575b77bd2c1fea97f0e8d932bf99e.png"/><Relationship Id="rId15" Type="http://schemas.openxmlformats.org/officeDocument/2006/relationships/image" Target="media/e90fe4369048ca913c586bf0882e2f09259c01fd.png"/><Relationship Id="rId16" Type="http://schemas.openxmlformats.org/officeDocument/2006/relationships/image" Target="media/ce94bb26cc1e697c46fe269f17dc73c0a13eac0a.png"/><Relationship Id="rId17" Type="http://schemas.openxmlformats.org/officeDocument/2006/relationships/image" Target="media/089ba512e0e8fac8ed64746ae0474fe8c1d661d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2026-07-28T04:43:39.405Z</dcterms:created>
  <dcterms:modified xsi:type="dcterms:W3CDTF">2026-07-28T04:43:39.412Z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