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016B1" w14:textId="77777777" w:rsidR="006B4384" w:rsidRDefault="006B4384" w:rsidP="0039765E">
      <w:pPr>
        <w:pStyle w:val="NombreAutor"/>
        <w:rPr>
          <w:b/>
          <w:sz w:val="36"/>
          <w:szCs w:val="20"/>
          <w:lang w:val="es-CO"/>
        </w:rPr>
      </w:pPr>
      <w:r w:rsidRPr="006B4384">
        <w:rPr>
          <w:b/>
          <w:sz w:val="36"/>
          <w:szCs w:val="20"/>
          <w:lang w:val="es-CO"/>
        </w:rPr>
        <w:t>Predicción de Enfermedades Cardíacas</w:t>
      </w:r>
    </w:p>
    <w:p w14:paraId="13720DF5" w14:textId="77777777" w:rsidR="00B04EB9" w:rsidRDefault="00056188" w:rsidP="0039765E">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02647F5E" w14:textId="0F2D271B" w:rsidR="00E3607E" w:rsidRDefault="00E3607E" w:rsidP="0039765E">
      <w:pPr>
        <w:pStyle w:val="NombreAutor"/>
        <w:rPr>
          <w:lang w:val="es-CO"/>
        </w:rPr>
      </w:pPr>
      <w:r>
        <w:rPr>
          <w:lang w:val="es-CO"/>
        </w:rPr>
        <w:t>Analítica Computacional para la Toma de Decisiones</w:t>
      </w:r>
    </w:p>
    <w:p w14:paraId="46E39089" w14:textId="77777777" w:rsidR="00446C96" w:rsidRDefault="00446C96" w:rsidP="0039765E">
      <w:pPr>
        <w:pStyle w:val="NombreAutor"/>
        <w:rPr>
          <w:lang w:val="es-CO"/>
        </w:rPr>
      </w:pPr>
    </w:p>
    <w:tbl>
      <w:tblPr>
        <w:tblStyle w:val="Tablaconcuadrcula"/>
        <w:tblW w:w="90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2"/>
        <w:gridCol w:w="2384"/>
        <w:gridCol w:w="2853"/>
      </w:tblGrid>
      <w:tr w:rsidR="006B601F" w14:paraId="267DAF50" w14:textId="77777777" w:rsidTr="001143D8">
        <w:trPr>
          <w:trHeight w:val="293"/>
        </w:trPr>
        <w:tc>
          <w:tcPr>
            <w:tcW w:w="3802" w:type="dxa"/>
          </w:tcPr>
          <w:p w14:paraId="4AAD66F7" w14:textId="77777777" w:rsidR="006344DE" w:rsidRDefault="006344DE" w:rsidP="001143D8">
            <w:pPr>
              <w:spacing w:after="160" w:line="259" w:lineRule="auto"/>
              <w:ind w:firstLine="0"/>
              <w:jc w:val="center"/>
              <w:rPr>
                <w:lang w:val="es-MX"/>
              </w:rPr>
            </w:pPr>
            <w:r>
              <w:rPr>
                <w:lang w:val="es-MX"/>
              </w:rPr>
              <w:t>Santiago González Montealegre</w:t>
            </w:r>
          </w:p>
        </w:tc>
        <w:tc>
          <w:tcPr>
            <w:tcW w:w="2384" w:type="dxa"/>
          </w:tcPr>
          <w:p w14:paraId="7D218E0F" w14:textId="0D6CD5DB" w:rsidR="006344DE" w:rsidRDefault="006344DE" w:rsidP="001143D8">
            <w:pPr>
              <w:ind w:firstLine="0"/>
              <w:jc w:val="center"/>
              <w:rPr>
                <w:lang w:val="es-MX"/>
              </w:rPr>
            </w:pPr>
            <w:proofErr w:type="gramStart"/>
            <w:r>
              <w:rPr>
                <w:lang w:val="es-MX"/>
              </w:rPr>
              <w:t>s.gonzales</w:t>
            </w:r>
            <w:proofErr w:type="gramEnd"/>
            <w:r>
              <w:rPr>
                <w:lang w:val="es-MX"/>
              </w:rPr>
              <w:t>35</w:t>
            </w:r>
          </w:p>
        </w:tc>
        <w:tc>
          <w:tcPr>
            <w:tcW w:w="2853" w:type="dxa"/>
          </w:tcPr>
          <w:p w14:paraId="7953FF7F" w14:textId="75E8C02E" w:rsidR="006344DE" w:rsidRDefault="006344DE" w:rsidP="001143D8">
            <w:pPr>
              <w:jc w:val="center"/>
              <w:rPr>
                <w:lang w:val="es-MX"/>
              </w:rPr>
            </w:pPr>
            <w:r>
              <w:rPr>
                <w:lang w:val="es-MX"/>
              </w:rPr>
              <w:t>202012274</w:t>
            </w:r>
          </w:p>
        </w:tc>
      </w:tr>
      <w:tr w:rsidR="006B601F" w14:paraId="3FFF270C" w14:textId="77777777" w:rsidTr="001143D8">
        <w:trPr>
          <w:trHeight w:val="359"/>
        </w:trPr>
        <w:tc>
          <w:tcPr>
            <w:tcW w:w="3802" w:type="dxa"/>
          </w:tcPr>
          <w:p w14:paraId="3EBB536C" w14:textId="77777777" w:rsidR="006344DE" w:rsidRDefault="006344DE" w:rsidP="001143D8">
            <w:pPr>
              <w:ind w:firstLine="0"/>
              <w:jc w:val="center"/>
              <w:rPr>
                <w:lang w:val="es-MX"/>
              </w:rPr>
            </w:pPr>
            <w:r>
              <w:rPr>
                <w:lang w:val="es-MX"/>
              </w:rPr>
              <w:t>Juliana Carolina Cárdenas Barragán</w:t>
            </w:r>
          </w:p>
        </w:tc>
        <w:tc>
          <w:tcPr>
            <w:tcW w:w="2384" w:type="dxa"/>
          </w:tcPr>
          <w:p w14:paraId="63A48A7D" w14:textId="36A0BD70" w:rsidR="006344DE" w:rsidRPr="002456AB" w:rsidRDefault="001143D8" w:rsidP="001143D8">
            <w:pPr>
              <w:ind w:firstLine="0"/>
              <w:jc w:val="center"/>
              <w:rPr>
                <w:lang w:val="es-MX"/>
              </w:rPr>
            </w:pPr>
            <w:proofErr w:type="gramStart"/>
            <w:r>
              <w:rPr>
                <w:lang w:val="es-MX"/>
              </w:rPr>
              <w:t>j</w:t>
            </w:r>
            <w:r w:rsidR="006344DE">
              <w:rPr>
                <w:lang w:val="es-MX"/>
              </w:rPr>
              <w:t>c.cardenasb</w:t>
            </w:r>
            <w:proofErr w:type="gramEnd"/>
            <w:r w:rsidR="006344DE">
              <w:rPr>
                <w:lang w:val="es-MX"/>
              </w:rPr>
              <w:t>1</w:t>
            </w:r>
          </w:p>
        </w:tc>
        <w:tc>
          <w:tcPr>
            <w:tcW w:w="2853" w:type="dxa"/>
          </w:tcPr>
          <w:p w14:paraId="337C3B63" w14:textId="642E69FA" w:rsidR="006344DE" w:rsidRDefault="006344DE" w:rsidP="001143D8">
            <w:pPr>
              <w:jc w:val="center"/>
              <w:rPr>
                <w:lang w:val="es-MX"/>
              </w:rPr>
            </w:pPr>
            <w:r w:rsidRPr="002456AB">
              <w:rPr>
                <w:lang w:val="es-MX"/>
              </w:rPr>
              <w:t>202011683</w:t>
            </w:r>
          </w:p>
        </w:tc>
      </w:tr>
    </w:tbl>
    <w:p w14:paraId="7D1395EE" w14:textId="47FA98E0" w:rsidR="007963BA" w:rsidRPr="00E16A90" w:rsidRDefault="00914CCA" w:rsidP="009C56F9">
      <w:pPr>
        <w:pStyle w:val="NombreAutor"/>
        <w:rPr>
          <w:lang w:val="es-CO"/>
        </w:rPr>
      </w:pPr>
      <w:r w:rsidRPr="00E16A90">
        <w:rPr>
          <w:lang w:val="es-CO"/>
        </w:rPr>
        <w:t>Fecha de presentación</w:t>
      </w:r>
      <w:r w:rsidR="00554AF2" w:rsidRPr="00E16A90">
        <w:rPr>
          <w:lang w:val="es-CO"/>
        </w:rPr>
        <w:t xml:space="preserve">: </w:t>
      </w:r>
      <w:r w:rsidR="00C84464">
        <w:rPr>
          <w:lang w:val="es-CO"/>
        </w:rPr>
        <w:t xml:space="preserve">Marzo </w:t>
      </w:r>
      <w:r w:rsidR="5C1AEDD6" w:rsidRPr="5C1AEDD6">
        <w:rPr>
          <w:lang w:val="es-CO"/>
        </w:rPr>
        <w:t>14</w:t>
      </w:r>
      <w:r w:rsidR="00C84464">
        <w:rPr>
          <w:lang w:val="es-CO"/>
        </w:rPr>
        <w:t xml:space="preserve"> </w:t>
      </w:r>
      <w:r w:rsidRPr="00E16A90">
        <w:rPr>
          <w:lang w:val="es-CO"/>
        </w:rPr>
        <w:t xml:space="preserve">de </w:t>
      </w:r>
      <w:r w:rsidR="00C84464">
        <w:rPr>
          <w:lang w:val="es-CO"/>
        </w:rPr>
        <w:t>2023</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Content>
        <w:p w14:paraId="736BC43E" w14:textId="77777777" w:rsidR="00914CCA" w:rsidRPr="00E16A90" w:rsidRDefault="00914CCA" w:rsidP="0039765E">
          <w:pPr>
            <w:pStyle w:val="TtuloTDC"/>
            <w:rPr>
              <w:lang w:val="es-CO"/>
            </w:rPr>
          </w:pPr>
          <w:r w:rsidRPr="00E16A90">
            <w:rPr>
              <w:lang w:val="es-CO"/>
            </w:rPr>
            <w:t>Tabla de contenido</w:t>
          </w:r>
        </w:p>
        <w:p w14:paraId="378442CF" w14:textId="71DC171C" w:rsidR="0057316D" w:rsidRDefault="00A82C3D">
          <w:pPr>
            <w:pStyle w:val="TD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129640338" w:history="1">
            <w:r w:rsidR="0057316D" w:rsidRPr="00A75032">
              <w:rPr>
                <w:rStyle w:val="Hipervnculo"/>
                <w:noProof/>
              </w:rPr>
              <w:t>1</w:t>
            </w:r>
            <w:r w:rsidR="0057316D">
              <w:rPr>
                <w:rFonts w:asciiTheme="minorHAnsi" w:eastAsiaTheme="minorEastAsia" w:hAnsiTheme="minorHAnsi" w:cstheme="minorBidi"/>
                <w:noProof/>
                <w:sz w:val="22"/>
                <w:szCs w:val="22"/>
                <w:lang w:eastAsia="es-CO"/>
              </w:rPr>
              <w:tab/>
            </w:r>
            <w:r w:rsidR="0057316D" w:rsidRPr="00A75032">
              <w:rPr>
                <w:rStyle w:val="Hipervnculo"/>
                <w:noProof/>
              </w:rPr>
              <w:t>Análisis Exploratorio de Datos</w:t>
            </w:r>
            <w:r w:rsidR="0057316D">
              <w:rPr>
                <w:noProof/>
                <w:webHidden/>
              </w:rPr>
              <w:tab/>
            </w:r>
            <w:r w:rsidR="0057316D">
              <w:rPr>
                <w:noProof/>
                <w:webHidden/>
              </w:rPr>
              <w:fldChar w:fldCharType="begin"/>
            </w:r>
            <w:r w:rsidR="0057316D">
              <w:rPr>
                <w:noProof/>
                <w:webHidden/>
              </w:rPr>
              <w:instrText xml:space="preserve"> PAGEREF _Toc129640338 \h </w:instrText>
            </w:r>
            <w:r w:rsidR="0057316D">
              <w:rPr>
                <w:noProof/>
                <w:webHidden/>
              </w:rPr>
            </w:r>
            <w:r w:rsidR="0057316D">
              <w:rPr>
                <w:noProof/>
                <w:webHidden/>
              </w:rPr>
              <w:fldChar w:fldCharType="separate"/>
            </w:r>
            <w:r w:rsidR="00FB48F9">
              <w:rPr>
                <w:noProof/>
                <w:webHidden/>
              </w:rPr>
              <w:t>1</w:t>
            </w:r>
            <w:r w:rsidR="0057316D">
              <w:rPr>
                <w:noProof/>
                <w:webHidden/>
              </w:rPr>
              <w:fldChar w:fldCharType="end"/>
            </w:r>
          </w:hyperlink>
        </w:p>
        <w:p w14:paraId="6803C781" w14:textId="065672AB" w:rsidR="0057316D" w:rsidRDefault="00000000">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129640339" w:history="1">
            <w:r w:rsidR="0057316D" w:rsidRPr="00A75032">
              <w:rPr>
                <w:rStyle w:val="Hipervnculo"/>
                <w:noProof/>
              </w:rPr>
              <w:t>1.1</w:t>
            </w:r>
            <w:r w:rsidR="0057316D">
              <w:rPr>
                <w:rFonts w:asciiTheme="minorHAnsi" w:eastAsiaTheme="minorEastAsia" w:hAnsiTheme="minorHAnsi" w:cstheme="minorBidi"/>
                <w:noProof/>
                <w:sz w:val="22"/>
                <w:szCs w:val="22"/>
                <w:lang w:eastAsia="es-CO"/>
              </w:rPr>
              <w:tab/>
            </w:r>
            <w:r w:rsidR="0057316D" w:rsidRPr="00A75032">
              <w:rPr>
                <w:rStyle w:val="Hipervnculo"/>
                <w:noProof/>
              </w:rPr>
              <w:t>Variables</w:t>
            </w:r>
            <w:r w:rsidR="0057316D">
              <w:rPr>
                <w:noProof/>
                <w:webHidden/>
              </w:rPr>
              <w:tab/>
            </w:r>
            <w:r w:rsidR="0057316D">
              <w:rPr>
                <w:noProof/>
                <w:webHidden/>
              </w:rPr>
              <w:fldChar w:fldCharType="begin"/>
            </w:r>
            <w:r w:rsidR="0057316D">
              <w:rPr>
                <w:noProof/>
                <w:webHidden/>
              </w:rPr>
              <w:instrText xml:space="preserve"> PAGEREF _Toc129640339 \h </w:instrText>
            </w:r>
            <w:r w:rsidR="0057316D">
              <w:rPr>
                <w:noProof/>
                <w:webHidden/>
              </w:rPr>
            </w:r>
            <w:r w:rsidR="0057316D">
              <w:rPr>
                <w:noProof/>
                <w:webHidden/>
              </w:rPr>
              <w:fldChar w:fldCharType="separate"/>
            </w:r>
            <w:r w:rsidR="00FB48F9">
              <w:rPr>
                <w:noProof/>
                <w:webHidden/>
              </w:rPr>
              <w:t>1</w:t>
            </w:r>
            <w:r w:rsidR="0057316D">
              <w:rPr>
                <w:noProof/>
                <w:webHidden/>
              </w:rPr>
              <w:fldChar w:fldCharType="end"/>
            </w:r>
          </w:hyperlink>
        </w:p>
        <w:p w14:paraId="74098490" w14:textId="01601449" w:rsidR="0057316D" w:rsidRDefault="00000000">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129640340" w:history="1">
            <w:r w:rsidR="0057316D" w:rsidRPr="00A75032">
              <w:rPr>
                <w:rStyle w:val="Hipervnculo"/>
                <w:noProof/>
              </w:rPr>
              <w:t>1.1.1</w:t>
            </w:r>
            <w:r w:rsidR="0057316D">
              <w:rPr>
                <w:rFonts w:asciiTheme="minorHAnsi" w:eastAsiaTheme="minorEastAsia" w:hAnsiTheme="minorHAnsi" w:cstheme="minorBidi"/>
                <w:noProof/>
                <w:sz w:val="22"/>
                <w:szCs w:val="22"/>
                <w:lang w:eastAsia="es-CO"/>
              </w:rPr>
              <w:tab/>
            </w:r>
            <w:r w:rsidR="0057316D" w:rsidRPr="00A75032">
              <w:rPr>
                <w:rStyle w:val="Hipervnculo"/>
                <w:noProof/>
              </w:rPr>
              <w:t>Numéricas</w:t>
            </w:r>
            <w:r w:rsidR="0057316D">
              <w:rPr>
                <w:noProof/>
                <w:webHidden/>
              </w:rPr>
              <w:tab/>
            </w:r>
            <w:r w:rsidR="0057316D">
              <w:rPr>
                <w:noProof/>
                <w:webHidden/>
              </w:rPr>
              <w:fldChar w:fldCharType="begin"/>
            </w:r>
            <w:r w:rsidR="0057316D">
              <w:rPr>
                <w:noProof/>
                <w:webHidden/>
              </w:rPr>
              <w:instrText xml:space="preserve"> PAGEREF _Toc129640340 \h </w:instrText>
            </w:r>
            <w:r w:rsidR="0057316D">
              <w:rPr>
                <w:noProof/>
                <w:webHidden/>
              </w:rPr>
            </w:r>
            <w:r w:rsidR="0057316D">
              <w:rPr>
                <w:noProof/>
                <w:webHidden/>
              </w:rPr>
              <w:fldChar w:fldCharType="separate"/>
            </w:r>
            <w:r w:rsidR="00FB48F9">
              <w:rPr>
                <w:noProof/>
                <w:webHidden/>
              </w:rPr>
              <w:t>1</w:t>
            </w:r>
            <w:r w:rsidR="0057316D">
              <w:rPr>
                <w:noProof/>
                <w:webHidden/>
              </w:rPr>
              <w:fldChar w:fldCharType="end"/>
            </w:r>
          </w:hyperlink>
        </w:p>
        <w:p w14:paraId="2C2F8D50" w14:textId="640F54BB" w:rsidR="0057316D" w:rsidRDefault="00000000">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129640341" w:history="1">
            <w:r w:rsidR="0057316D" w:rsidRPr="00A75032">
              <w:rPr>
                <w:rStyle w:val="Hipervnculo"/>
                <w:noProof/>
              </w:rPr>
              <w:t>1.1.2</w:t>
            </w:r>
            <w:r w:rsidR="0057316D">
              <w:rPr>
                <w:rFonts w:asciiTheme="minorHAnsi" w:eastAsiaTheme="minorEastAsia" w:hAnsiTheme="minorHAnsi" w:cstheme="minorBidi"/>
                <w:noProof/>
                <w:sz w:val="22"/>
                <w:szCs w:val="22"/>
                <w:lang w:eastAsia="es-CO"/>
              </w:rPr>
              <w:tab/>
            </w:r>
            <w:r w:rsidR="0057316D" w:rsidRPr="00A75032">
              <w:rPr>
                <w:rStyle w:val="Hipervnculo"/>
                <w:noProof/>
              </w:rPr>
              <w:t>Categóricas</w:t>
            </w:r>
            <w:r w:rsidR="0057316D">
              <w:rPr>
                <w:noProof/>
                <w:webHidden/>
              </w:rPr>
              <w:tab/>
            </w:r>
            <w:r w:rsidR="0057316D">
              <w:rPr>
                <w:noProof/>
                <w:webHidden/>
              </w:rPr>
              <w:fldChar w:fldCharType="begin"/>
            </w:r>
            <w:r w:rsidR="0057316D">
              <w:rPr>
                <w:noProof/>
                <w:webHidden/>
              </w:rPr>
              <w:instrText xml:space="preserve"> PAGEREF _Toc129640341 \h </w:instrText>
            </w:r>
            <w:r w:rsidR="0057316D">
              <w:rPr>
                <w:noProof/>
                <w:webHidden/>
              </w:rPr>
            </w:r>
            <w:r w:rsidR="0057316D">
              <w:rPr>
                <w:noProof/>
                <w:webHidden/>
              </w:rPr>
              <w:fldChar w:fldCharType="separate"/>
            </w:r>
            <w:r w:rsidR="00FB48F9">
              <w:rPr>
                <w:noProof/>
                <w:webHidden/>
              </w:rPr>
              <w:t>1</w:t>
            </w:r>
            <w:r w:rsidR="0057316D">
              <w:rPr>
                <w:noProof/>
                <w:webHidden/>
              </w:rPr>
              <w:fldChar w:fldCharType="end"/>
            </w:r>
          </w:hyperlink>
        </w:p>
        <w:p w14:paraId="374CF96D" w14:textId="19DC5591" w:rsidR="0057316D" w:rsidRDefault="00000000">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129640342" w:history="1">
            <w:r w:rsidR="0057316D" w:rsidRPr="00A75032">
              <w:rPr>
                <w:rStyle w:val="Hipervnculo"/>
                <w:noProof/>
              </w:rPr>
              <w:t>1.2</w:t>
            </w:r>
            <w:r w:rsidR="0057316D">
              <w:rPr>
                <w:rFonts w:asciiTheme="minorHAnsi" w:eastAsiaTheme="minorEastAsia" w:hAnsiTheme="minorHAnsi" w:cstheme="minorBidi"/>
                <w:noProof/>
                <w:sz w:val="22"/>
                <w:szCs w:val="22"/>
                <w:lang w:eastAsia="es-CO"/>
              </w:rPr>
              <w:tab/>
            </w:r>
            <w:r w:rsidR="0057316D" w:rsidRPr="00A75032">
              <w:rPr>
                <w:rStyle w:val="Hipervnculo"/>
                <w:noProof/>
              </w:rPr>
              <w:t>Análisis Univariado</w:t>
            </w:r>
            <w:r w:rsidR="0057316D">
              <w:rPr>
                <w:noProof/>
                <w:webHidden/>
              </w:rPr>
              <w:tab/>
            </w:r>
            <w:r w:rsidR="0057316D">
              <w:rPr>
                <w:noProof/>
                <w:webHidden/>
              </w:rPr>
              <w:fldChar w:fldCharType="begin"/>
            </w:r>
            <w:r w:rsidR="0057316D">
              <w:rPr>
                <w:noProof/>
                <w:webHidden/>
              </w:rPr>
              <w:instrText xml:space="preserve"> PAGEREF _Toc129640342 \h </w:instrText>
            </w:r>
            <w:r w:rsidR="0057316D">
              <w:rPr>
                <w:noProof/>
                <w:webHidden/>
              </w:rPr>
            </w:r>
            <w:r w:rsidR="0057316D">
              <w:rPr>
                <w:noProof/>
                <w:webHidden/>
              </w:rPr>
              <w:fldChar w:fldCharType="separate"/>
            </w:r>
            <w:r w:rsidR="00FB48F9">
              <w:rPr>
                <w:noProof/>
                <w:webHidden/>
              </w:rPr>
              <w:t>2</w:t>
            </w:r>
            <w:r w:rsidR="0057316D">
              <w:rPr>
                <w:noProof/>
                <w:webHidden/>
              </w:rPr>
              <w:fldChar w:fldCharType="end"/>
            </w:r>
          </w:hyperlink>
        </w:p>
        <w:p w14:paraId="1F098964" w14:textId="77D90F21" w:rsidR="0057316D" w:rsidRDefault="00000000">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129640343" w:history="1">
            <w:r w:rsidR="0057316D" w:rsidRPr="00A75032">
              <w:rPr>
                <w:rStyle w:val="Hipervnculo"/>
                <w:noProof/>
              </w:rPr>
              <w:t>1.2.1</w:t>
            </w:r>
            <w:r w:rsidR="0057316D">
              <w:rPr>
                <w:rFonts w:asciiTheme="minorHAnsi" w:eastAsiaTheme="minorEastAsia" w:hAnsiTheme="minorHAnsi" w:cstheme="minorBidi"/>
                <w:noProof/>
                <w:sz w:val="22"/>
                <w:szCs w:val="22"/>
                <w:lang w:eastAsia="es-CO"/>
              </w:rPr>
              <w:tab/>
            </w:r>
            <w:r w:rsidR="0057316D" w:rsidRPr="00A75032">
              <w:rPr>
                <w:rStyle w:val="Hipervnculo"/>
                <w:noProof/>
              </w:rPr>
              <w:t>Variables Numéricas</w:t>
            </w:r>
            <w:r w:rsidR="0057316D">
              <w:rPr>
                <w:noProof/>
                <w:webHidden/>
              </w:rPr>
              <w:tab/>
            </w:r>
            <w:r w:rsidR="0057316D">
              <w:rPr>
                <w:noProof/>
                <w:webHidden/>
              </w:rPr>
              <w:fldChar w:fldCharType="begin"/>
            </w:r>
            <w:r w:rsidR="0057316D">
              <w:rPr>
                <w:noProof/>
                <w:webHidden/>
              </w:rPr>
              <w:instrText xml:space="preserve"> PAGEREF _Toc129640343 \h </w:instrText>
            </w:r>
            <w:r w:rsidR="0057316D">
              <w:rPr>
                <w:noProof/>
                <w:webHidden/>
              </w:rPr>
            </w:r>
            <w:r w:rsidR="0057316D">
              <w:rPr>
                <w:noProof/>
                <w:webHidden/>
              </w:rPr>
              <w:fldChar w:fldCharType="separate"/>
            </w:r>
            <w:r w:rsidR="00FB48F9">
              <w:rPr>
                <w:noProof/>
                <w:webHidden/>
              </w:rPr>
              <w:t>2</w:t>
            </w:r>
            <w:r w:rsidR="0057316D">
              <w:rPr>
                <w:noProof/>
                <w:webHidden/>
              </w:rPr>
              <w:fldChar w:fldCharType="end"/>
            </w:r>
          </w:hyperlink>
        </w:p>
        <w:p w14:paraId="4BE87D0C" w14:textId="22BA74EF" w:rsidR="0057316D" w:rsidRDefault="00000000">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129640344" w:history="1">
            <w:r w:rsidR="0057316D" w:rsidRPr="00A75032">
              <w:rPr>
                <w:rStyle w:val="Hipervnculo"/>
                <w:noProof/>
              </w:rPr>
              <w:t>1.2.2</w:t>
            </w:r>
            <w:r w:rsidR="0057316D">
              <w:rPr>
                <w:rFonts w:asciiTheme="minorHAnsi" w:eastAsiaTheme="minorEastAsia" w:hAnsiTheme="minorHAnsi" w:cstheme="minorBidi"/>
                <w:noProof/>
                <w:sz w:val="22"/>
                <w:szCs w:val="22"/>
                <w:lang w:eastAsia="es-CO"/>
              </w:rPr>
              <w:tab/>
            </w:r>
            <w:r w:rsidR="0057316D" w:rsidRPr="00A75032">
              <w:rPr>
                <w:rStyle w:val="Hipervnculo"/>
                <w:noProof/>
              </w:rPr>
              <w:t>Variables Categóricas</w:t>
            </w:r>
            <w:r w:rsidR="0057316D">
              <w:rPr>
                <w:noProof/>
                <w:webHidden/>
              </w:rPr>
              <w:tab/>
            </w:r>
            <w:r w:rsidR="0057316D">
              <w:rPr>
                <w:noProof/>
                <w:webHidden/>
              </w:rPr>
              <w:fldChar w:fldCharType="begin"/>
            </w:r>
            <w:r w:rsidR="0057316D">
              <w:rPr>
                <w:noProof/>
                <w:webHidden/>
              </w:rPr>
              <w:instrText xml:space="preserve"> PAGEREF _Toc129640344 \h </w:instrText>
            </w:r>
            <w:r w:rsidR="0057316D">
              <w:rPr>
                <w:noProof/>
                <w:webHidden/>
              </w:rPr>
            </w:r>
            <w:r w:rsidR="0057316D">
              <w:rPr>
                <w:noProof/>
                <w:webHidden/>
              </w:rPr>
              <w:fldChar w:fldCharType="separate"/>
            </w:r>
            <w:r w:rsidR="00FB48F9">
              <w:rPr>
                <w:noProof/>
                <w:webHidden/>
              </w:rPr>
              <w:t>4</w:t>
            </w:r>
            <w:r w:rsidR="0057316D">
              <w:rPr>
                <w:noProof/>
                <w:webHidden/>
              </w:rPr>
              <w:fldChar w:fldCharType="end"/>
            </w:r>
          </w:hyperlink>
        </w:p>
        <w:p w14:paraId="31120648" w14:textId="27D4FE16" w:rsidR="0057316D" w:rsidRDefault="00000000">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129640345" w:history="1">
            <w:r w:rsidR="0057316D" w:rsidRPr="00A75032">
              <w:rPr>
                <w:rStyle w:val="Hipervnculo"/>
                <w:noProof/>
              </w:rPr>
              <w:t>1.3</w:t>
            </w:r>
            <w:r w:rsidR="0057316D">
              <w:rPr>
                <w:rFonts w:asciiTheme="minorHAnsi" w:eastAsiaTheme="minorEastAsia" w:hAnsiTheme="minorHAnsi" w:cstheme="minorBidi"/>
                <w:noProof/>
                <w:sz w:val="22"/>
                <w:szCs w:val="22"/>
                <w:lang w:eastAsia="es-CO"/>
              </w:rPr>
              <w:tab/>
            </w:r>
            <w:r w:rsidR="0057316D" w:rsidRPr="00A75032">
              <w:rPr>
                <w:rStyle w:val="Hipervnculo"/>
                <w:noProof/>
              </w:rPr>
              <w:t>Análisis Multivariado</w:t>
            </w:r>
            <w:r w:rsidR="0057316D">
              <w:rPr>
                <w:noProof/>
                <w:webHidden/>
              </w:rPr>
              <w:tab/>
            </w:r>
            <w:r w:rsidR="0057316D">
              <w:rPr>
                <w:noProof/>
                <w:webHidden/>
              </w:rPr>
              <w:fldChar w:fldCharType="begin"/>
            </w:r>
            <w:r w:rsidR="0057316D">
              <w:rPr>
                <w:noProof/>
                <w:webHidden/>
              </w:rPr>
              <w:instrText xml:space="preserve"> PAGEREF _Toc129640345 \h </w:instrText>
            </w:r>
            <w:r w:rsidR="0057316D">
              <w:rPr>
                <w:noProof/>
                <w:webHidden/>
              </w:rPr>
            </w:r>
            <w:r w:rsidR="0057316D">
              <w:rPr>
                <w:noProof/>
                <w:webHidden/>
              </w:rPr>
              <w:fldChar w:fldCharType="separate"/>
            </w:r>
            <w:r w:rsidR="00FB48F9">
              <w:rPr>
                <w:noProof/>
                <w:webHidden/>
              </w:rPr>
              <w:t>5</w:t>
            </w:r>
            <w:r w:rsidR="0057316D">
              <w:rPr>
                <w:noProof/>
                <w:webHidden/>
              </w:rPr>
              <w:fldChar w:fldCharType="end"/>
            </w:r>
          </w:hyperlink>
        </w:p>
        <w:p w14:paraId="1B87D897" w14:textId="59A925D2" w:rsidR="0057316D" w:rsidRDefault="00000000">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129640346" w:history="1">
            <w:r w:rsidR="0057316D" w:rsidRPr="00A75032">
              <w:rPr>
                <w:rStyle w:val="Hipervnculo"/>
                <w:noProof/>
              </w:rPr>
              <w:t>1.3.1</w:t>
            </w:r>
            <w:r w:rsidR="0057316D">
              <w:rPr>
                <w:rFonts w:asciiTheme="minorHAnsi" w:eastAsiaTheme="minorEastAsia" w:hAnsiTheme="minorHAnsi" w:cstheme="minorBidi"/>
                <w:noProof/>
                <w:sz w:val="22"/>
                <w:szCs w:val="22"/>
                <w:lang w:eastAsia="es-CO"/>
              </w:rPr>
              <w:tab/>
            </w:r>
            <w:r w:rsidR="0057316D" w:rsidRPr="00A75032">
              <w:rPr>
                <w:rStyle w:val="Hipervnculo"/>
                <w:noProof/>
              </w:rPr>
              <w:t>Categóricas vs. Categóricas</w:t>
            </w:r>
            <w:r w:rsidR="0057316D">
              <w:rPr>
                <w:noProof/>
                <w:webHidden/>
              </w:rPr>
              <w:tab/>
            </w:r>
            <w:r w:rsidR="0057316D">
              <w:rPr>
                <w:noProof/>
                <w:webHidden/>
              </w:rPr>
              <w:fldChar w:fldCharType="begin"/>
            </w:r>
            <w:r w:rsidR="0057316D">
              <w:rPr>
                <w:noProof/>
                <w:webHidden/>
              </w:rPr>
              <w:instrText xml:space="preserve"> PAGEREF _Toc129640346 \h </w:instrText>
            </w:r>
            <w:r w:rsidR="0057316D">
              <w:rPr>
                <w:noProof/>
                <w:webHidden/>
              </w:rPr>
            </w:r>
            <w:r w:rsidR="0057316D">
              <w:rPr>
                <w:noProof/>
                <w:webHidden/>
              </w:rPr>
              <w:fldChar w:fldCharType="separate"/>
            </w:r>
            <w:r w:rsidR="00FB48F9">
              <w:rPr>
                <w:noProof/>
                <w:webHidden/>
              </w:rPr>
              <w:t>5</w:t>
            </w:r>
            <w:r w:rsidR="0057316D">
              <w:rPr>
                <w:noProof/>
                <w:webHidden/>
              </w:rPr>
              <w:fldChar w:fldCharType="end"/>
            </w:r>
          </w:hyperlink>
        </w:p>
        <w:p w14:paraId="458CE9EE" w14:textId="73678D44" w:rsidR="0057316D" w:rsidRDefault="00000000">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129640347" w:history="1">
            <w:r w:rsidR="0057316D" w:rsidRPr="00A75032">
              <w:rPr>
                <w:rStyle w:val="Hipervnculo"/>
                <w:noProof/>
              </w:rPr>
              <w:t>1.3.2</w:t>
            </w:r>
            <w:r w:rsidR="0057316D">
              <w:rPr>
                <w:rFonts w:asciiTheme="minorHAnsi" w:eastAsiaTheme="minorEastAsia" w:hAnsiTheme="minorHAnsi" w:cstheme="minorBidi"/>
                <w:noProof/>
                <w:sz w:val="22"/>
                <w:szCs w:val="22"/>
                <w:lang w:eastAsia="es-CO"/>
              </w:rPr>
              <w:tab/>
            </w:r>
            <w:r w:rsidR="0057316D" w:rsidRPr="00A75032">
              <w:rPr>
                <w:rStyle w:val="Hipervnculo"/>
                <w:noProof/>
              </w:rPr>
              <w:t>Categóricas vs. Numéricas</w:t>
            </w:r>
            <w:r w:rsidR="0057316D">
              <w:rPr>
                <w:noProof/>
                <w:webHidden/>
              </w:rPr>
              <w:tab/>
            </w:r>
            <w:r w:rsidR="0057316D">
              <w:rPr>
                <w:noProof/>
                <w:webHidden/>
              </w:rPr>
              <w:fldChar w:fldCharType="begin"/>
            </w:r>
            <w:r w:rsidR="0057316D">
              <w:rPr>
                <w:noProof/>
                <w:webHidden/>
              </w:rPr>
              <w:instrText xml:space="preserve"> PAGEREF _Toc129640347 \h </w:instrText>
            </w:r>
            <w:r w:rsidR="0057316D">
              <w:rPr>
                <w:noProof/>
                <w:webHidden/>
              </w:rPr>
            </w:r>
            <w:r w:rsidR="0057316D">
              <w:rPr>
                <w:noProof/>
                <w:webHidden/>
              </w:rPr>
              <w:fldChar w:fldCharType="separate"/>
            </w:r>
            <w:r w:rsidR="00FB48F9">
              <w:rPr>
                <w:noProof/>
                <w:webHidden/>
              </w:rPr>
              <w:t>9</w:t>
            </w:r>
            <w:r w:rsidR="0057316D">
              <w:rPr>
                <w:noProof/>
                <w:webHidden/>
              </w:rPr>
              <w:fldChar w:fldCharType="end"/>
            </w:r>
          </w:hyperlink>
        </w:p>
        <w:p w14:paraId="49F71777" w14:textId="2203CA6B" w:rsidR="0057316D" w:rsidRDefault="00000000">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129640348" w:history="1">
            <w:r w:rsidR="0057316D" w:rsidRPr="00A75032">
              <w:rPr>
                <w:rStyle w:val="Hipervnculo"/>
                <w:noProof/>
              </w:rPr>
              <w:t>1.3.3</w:t>
            </w:r>
            <w:r w:rsidR="0057316D">
              <w:rPr>
                <w:rFonts w:asciiTheme="minorHAnsi" w:eastAsiaTheme="minorEastAsia" w:hAnsiTheme="minorHAnsi" w:cstheme="minorBidi"/>
                <w:noProof/>
                <w:sz w:val="22"/>
                <w:szCs w:val="22"/>
                <w:lang w:eastAsia="es-CO"/>
              </w:rPr>
              <w:tab/>
            </w:r>
            <w:r w:rsidR="0057316D" w:rsidRPr="00A75032">
              <w:rPr>
                <w:rStyle w:val="Hipervnculo"/>
                <w:noProof/>
              </w:rPr>
              <w:t>Numéricas vs. Numéricas</w:t>
            </w:r>
            <w:r w:rsidR="0057316D">
              <w:rPr>
                <w:noProof/>
                <w:webHidden/>
              </w:rPr>
              <w:tab/>
            </w:r>
            <w:r w:rsidR="0057316D">
              <w:rPr>
                <w:noProof/>
                <w:webHidden/>
              </w:rPr>
              <w:fldChar w:fldCharType="begin"/>
            </w:r>
            <w:r w:rsidR="0057316D">
              <w:rPr>
                <w:noProof/>
                <w:webHidden/>
              </w:rPr>
              <w:instrText xml:space="preserve"> PAGEREF _Toc129640348 \h </w:instrText>
            </w:r>
            <w:r w:rsidR="0057316D">
              <w:rPr>
                <w:noProof/>
                <w:webHidden/>
              </w:rPr>
            </w:r>
            <w:r w:rsidR="0057316D">
              <w:rPr>
                <w:noProof/>
                <w:webHidden/>
              </w:rPr>
              <w:fldChar w:fldCharType="separate"/>
            </w:r>
            <w:r w:rsidR="00FB48F9">
              <w:rPr>
                <w:noProof/>
                <w:webHidden/>
              </w:rPr>
              <w:t>13</w:t>
            </w:r>
            <w:r w:rsidR="0057316D">
              <w:rPr>
                <w:noProof/>
                <w:webHidden/>
              </w:rPr>
              <w:fldChar w:fldCharType="end"/>
            </w:r>
          </w:hyperlink>
        </w:p>
        <w:p w14:paraId="274C1F6D" w14:textId="71EC92B7" w:rsidR="0057316D" w:rsidRDefault="00000000">
          <w:pPr>
            <w:pStyle w:val="TDC1"/>
            <w:rPr>
              <w:rFonts w:asciiTheme="minorHAnsi" w:eastAsiaTheme="minorEastAsia" w:hAnsiTheme="minorHAnsi" w:cstheme="minorBidi"/>
              <w:noProof/>
              <w:sz w:val="22"/>
              <w:szCs w:val="22"/>
              <w:lang w:eastAsia="es-CO"/>
            </w:rPr>
          </w:pPr>
          <w:hyperlink w:anchor="_Toc129640349" w:history="1">
            <w:r w:rsidR="0057316D" w:rsidRPr="00A75032">
              <w:rPr>
                <w:rStyle w:val="Hipervnculo"/>
                <w:noProof/>
              </w:rPr>
              <w:t>2</w:t>
            </w:r>
            <w:r w:rsidR="0057316D">
              <w:rPr>
                <w:rFonts w:asciiTheme="minorHAnsi" w:eastAsiaTheme="minorEastAsia" w:hAnsiTheme="minorHAnsi" w:cstheme="minorBidi"/>
                <w:noProof/>
                <w:sz w:val="22"/>
                <w:szCs w:val="22"/>
                <w:lang w:eastAsia="es-CO"/>
              </w:rPr>
              <w:tab/>
            </w:r>
            <w:r w:rsidR="0057316D" w:rsidRPr="00A75032">
              <w:rPr>
                <w:rStyle w:val="Hipervnculo"/>
                <w:noProof/>
              </w:rPr>
              <w:t>Modelo de Red Bayesiana</w:t>
            </w:r>
            <w:r w:rsidR="0057316D">
              <w:rPr>
                <w:noProof/>
                <w:webHidden/>
              </w:rPr>
              <w:tab/>
            </w:r>
            <w:r w:rsidR="0057316D">
              <w:rPr>
                <w:noProof/>
                <w:webHidden/>
              </w:rPr>
              <w:fldChar w:fldCharType="begin"/>
            </w:r>
            <w:r w:rsidR="0057316D">
              <w:rPr>
                <w:noProof/>
                <w:webHidden/>
              </w:rPr>
              <w:instrText xml:space="preserve"> PAGEREF _Toc129640349 \h </w:instrText>
            </w:r>
            <w:r w:rsidR="0057316D">
              <w:rPr>
                <w:noProof/>
                <w:webHidden/>
              </w:rPr>
            </w:r>
            <w:r w:rsidR="0057316D">
              <w:rPr>
                <w:noProof/>
                <w:webHidden/>
              </w:rPr>
              <w:fldChar w:fldCharType="separate"/>
            </w:r>
            <w:r w:rsidR="00FB48F9">
              <w:rPr>
                <w:noProof/>
                <w:webHidden/>
              </w:rPr>
              <w:t>14</w:t>
            </w:r>
            <w:r w:rsidR="0057316D">
              <w:rPr>
                <w:noProof/>
                <w:webHidden/>
              </w:rPr>
              <w:fldChar w:fldCharType="end"/>
            </w:r>
          </w:hyperlink>
        </w:p>
        <w:p w14:paraId="2E5E615B" w14:textId="7D81761E" w:rsidR="0057316D" w:rsidRDefault="00000000">
          <w:pPr>
            <w:pStyle w:val="TDC1"/>
            <w:rPr>
              <w:rFonts w:asciiTheme="minorHAnsi" w:eastAsiaTheme="minorEastAsia" w:hAnsiTheme="minorHAnsi" w:cstheme="minorBidi"/>
              <w:noProof/>
              <w:sz w:val="22"/>
              <w:szCs w:val="22"/>
              <w:lang w:eastAsia="es-CO"/>
            </w:rPr>
          </w:pPr>
          <w:hyperlink w:anchor="_Toc129640350" w:history="1">
            <w:r w:rsidR="0057316D" w:rsidRPr="00A75032">
              <w:rPr>
                <w:rStyle w:val="Hipervnculo"/>
                <w:noProof/>
              </w:rPr>
              <w:t>3</w:t>
            </w:r>
            <w:r w:rsidR="0057316D">
              <w:rPr>
                <w:rFonts w:asciiTheme="minorHAnsi" w:eastAsiaTheme="minorEastAsia" w:hAnsiTheme="minorHAnsi" w:cstheme="minorBidi"/>
                <w:noProof/>
                <w:sz w:val="22"/>
                <w:szCs w:val="22"/>
                <w:lang w:eastAsia="es-CO"/>
              </w:rPr>
              <w:tab/>
            </w:r>
            <w:r w:rsidR="0057316D" w:rsidRPr="00A75032">
              <w:rPr>
                <w:rStyle w:val="Hipervnculo"/>
                <w:noProof/>
              </w:rPr>
              <w:t>Bibliografía</w:t>
            </w:r>
            <w:r w:rsidR="0057316D">
              <w:rPr>
                <w:noProof/>
                <w:webHidden/>
              </w:rPr>
              <w:tab/>
            </w:r>
            <w:r w:rsidR="0057316D">
              <w:rPr>
                <w:noProof/>
                <w:webHidden/>
              </w:rPr>
              <w:fldChar w:fldCharType="begin"/>
            </w:r>
            <w:r w:rsidR="0057316D">
              <w:rPr>
                <w:noProof/>
                <w:webHidden/>
              </w:rPr>
              <w:instrText xml:space="preserve"> PAGEREF _Toc129640350 \h </w:instrText>
            </w:r>
            <w:r w:rsidR="0057316D">
              <w:rPr>
                <w:noProof/>
                <w:webHidden/>
              </w:rPr>
            </w:r>
            <w:r w:rsidR="0057316D">
              <w:rPr>
                <w:noProof/>
                <w:webHidden/>
              </w:rPr>
              <w:fldChar w:fldCharType="separate"/>
            </w:r>
            <w:r w:rsidR="00FB48F9">
              <w:rPr>
                <w:noProof/>
                <w:webHidden/>
              </w:rPr>
              <w:t>16</w:t>
            </w:r>
            <w:r w:rsidR="0057316D">
              <w:rPr>
                <w:noProof/>
                <w:webHidden/>
              </w:rPr>
              <w:fldChar w:fldCharType="end"/>
            </w:r>
          </w:hyperlink>
        </w:p>
        <w:p w14:paraId="0A76923B" w14:textId="75C9A1D8" w:rsidR="00914CCA" w:rsidRPr="00E16A90" w:rsidRDefault="00A82C3D" w:rsidP="009C56F9">
          <w:pPr>
            <w:ind w:firstLine="0"/>
          </w:pPr>
          <w:r w:rsidRPr="00E16A90">
            <w:fldChar w:fldCharType="end"/>
          </w:r>
        </w:p>
      </w:sdtContent>
    </w:sdt>
    <w:p w14:paraId="38B2B44D" w14:textId="170371AF" w:rsidR="006F089F" w:rsidRDefault="003A7AAE" w:rsidP="0039765E">
      <w:pPr>
        <w:pStyle w:val="Ttulo1"/>
        <w:rPr>
          <w:lang w:val="es-CO"/>
        </w:rPr>
      </w:pPr>
      <w:bookmarkStart w:id="0" w:name="_Toc129640338"/>
      <w:r>
        <w:rPr>
          <w:lang w:val="es-CO"/>
        </w:rPr>
        <w:t>Análisis Exploratorio de Datos</w:t>
      </w:r>
      <w:bookmarkEnd w:id="0"/>
    </w:p>
    <w:p w14:paraId="2EC02583" w14:textId="7F6CFF41" w:rsidR="003A7AAE" w:rsidRDefault="00457432" w:rsidP="003A7AAE">
      <w:r>
        <w:t>Se explorará</w:t>
      </w:r>
      <w:r w:rsidR="00FC1B77">
        <w:t xml:space="preserve">n los datos </w:t>
      </w:r>
      <w:r w:rsidR="37AD5BD8">
        <w:t>para</w:t>
      </w:r>
      <w:r w:rsidR="00FC1B77">
        <w:t xml:space="preserve"> Enfermedades Cardíacas, el cual es </w:t>
      </w:r>
      <w:r w:rsidR="002D4CDA">
        <w:t>compuesto por 14 atributos</w:t>
      </w:r>
      <w:r w:rsidR="005B236C">
        <w:t xml:space="preserve"> para los que se cuenta con 303 observaciones</w:t>
      </w:r>
      <w:r w:rsidR="1D50998C">
        <w:t>.</w:t>
      </w:r>
      <w:r w:rsidR="00E37EAC">
        <w:t xml:space="preserve"> </w:t>
      </w:r>
      <w:r w:rsidR="004606B4">
        <w:t>D</w:t>
      </w:r>
      <w:r w:rsidR="00DE7023">
        <w:t>e</w:t>
      </w:r>
      <w:r w:rsidR="004606B4">
        <w:t xml:space="preserve"> estos 14 atributos,</w:t>
      </w:r>
      <w:r w:rsidR="00DE7023">
        <w:t xml:space="preserve"> </w:t>
      </w:r>
      <w:r w:rsidR="00FC1B77">
        <w:t xml:space="preserve">5 son </w:t>
      </w:r>
      <w:r w:rsidR="004606B4">
        <w:t xml:space="preserve">variables </w:t>
      </w:r>
      <w:r w:rsidR="00FC1B77">
        <w:t>cuantitativ</w:t>
      </w:r>
      <w:r w:rsidR="004606B4">
        <w:t xml:space="preserve">as </w:t>
      </w:r>
      <w:r w:rsidR="4E3DDF77">
        <w:t>(</w:t>
      </w:r>
      <w:r w:rsidR="004606B4">
        <w:t>numéricas</w:t>
      </w:r>
      <w:r w:rsidR="4E3DDF77">
        <w:t>)</w:t>
      </w:r>
      <w:r w:rsidR="00FC1B77">
        <w:t xml:space="preserve"> y </w:t>
      </w:r>
      <w:r w:rsidR="00276035">
        <w:t xml:space="preserve">9 son </w:t>
      </w:r>
      <w:r w:rsidR="004606B4">
        <w:t xml:space="preserve">variables </w:t>
      </w:r>
      <w:r w:rsidR="00276035">
        <w:t>categóric</w:t>
      </w:r>
      <w:r w:rsidR="004606B4">
        <w:t>a</w:t>
      </w:r>
      <w:r w:rsidR="00276035">
        <w:t>s.</w:t>
      </w:r>
      <w:r w:rsidR="00ED3BDC">
        <w:t xml:space="preserve"> A </w:t>
      </w:r>
      <w:r w:rsidR="00206265">
        <w:t>continuación,</w:t>
      </w:r>
      <w:r w:rsidR="00ED3BDC">
        <w:t xml:space="preserve"> se exploran estas variables.</w:t>
      </w:r>
    </w:p>
    <w:p w14:paraId="0A715746" w14:textId="44AF9C73" w:rsidR="0091770F" w:rsidRDefault="0099242E" w:rsidP="0099242E">
      <w:pPr>
        <w:pStyle w:val="Ttulo2"/>
      </w:pPr>
      <w:bookmarkStart w:id="1" w:name="_Toc129640339"/>
      <w:r>
        <w:t>Variables</w:t>
      </w:r>
      <w:bookmarkEnd w:id="1"/>
    </w:p>
    <w:p w14:paraId="65E708EE" w14:textId="680F3F0B" w:rsidR="0099242E" w:rsidRDefault="0099242E" w:rsidP="0099242E">
      <w:pPr>
        <w:pStyle w:val="Ttulo3"/>
        <w:jc w:val="both"/>
      </w:pPr>
      <w:bookmarkStart w:id="2" w:name="_Toc129640340"/>
      <w:r>
        <w:t>Numéricas</w:t>
      </w:r>
      <w:bookmarkEnd w:id="2"/>
    </w:p>
    <w:p w14:paraId="096A1F13" w14:textId="7BAFD778" w:rsidR="0099242E" w:rsidRDefault="00C76E72" w:rsidP="00C76E72">
      <w:pPr>
        <w:pStyle w:val="Prrafodelista"/>
        <w:numPr>
          <w:ilvl w:val="0"/>
          <w:numId w:val="29"/>
        </w:numPr>
        <w:rPr>
          <w:lang w:val="es-ES"/>
        </w:rPr>
      </w:pPr>
      <w:r w:rsidRPr="763565CF">
        <w:rPr>
          <w:lang w:val="es-ES"/>
        </w:rPr>
        <w:t>Edad</w:t>
      </w:r>
      <w:r w:rsidRPr="4EA8823C">
        <w:rPr>
          <w:lang w:val="es-ES"/>
        </w:rPr>
        <w:t xml:space="preserve"> (</w:t>
      </w:r>
      <w:proofErr w:type="spellStart"/>
      <w:r w:rsidRPr="00654D04">
        <w:rPr>
          <w:rStyle w:val="CdigoFuente"/>
        </w:rPr>
        <w:t>age</w:t>
      </w:r>
      <w:proofErr w:type="spellEnd"/>
      <w:r w:rsidRPr="4EA8823C">
        <w:rPr>
          <w:lang w:val="es-ES"/>
        </w:rPr>
        <w:t xml:space="preserve">): </w:t>
      </w:r>
      <w:r w:rsidR="00414DB8" w:rsidRPr="4EA8823C">
        <w:rPr>
          <w:lang w:val="es-ES"/>
        </w:rPr>
        <w:t>l</w:t>
      </w:r>
      <w:r w:rsidRPr="4EA8823C">
        <w:rPr>
          <w:lang w:val="es-ES"/>
        </w:rPr>
        <w:t>a edad del paciente medida en años.</w:t>
      </w:r>
    </w:p>
    <w:p w14:paraId="4D8BCC54" w14:textId="6711BAED" w:rsidR="00C76E72" w:rsidRDefault="003D339D" w:rsidP="00C76E72">
      <w:pPr>
        <w:pStyle w:val="Prrafodelista"/>
        <w:numPr>
          <w:ilvl w:val="0"/>
          <w:numId w:val="29"/>
        </w:numPr>
        <w:rPr>
          <w:lang w:val="es-ES"/>
        </w:rPr>
      </w:pPr>
      <w:r w:rsidRPr="763565CF">
        <w:rPr>
          <w:lang w:val="es-ES"/>
        </w:rPr>
        <w:t>Presión Arterial</w:t>
      </w:r>
      <w:r w:rsidR="00E472AC" w:rsidRPr="4BCB4125">
        <w:rPr>
          <w:lang w:val="es-ES"/>
        </w:rPr>
        <w:t xml:space="preserve"> (</w:t>
      </w:r>
      <w:proofErr w:type="spellStart"/>
      <w:r w:rsidR="00E472AC" w:rsidRPr="00654D04">
        <w:rPr>
          <w:rStyle w:val="CdigoFuente"/>
        </w:rPr>
        <w:t>trestbps</w:t>
      </w:r>
      <w:proofErr w:type="spellEnd"/>
      <w:r w:rsidR="00E472AC" w:rsidRPr="4BCB4125">
        <w:rPr>
          <w:lang w:val="es-ES"/>
        </w:rPr>
        <w:t>)</w:t>
      </w:r>
      <w:r w:rsidRPr="4BCB4125">
        <w:rPr>
          <w:lang w:val="es-ES"/>
        </w:rPr>
        <w:t xml:space="preserve">: </w:t>
      </w:r>
      <w:r w:rsidR="00414DB8" w:rsidRPr="4BCB4125">
        <w:rPr>
          <w:lang w:val="es-ES"/>
        </w:rPr>
        <w:t>p</w:t>
      </w:r>
      <w:r w:rsidRPr="4BCB4125">
        <w:rPr>
          <w:lang w:val="es-ES"/>
        </w:rPr>
        <w:t xml:space="preserve">resión arterial en reposo </w:t>
      </w:r>
      <w:r w:rsidR="00320C52" w:rsidRPr="4BCB4125">
        <w:rPr>
          <w:lang w:val="es-ES"/>
        </w:rPr>
        <w:t xml:space="preserve">al entrar al hospital </w:t>
      </w:r>
      <w:r w:rsidR="00E472AC" w:rsidRPr="4BCB4125">
        <w:rPr>
          <w:lang w:val="es-ES"/>
        </w:rPr>
        <w:t>medida en mm Hg</w:t>
      </w:r>
      <w:r w:rsidR="00B64C71" w:rsidRPr="4BCB4125">
        <w:rPr>
          <w:lang w:val="es-ES"/>
        </w:rPr>
        <w:t>.</w:t>
      </w:r>
    </w:p>
    <w:p w14:paraId="24580B8C" w14:textId="747FA854" w:rsidR="00320C52" w:rsidRDefault="00320C52" w:rsidP="00C76E72">
      <w:pPr>
        <w:pStyle w:val="Prrafodelista"/>
        <w:numPr>
          <w:ilvl w:val="0"/>
          <w:numId w:val="29"/>
        </w:numPr>
        <w:rPr>
          <w:lang w:val="es-ES"/>
        </w:rPr>
      </w:pPr>
      <w:r w:rsidRPr="763565CF">
        <w:rPr>
          <w:lang w:val="es-ES"/>
        </w:rPr>
        <w:t>Colesterol Sérico</w:t>
      </w:r>
      <w:r w:rsidRPr="63AED5F3">
        <w:rPr>
          <w:lang w:val="es-ES"/>
        </w:rPr>
        <w:t xml:space="preserve"> (</w:t>
      </w:r>
      <w:r w:rsidRPr="00654D04">
        <w:rPr>
          <w:rStyle w:val="CdigoFuente"/>
        </w:rPr>
        <w:t>chol</w:t>
      </w:r>
      <w:r w:rsidRPr="63AED5F3">
        <w:rPr>
          <w:lang w:val="es-ES"/>
        </w:rPr>
        <w:t xml:space="preserve">): </w:t>
      </w:r>
      <w:r w:rsidR="00414DB8" w:rsidRPr="63AED5F3">
        <w:rPr>
          <w:lang w:val="es-ES"/>
        </w:rPr>
        <w:t>e</w:t>
      </w:r>
      <w:r w:rsidR="00AF4980" w:rsidRPr="63AED5F3">
        <w:rPr>
          <w:lang w:val="es-ES"/>
        </w:rPr>
        <w:t>l colesterol sérico medido en mg/dl.</w:t>
      </w:r>
    </w:p>
    <w:p w14:paraId="1F8BC7B3" w14:textId="3BC5E0F1" w:rsidR="00AF4980" w:rsidRDefault="00FE7B01" w:rsidP="00C76E72">
      <w:pPr>
        <w:pStyle w:val="Prrafodelista"/>
        <w:numPr>
          <w:ilvl w:val="0"/>
          <w:numId w:val="29"/>
        </w:numPr>
        <w:rPr>
          <w:lang w:val="es-ES"/>
        </w:rPr>
      </w:pPr>
      <w:r w:rsidRPr="763565CF">
        <w:rPr>
          <w:lang w:val="es-ES"/>
        </w:rPr>
        <w:t>Frecuencia cardiaca máxima</w:t>
      </w:r>
      <w:r w:rsidRPr="4F6294CA">
        <w:rPr>
          <w:lang w:val="es-ES"/>
        </w:rPr>
        <w:t xml:space="preserve"> (</w:t>
      </w:r>
      <w:proofErr w:type="spellStart"/>
      <w:r w:rsidRPr="00654D04">
        <w:rPr>
          <w:rStyle w:val="CdigoFuente"/>
        </w:rPr>
        <w:t>thalach</w:t>
      </w:r>
      <w:proofErr w:type="spellEnd"/>
      <w:r w:rsidRPr="4F6294CA">
        <w:rPr>
          <w:lang w:val="es-ES"/>
        </w:rPr>
        <w:t xml:space="preserve">): </w:t>
      </w:r>
      <w:r w:rsidR="00414DB8" w:rsidRPr="4F6294CA">
        <w:rPr>
          <w:lang w:val="es-ES"/>
        </w:rPr>
        <w:t xml:space="preserve">la frecuencia cardíaca máxima alcanzada </w:t>
      </w:r>
      <w:r w:rsidR="00C27A1D" w:rsidRPr="4F6294CA">
        <w:rPr>
          <w:lang w:val="es-ES"/>
        </w:rPr>
        <w:t>por el paciente.</w:t>
      </w:r>
    </w:p>
    <w:p w14:paraId="49B5E0DB" w14:textId="294DA0F1" w:rsidR="00EF378D" w:rsidRPr="0086724D" w:rsidRDefault="00745355">
      <w:pPr>
        <w:pStyle w:val="Prrafodelista"/>
        <w:numPr>
          <w:ilvl w:val="0"/>
          <w:numId w:val="29"/>
        </w:numPr>
        <w:rPr>
          <w:lang w:val="es-ES"/>
        </w:rPr>
      </w:pPr>
      <w:r w:rsidRPr="763565CF">
        <w:rPr>
          <w:lang w:val="es-ES"/>
        </w:rPr>
        <w:t xml:space="preserve">Depresión </w:t>
      </w:r>
      <w:r w:rsidR="00213631" w:rsidRPr="763565CF">
        <w:rPr>
          <w:lang w:val="es-ES"/>
        </w:rPr>
        <w:t xml:space="preserve">Segmento </w:t>
      </w:r>
      <w:r w:rsidR="005C15D2" w:rsidRPr="763565CF">
        <w:rPr>
          <w:lang w:val="es-ES"/>
        </w:rPr>
        <w:t xml:space="preserve">ST </w:t>
      </w:r>
      <w:r w:rsidRPr="763565CF">
        <w:rPr>
          <w:lang w:val="es-ES"/>
        </w:rPr>
        <w:t>(</w:t>
      </w:r>
      <w:proofErr w:type="spellStart"/>
      <w:r w:rsidRPr="00654D04">
        <w:rPr>
          <w:rStyle w:val="CdigoFuente"/>
        </w:rPr>
        <w:t>ol</w:t>
      </w:r>
      <w:r w:rsidR="002D0A1A" w:rsidRPr="00654D04">
        <w:rPr>
          <w:rStyle w:val="CdigoFuente"/>
        </w:rPr>
        <w:t>d</w:t>
      </w:r>
      <w:r w:rsidRPr="00654D04">
        <w:rPr>
          <w:rStyle w:val="CdigoFuente"/>
        </w:rPr>
        <w:t>peak</w:t>
      </w:r>
      <w:proofErr w:type="spellEnd"/>
      <w:r w:rsidRPr="763565CF">
        <w:rPr>
          <w:lang w:val="es-ES"/>
        </w:rPr>
        <w:t>)</w:t>
      </w:r>
      <w:r w:rsidR="005C15D2" w:rsidRPr="763565CF">
        <w:rPr>
          <w:lang w:val="es-ES"/>
        </w:rPr>
        <w:t xml:space="preserve">: </w:t>
      </w:r>
      <w:r w:rsidR="00923129" w:rsidRPr="763565CF">
        <w:rPr>
          <w:lang w:val="es-ES"/>
        </w:rPr>
        <w:t xml:space="preserve">depresión en el segmento ST </w:t>
      </w:r>
      <w:r w:rsidR="00EF378D" w:rsidRPr="763565CF">
        <w:rPr>
          <w:lang w:val="es-ES"/>
        </w:rPr>
        <w:t>inducida por el ejercicio relativo al cansancio.</w:t>
      </w:r>
    </w:p>
    <w:p w14:paraId="0FF9B88F" w14:textId="389A60A3" w:rsidR="0099242E" w:rsidRDefault="0099242E" w:rsidP="0099242E">
      <w:pPr>
        <w:pStyle w:val="Ttulo3"/>
        <w:jc w:val="both"/>
      </w:pPr>
      <w:bookmarkStart w:id="3" w:name="_Toc129640341"/>
      <w:r>
        <w:t>Categóricas</w:t>
      </w:r>
      <w:bookmarkEnd w:id="3"/>
    </w:p>
    <w:p w14:paraId="06241EBD" w14:textId="5A0FA7DC" w:rsidR="0086724D" w:rsidRDefault="00B9574C" w:rsidP="0086724D">
      <w:pPr>
        <w:pStyle w:val="Prrafodelista"/>
        <w:numPr>
          <w:ilvl w:val="0"/>
          <w:numId w:val="30"/>
        </w:numPr>
        <w:rPr>
          <w:lang w:val="es-ES"/>
        </w:rPr>
      </w:pPr>
      <w:r w:rsidRPr="763565CF">
        <w:rPr>
          <w:lang w:val="es-ES"/>
        </w:rPr>
        <w:t>Sexo</w:t>
      </w:r>
      <w:r w:rsidR="007D756A" w:rsidRPr="74ECAA9E">
        <w:rPr>
          <w:lang w:val="es-ES"/>
        </w:rPr>
        <w:t xml:space="preserve"> (</w:t>
      </w:r>
      <w:r w:rsidR="007D756A" w:rsidRPr="00654D04">
        <w:rPr>
          <w:rStyle w:val="CdigoFuente"/>
        </w:rPr>
        <w:t>sex</w:t>
      </w:r>
      <w:r w:rsidR="007D756A" w:rsidRPr="74ECAA9E">
        <w:rPr>
          <w:lang w:val="es-ES"/>
        </w:rPr>
        <w:t>)</w:t>
      </w:r>
      <w:r w:rsidRPr="74ECAA9E">
        <w:rPr>
          <w:lang w:val="es-ES"/>
        </w:rPr>
        <w:t>: Sexo del paciente</w:t>
      </w:r>
      <w:r w:rsidR="00456E67" w:rsidRPr="74ECAA9E">
        <w:rPr>
          <w:lang w:val="es-ES"/>
        </w:rPr>
        <w:t>.</w:t>
      </w:r>
    </w:p>
    <w:p w14:paraId="539F1411" w14:textId="608B1D9E" w:rsidR="00B9574C" w:rsidRDefault="00F20677" w:rsidP="00B9574C">
      <w:pPr>
        <w:pStyle w:val="Prrafodelista"/>
        <w:numPr>
          <w:ilvl w:val="1"/>
          <w:numId w:val="30"/>
        </w:numPr>
        <w:rPr>
          <w:lang w:val="es-ES"/>
        </w:rPr>
      </w:pPr>
      <w:r w:rsidRPr="763565CF">
        <w:rPr>
          <w:lang w:val="es-ES"/>
        </w:rPr>
        <w:t>1: Masculino</w:t>
      </w:r>
    </w:p>
    <w:p w14:paraId="31DDDCB6" w14:textId="7FC5681B" w:rsidR="00F20677" w:rsidRDefault="00F20677" w:rsidP="00B9574C">
      <w:pPr>
        <w:pStyle w:val="Prrafodelista"/>
        <w:numPr>
          <w:ilvl w:val="1"/>
          <w:numId w:val="30"/>
        </w:numPr>
        <w:rPr>
          <w:lang w:val="es-ES"/>
        </w:rPr>
      </w:pPr>
      <w:r w:rsidRPr="763565CF">
        <w:rPr>
          <w:lang w:val="es-ES"/>
        </w:rPr>
        <w:t>0: Femenino</w:t>
      </w:r>
    </w:p>
    <w:p w14:paraId="1B8537A4" w14:textId="26F32CF0" w:rsidR="00F20677" w:rsidRDefault="007D756A" w:rsidP="00F20677">
      <w:pPr>
        <w:pStyle w:val="Prrafodelista"/>
        <w:numPr>
          <w:ilvl w:val="0"/>
          <w:numId w:val="30"/>
        </w:numPr>
        <w:rPr>
          <w:lang w:val="es-ES"/>
        </w:rPr>
      </w:pPr>
      <w:r w:rsidRPr="763565CF">
        <w:rPr>
          <w:lang w:val="es-ES"/>
        </w:rPr>
        <w:t>Tipo Dolor Pecho</w:t>
      </w:r>
      <w:r w:rsidRPr="770B7871">
        <w:rPr>
          <w:lang w:val="es-ES"/>
        </w:rPr>
        <w:t xml:space="preserve"> (</w:t>
      </w:r>
      <w:proofErr w:type="spellStart"/>
      <w:r w:rsidRPr="00654D04">
        <w:rPr>
          <w:rStyle w:val="CdigoFuente"/>
        </w:rPr>
        <w:t>cp</w:t>
      </w:r>
      <w:proofErr w:type="spellEnd"/>
      <w:r w:rsidRPr="770B7871">
        <w:rPr>
          <w:lang w:val="es-ES"/>
        </w:rPr>
        <w:t>): el tipo de dolor en el pecho del paciente</w:t>
      </w:r>
      <w:r w:rsidR="00456E67" w:rsidRPr="770B7871">
        <w:rPr>
          <w:lang w:val="es-ES"/>
        </w:rPr>
        <w:t>.</w:t>
      </w:r>
    </w:p>
    <w:p w14:paraId="2966889A" w14:textId="69E11A16" w:rsidR="00456E67" w:rsidRDefault="00456E67" w:rsidP="00456E67">
      <w:pPr>
        <w:pStyle w:val="Prrafodelista"/>
        <w:numPr>
          <w:ilvl w:val="1"/>
          <w:numId w:val="30"/>
        </w:numPr>
        <w:rPr>
          <w:lang w:val="es-ES"/>
        </w:rPr>
      </w:pPr>
      <w:r w:rsidRPr="763565CF">
        <w:rPr>
          <w:lang w:val="es-ES"/>
        </w:rPr>
        <w:lastRenderedPageBreak/>
        <w:t>1: Angina típica</w:t>
      </w:r>
    </w:p>
    <w:p w14:paraId="123D4117" w14:textId="1D6BD4BB" w:rsidR="00456E67" w:rsidRDefault="00456E67" w:rsidP="00456E67">
      <w:pPr>
        <w:pStyle w:val="Prrafodelista"/>
        <w:numPr>
          <w:ilvl w:val="1"/>
          <w:numId w:val="30"/>
        </w:numPr>
        <w:rPr>
          <w:lang w:val="es-ES"/>
        </w:rPr>
      </w:pPr>
      <w:r w:rsidRPr="763565CF">
        <w:rPr>
          <w:lang w:val="es-ES"/>
        </w:rPr>
        <w:t>2: Angina atípica</w:t>
      </w:r>
    </w:p>
    <w:p w14:paraId="68AA52DD" w14:textId="74AEAFF5" w:rsidR="00456E67" w:rsidRDefault="00456E67" w:rsidP="00456E67">
      <w:pPr>
        <w:pStyle w:val="Prrafodelista"/>
        <w:numPr>
          <w:ilvl w:val="1"/>
          <w:numId w:val="30"/>
        </w:numPr>
        <w:rPr>
          <w:lang w:val="es-ES"/>
        </w:rPr>
      </w:pPr>
      <w:r w:rsidRPr="763565CF">
        <w:rPr>
          <w:lang w:val="es-ES"/>
        </w:rPr>
        <w:t xml:space="preserve">3: Dolor no </w:t>
      </w:r>
      <w:proofErr w:type="spellStart"/>
      <w:r w:rsidRPr="763565CF">
        <w:rPr>
          <w:lang w:val="es-ES"/>
        </w:rPr>
        <w:t>anginal</w:t>
      </w:r>
      <w:proofErr w:type="spellEnd"/>
    </w:p>
    <w:p w14:paraId="001662B2" w14:textId="1F5F639F" w:rsidR="00456E67" w:rsidRDefault="00456E67" w:rsidP="00456E67">
      <w:pPr>
        <w:pStyle w:val="Prrafodelista"/>
        <w:numPr>
          <w:ilvl w:val="1"/>
          <w:numId w:val="30"/>
        </w:numPr>
        <w:rPr>
          <w:lang w:val="es-ES"/>
        </w:rPr>
      </w:pPr>
      <w:r w:rsidRPr="763565CF">
        <w:rPr>
          <w:lang w:val="es-ES"/>
        </w:rPr>
        <w:t>4: Asintomático</w:t>
      </w:r>
    </w:p>
    <w:p w14:paraId="72C17153" w14:textId="29B1F5C2" w:rsidR="0030272F" w:rsidRDefault="000752AA" w:rsidP="0030272F">
      <w:pPr>
        <w:pStyle w:val="Prrafodelista"/>
        <w:numPr>
          <w:ilvl w:val="0"/>
          <w:numId w:val="30"/>
        </w:numPr>
        <w:rPr>
          <w:lang w:val="es-ES"/>
        </w:rPr>
      </w:pPr>
      <w:r w:rsidRPr="763565CF">
        <w:rPr>
          <w:lang w:val="es-ES"/>
        </w:rPr>
        <w:t>Azúcar en Sangre</w:t>
      </w:r>
      <w:r w:rsidRPr="01319889">
        <w:rPr>
          <w:lang w:val="es-ES"/>
        </w:rPr>
        <w:t xml:space="preserve"> (</w:t>
      </w:r>
      <w:proofErr w:type="spellStart"/>
      <w:r w:rsidRPr="00654D04">
        <w:rPr>
          <w:rStyle w:val="CdigoFuente"/>
        </w:rPr>
        <w:t>fbs</w:t>
      </w:r>
      <w:proofErr w:type="spellEnd"/>
      <w:r w:rsidRPr="01319889">
        <w:rPr>
          <w:lang w:val="es-ES"/>
        </w:rPr>
        <w:t xml:space="preserve">): </w:t>
      </w:r>
      <w:r w:rsidR="00E30BA7" w:rsidRPr="01319889">
        <w:rPr>
          <w:lang w:val="es-ES"/>
        </w:rPr>
        <w:t>el azúcar en sangre en ayunas es mayor a 120</w:t>
      </w:r>
      <w:r w:rsidR="00EA56B8" w:rsidRPr="01319889">
        <w:rPr>
          <w:lang w:val="es-ES"/>
        </w:rPr>
        <w:t xml:space="preserve"> mm</w:t>
      </w:r>
      <w:r w:rsidR="00F47091" w:rsidRPr="01319889">
        <w:rPr>
          <w:lang w:val="es-ES"/>
        </w:rPr>
        <w:t xml:space="preserve"> Hg</w:t>
      </w:r>
    </w:p>
    <w:p w14:paraId="590F0F7F" w14:textId="46095A16" w:rsidR="00F75028" w:rsidRDefault="00F75028" w:rsidP="00F75028">
      <w:pPr>
        <w:pStyle w:val="Prrafodelista"/>
        <w:numPr>
          <w:ilvl w:val="1"/>
          <w:numId w:val="30"/>
        </w:numPr>
        <w:rPr>
          <w:lang w:val="es-ES"/>
        </w:rPr>
      </w:pPr>
      <w:r w:rsidRPr="763565CF">
        <w:rPr>
          <w:lang w:val="es-ES"/>
        </w:rPr>
        <w:t>1: Verdadero</w:t>
      </w:r>
    </w:p>
    <w:p w14:paraId="5E6C0DE8" w14:textId="7FDE4A25" w:rsidR="00F75028" w:rsidRDefault="00F75028" w:rsidP="00F75028">
      <w:pPr>
        <w:pStyle w:val="Prrafodelista"/>
        <w:numPr>
          <w:ilvl w:val="1"/>
          <w:numId w:val="30"/>
        </w:numPr>
        <w:rPr>
          <w:lang w:val="es-ES"/>
        </w:rPr>
      </w:pPr>
      <w:r w:rsidRPr="763565CF">
        <w:rPr>
          <w:lang w:val="es-ES"/>
        </w:rPr>
        <w:t>0: Falso</w:t>
      </w:r>
    </w:p>
    <w:p w14:paraId="4A73E032" w14:textId="474A3EC3" w:rsidR="0032167F" w:rsidRDefault="009D1ACB" w:rsidP="0032167F">
      <w:pPr>
        <w:pStyle w:val="Prrafodelista"/>
        <w:numPr>
          <w:ilvl w:val="0"/>
          <w:numId w:val="30"/>
        </w:numPr>
        <w:rPr>
          <w:lang w:val="es-ES"/>
        </w:rPr>
      </w:pPr>
      <w:r w:rsidRPr="763565CF">
        <w:rPr>
          <w:lang w:val="es-ES"/>
        </w:rPr>
        <w:t xml:space="preserve">Resultados </w:t>
      </w:r>
      <w:r w:rsidR="00996BB2" w:rsidRPr="763565CF">
        <w:rPr>
          <w:lang w:val="es-ES"/>
        </w:rPr>
        <w:t>E</w:t>
      </w:r>
      <w:r w:rsidRPr="763565CF">
        <w:rPr>
          <w:lang w:val="es-ES"/>
        </w:rPr>
        <w:t xml:space="preserve">lectrocardiográficos </w:t>
      </w:r>
      <w:r w:rsidR="00996BB2" w:rsidRPr="763565CF">
        <w:rPr>
          <w:lang w:val="es-ES"/>
        </w:rPr>
        <w:t>R</w:t>
      </w:r>
      <w:r w:rsidRPr="763565CF">
        <w:rPr>
          <w:lang w:val="es-ES"/>
        </w:rPr>
        <w:t>eposo</w:t>
      </w:r>
      <w:r w:rsidR="009B2335" w:rsidRPr="0B6B8428">
        <w:rPr>
          <w:lang w:val="es-ES"/>
        </w:rPr>
        <w:t xml:space="preserve"> (</w:t>
      </w:r>
      <w:proofErr w:type="spellStart"/>
      <w:r w:rsidR="009B2335" w:rsidRPr="00654D04">
        <w:rPr>
          <w:rStyle w:val="CdigoFuente"/>
        </w:rPr>
        <w:t>restecg</w:t>
      </w:r>
      <w:proofErr w:type="spellEnd"/>
      <w:r w:rsidR="009B2335" w:rsidRPr="0B6B8428">
        <w:rPr>
          <w:lang w:val="es-ES"/>
        </w:rPr>
        <w:t>)</w:t>
      </w:r>
      <w:r w:rsidR="00996BB2" w:rsidRPr="0B6B8428">
        <w:rPr>
          <w:lang w:val="es-ES"/>
        </w:rPr>
        <w:t>:</w:t>
      </w:r>
    </w:p>
    <w:p w14:paraId="43BEB64A" w14:textId="104EE96F" w:rsidR="00996BB2" w:rsidRDefault="00870003" w:rsidP="00996BB2">
      <w:pPr>
        <w:pStyle w:val="Prrafodelista"/>
        <w:numPr>
          <w:ilvl w:val="1"/>
          <w:numId w:val="30"/>
        </w:numPr>
        <w:rPr>
          <w:lang w:val="es-ES"/>
        </w:rPr>
      </w:pPr>
      <w:r w:rsidRPr="763565CF">
        <w:rPr>
          <w:lang w:val="es-ES"/>
        </w:rPr>
        <w:t>0: Normal</w:t>
      </w:r>
    </w:p>
    <w:p w14:paraId="036FEA90" w14:textId="293A8CD3" w:rsidR="00870003" w:rsidRDefault="00870003" w:rsidP="00996BB2">
      <w:pPr>
        <w:pStyle w:val="Prrafodelista"/>
        <w:numPr>
          <w:ilvl w:val="1"/>
          <w:numId w:val="30"/>
        </w:numPr>
        <w:rPr>
          <w:lang w:val="es-ES"/>
        </w:rPr>
      </w:pPr>
      <w:r w:rsidRPr="763565CF">
        <w:rPr>
          <w:lang w:val="es-ES"/>
        </w:rPr>
        <w:t xml:space="preserve">1: </w:t>
      </w:r>
      <w:r w:rsidR="00D9534C" w:rsidRPr="763565CF">
        <w:rPr>
          <w:lang w:val="es-ES"/>
        </w:rPr>
        <w:t>Anomalía en la onda ST</w:t>
      </w:r>
    </w:p>
    <w:p w14:paraId="422DCE30" w14:textId="230027F7" w:rsidR="00870003" w:rsidRDefault="00870003" w:rsidP="00996BB2">
      <w:pPr>
        <w:pStyle w:val="Prrafodelista"/>
        <w:numPr>
          <w:ilvl w:val="1"/>
          <w:numId w:val="30"/>
        </w:numPr>
        <w:rPr>
          <w:lang w:val="es-ES"/>
        </w:rPr>
      </w:pPr>
      <w:r w:rsidRPr="763565CF">
        <w:rPr>
          <w:lang w:val="es-ES"/>
        </w:rPr>
        <w:t xml:space="preserve">2: </w:t>
      </w:r>
      <w:r w:rsidR="00EF58E2" w:rsidRPr="763565CF">
        <w:rPr>
          <w:lang w:val="es-ES"/>
        </w:rPr>
        <w:t>Hipertrofia ventricular izquierda</w:t>
      </w:r>
    </w:p>
    <w:p w14:paraId="427BE95A" w14:textId="09066CE7" w:rsidR="0069125A" w:rsidRDefault="0056168E" w:rsidP="0069125A">
      <w:pPr>
        <w:pStyle w:val="Prrafodelista"/>
        <w:numPr>
          <w:ilvl w:val="0"/>
          <w:numId w:val="30"/>
        </w:numPr>
        <w:rPr>
          <w:lang w:val="es-ES"/>
        </w:rPr>
      </w:pPr>
      <w:r w:rsidRPr="763565CF">
        <w:rPr>
          <w:lang w:val="es-ES"/>
        </w:rPr>
        <w:t>Angina Inducida Ejercicio</w:t>
      </w:r>
      <w:r w:rsidR="008725F5" w:rsidRPr="7C59C6AF">
        <w:rPr>
          <w:lang w:val="es-ES"/>
        </w:rPr>
        <w:t xml:space="preserve"> (</w:t>
      </w:r>
      <w:proofErr w:type="spellStart"/>
      <w:r w:rsidR="008725F5" w:rsidRPr="00654D04">
        <w:rPr>
          <w:rStyle w:val="CdigoFuente"/>
        </w:rPr>
        <w:t>exang</w:t>
      </w:r>
      <w:proofErr w:type="spellEnd"/>
      <w:r w:rsidR="008725F5" w:rsidRPr="7C59C6AF">
        <w:rPr>
          <w:lang w:val="es-ES"/>
        </w:rPr>
        <w:t>)</w:t>
      </w:r>
      <w:r w:rsidRPr="7C59C6AF">
        <w:rPr>
          <w:lang w:val="es-ES"/>
        </w:rPr>
        <w:t>: si la angina es inducida por hacer ejercicio</w:t>
      </w:r>
    </w:p>
    <w:p w14:paraId="3B792EDF" w14:textId="0F06336D" w:rsidR="000D1571" w:rsidRDefault="008725F5" w:rsidP="000D1571">
      <w:pPr>
        <w:pStyle w:val="Prrafodelista"/>
        <w:numPr>
          <w:ilvl w:val="1"/>
          <w:numId w:val="30"/>
        </w:numPr>
        <w:rPr>
          <w:lang w:val="es-ES"/>
        </w:rPr>
      </w:pPr>
      <w:r w:rsidRPr="763565CF">
        <w:rPr>
          <w:lang w:val="es-ES"/>
        </w:rPr>
        <w:t>1: Verdadero</w:t>
      </w:r>
    </w:p>
    <w:p w14:paraId="2EF5CBE8" w14:textId="24ACADFE" w:rsidR="008725F5" w:rsidRDefault="008725F5" w:rsidP="000D1571">
      <w:pPr>
        <w:pStyle w:val="Prrafodelista"/>
        <w:numPr>
          <w:ilvl w:val="1"/>
          <w:numId w:val="30"/>
        </w:numPr>
        <w:rPr>
          <w:lang w:val="es-ES_tradnl"/>
        </w:rPr>
      </w:pPr>
      <w:r>
        <w:rPr>
          <w:lang w:val="es-ES_tradnl"/>
        </w:rPr>
        <w:t>0: Falso</w:t>
      </w:r>
    </w:p>
    <w:p w14:paraId="520B68FB" w14:textId="5322C0BA" w:rsidR="009C11BE" w:rsidRDefault="00436BBB" w:rsidP="009C11BE">
      <w:pPr>
        <w:pStyle w:val="Prrafodelista"/>
        <w:numPr>
          <w:ilvl w:val="0"/>
          <w:numId w:val="30"/>
        </w:numPr>
        <w:rPr>
          <w:lang w:val="es-ES_tradnl"/>
        </w:rPr>
      </w:pPr>
      <w:r>
        <w:rPr>
          <w:lang w:val="es-ES_tradnl"/>
        </w:rPr>
        <w:t xml:space="preserve">Pendiente Segmento ST </w:t>
      </w:r>
      <w:r w:rsidR="006B35D2">
        <w:rPr>
          <w:lang w:val="es-ES_tradnl"/>
        </w:rPr>
        <w:t>Ejercicio</w:t>
      </w:r>
      <w:r w:rsidR="000C6CB5">
        <w:rPr>
          <w:lang w:val="es-ES_tradnl"/>
        </w:rPr>
        <w:t xml:space="preserve"> (</w:t>
      </w:r>
      <w:proofErr w:type="spellStart"/>
      <w:r w:rsidR="000C6CB5" w:rsidRPr="00654D04">
        <w:rPr>
          <w:rStyle w:val="CdigoFuente"/>
        </w:rPr>
        <w:t>slope</w:t>
      </w:r>
      <w:proofErr w:type="spellEnd"/>
      <w:r w:rsidR="000C6CB5">
        <w:rPr>
          <w:lang w:val="es-ES_tradnl"/>
        </w:rPr>
        <w:t>)</w:t>
      </w:r>
      <w:r w:rsidR="006B35D2">
        <w:rPr>
          <w:lang w:val="es-ES_tradnl"/>
        </w:rPr>
        <w:t xml:space="preserve">: el tipo de pendiente del segmento ST </w:t>
      </w:r>
      <w:r w:rsidR="00BE208C">
        <w:rPr>
          <w:lang w:val="es-ES_tradnl"/>
        </w:rPr>
        <w:t>en el nivel pico de ejercicio.</w:t>
      </w:r>
    </w:p>
    <w:p w14:paraId="6283F126" w14:textId="3F4E1694" w:rsidR="00BE208C" w:rsidRDefault="00652D9D" w:rsidP="00BE208C">
      <w:pPr>
        <w:pStyle w:val="Prrafodelista"/>
        <w:numPr>
          <w:ilvl w:val="1"/>
          <w:numId w:val="30"/>
        </w:numPr>
        <w:rPr>
          <w:lang w:val="es-ES_tradnl"/>
        </w:rPr>
      </w:pPr>
      <w:r>
        <w:rPr>
          <w:lang w:val="es-ES_tradnl"/>
        </w:rPr>
        <w:t>1: Ascendente</w:t>
      </w:r>
    </w:p>
    <w:p w14:paraId="6DC584DE" w14:textId="637BB0A3" w:rsidR="00652D9D" w:rsidRDefault="00652D9D" w:rsidP="00BE208C">
      <w:pPr>
        <w:pStyle w:val="Prrafodelista"/>
        <w:numPr>
          <w:ilvl w:val="1"/>
          <w:numId w:val="30"/>
        </w:numPr>
        <w:rPr>
          <w:lang w:val="es-ES_tradnl"/>
        </w:rPr>
      </w:pPr>
      <w:r>
        <w:rPr>
          <w:lang w:val="es-ES_tradnl"/>
        </w:rPr>
        <w:t>2: Plana</w:t>
      </w:r>
    </w:p>
    <w:p w14:paraId="3DAC8032" w14:textId="32D57E39" w:rsidR="00652D9D" w:rsidRDefault="00652D9D" w:rsidP="00BE208C">
      <w:pPr>
        <w:pStyle w:val="Prrafodelista"/>
        <w:numPr>
          <w:ilvl w:val="1"/>
          <w:numId w:val="30"/>
        </w:numPr>
        <w:rPr>
          <w:lang w:val="es-ES_tradnl"/>
        </w:rPr>
      </w:pPr>
      <w:r>
        <w:rPr>
          <w:lang w:val="es-ES_tradnl"/>
        </w:rPr>
        <w:t>3: Descendente</w:t>
      </w:r>
    </w:p>
    <w:p w14:paraId="0D4EC90D" w14:textId="660C1B3D" w:rsidR="0011211C" w:rsidRDefault="00D8113E" w:rsidP="0011211C">
      <w:pPr>
        <w:pStyle w:val="Prrafodelista"/>
        <w:numPr>
          <w:ilvl w:val="0"/>
          <w:numId w:val="30"/>
        </w:numPr>
        <w:rPr>
          <w:lang w:val="es-ES_tradnl"/>
        </w:rPr>
      </w:pPr>
      <w:r>
        <w:rPr>
          <w:lang w:val="es-ES_tradnl"/>
        </w:rPr>
        <w:t>Número Vasos Coloreados</w:t>
      </w:r>
      <w:r w:rsidR="000C6CB5">
        <w:rPr>
          <w:lang w:val="es-ES_tradnl"/>
        </w:rPr>
        <w:t xml:space="preserve"> (</w:t>
      </w:r>
      <w:r w:rsidR="000C6CB5" w:rsidRPr="00654D04">
        <w:rPr>
          <w:rStyle w:val="CdigoFuente"/>
        </w:rPr>
        <w:t>ca</w:t>
      </w:r>
      <w:r w:rsidR="000C6CB5">
        <w:rPr>
          <w:lang w:val="es-ES_tradnl"/>
        </w:rPr>
        <w:t>)</w:t>
      </w:r>
      <w:r>
        <w:rPr>
          <w:lang w:val="es-ES_tradnl"/>
        </w:rPr>
        <w:t xml:space="preserve">: el número de vasos coloreados </w:t>
      </w:r>
      <w:r w:rsidR="00AF0D37">
        <w:rPr>
          <w:lang w:val="es-ES_tradnl"/>
        </w:rPr>
        <w:t>por fluoroscopia.</w:t>
      </w:r>
    </w:p>
    <w:p w14:paraId="14E1E4EE" w14:textId="2B7F85A0" w:rsidR="006A59E7" w:rsidRDefault="006A59E7" w:rsidP="006A59E7">
      <w:pPr>
        <w:pStyle w:val="Prrafodelista"/>
        <w:numPr>
          <w:ilvl w:val="1"/>
          <w:numId w:val="30"/>
        </w:numPr>
        <w:rPr>
          <w:lang w:val="es-ES_tradnl"/>
        </w:rPr>
      </w:pPr>
      <w:r>
        <w:rPr>
          <w:lang w:val="es-ES_tradnl"/>
        </w:rPr>
        <w:t>0: 0 vasos coloreados</w:t>
      </w:r>
    </w:p>
    <w:p w14:paraId="200D47EF" w14:textId="7F1D2D0A" w:rsidR="006A59E7" w:rsidRDefault="006A59E7" w:rsidP="006A59E7">
      <w:pPr>
        <w:pStyle w:val="Prrafodelista"/>
        <w:numPr>
          <w:ilvl w:val="1"/>
          <w:numId w:val="30"/>
        </w:numPr>
        <w:rPr>
          <w:lang w:val="es-ES_tradnl"/>
        </w:rPr>
      </w:pPr>
      <w:r>
        <w:rPr>
          <w:lang w:val="es-ES_tradnl"/>
        </w:rPr>
        <w:t>1: 1 vasos coloreados</w:t>
      </w:r>
    </w:p>
    <w:p w14:paraId="41E6DC88" w14:textId="0E8BFAC6" w:rsidR="006A59E7" w:rsidRDefault="006A59E7" w:rsidP="006A59E7">
      <w:pPr>
        <w:pStyle w:val="Prrafodelista"/>
        <w:numPr>
          <w:ilvl w:val="1"/>
          <w:numId w:val="30"/>
        </w:numPr>
        <w:rPr>
          <w:lang w:val="es-ES_tradnl"/>
        </w:rPr>
      </w:pPr>
      <w:r>
        <w:rPr>
          <w:lang w:val="es-ES_tradnl"/>
        </w:rPr>
        <w:t>2: 2 vasos coloreados</w:t>
      </w:r>
    </w:p>
    <w:p w14:paraId="1D4965CF" w14:textId="487C3A6B" w:rsidR="00F20677" w:rsidRDefault="006A59E7" w:rsidP="006A59E7">
      <w:pPr>
        <w:pStyle w:val="Prrafodelista"/>
        <w:numPr>
          <w:ilvl w:val="1"/>
          <w:numId w:val="30"/>
        </w:numPr>
        <w:rPr>
          <w:lang w:val="es-ES_tradnl"/>
        </w:rPr>
      </w:pPr>
      <w:r>
        <w:rPr>
          <w:lang w:val="es-ES_tradnl"/>
        </w:rPr>
        <w:t>3</w:t>
      </w:r>
      <w:r w:rsidRPr="006A59E7">
        <w:rPr>
          <w:lang w:val="es-ES_tradnl"/>
        </w:rPr>
        <w:t xml:space="preserve">: </w:t>
      </w:r>
      <w:r>
        <w:rPr>
          <w:lang w:val="es-ES_tradnl"/>
        </w:rPr>
        <w:t>3</w:t>
      </w:r>
      <w:r w:rsidRPr="006A59E7">
        <w:rPr>
          <w:lang w:val="es-ES_tradnl"/>
        </w:rPr>
        <w:t xml:space="preserve"> vasos coloreados</w:t>
      </w:r>
    </w:p>
    <w:p w14:paraId="6E52FAF3" w14:textId="70F19C2A" w:rsidR="000C6CB5" w:rsidRDefault="001804CC" w:rsidP="000C6CB5">
      <w:pPr>
        <w:pStyle w:val="Prrafodelista"/>
        <w:numPr>
          <w:ilvl w:val="0"/>
          <w:numId w:val="30"/>
        </w:numPr>
        <w:rPr>
          <w:lang w:val="es-ES_tradnl"/>
        </w:rPr>
      </w:pPr>
      <w:r>
        <w:rPr>
          <w:lang w:val="es-ES_tradnl"/>
        </w:rPr>
        <w:t>Talasemia (</w:t>
      </w:r>
      <w:proofErr w:type="spellStart"/>
      <w:r w:rsidRPr="00654D04">
        <w:rPr>
          <w:rStyle w:val="CdigoFuente"/>
        </w:rPr>
        <w:t>thal</w:t>
      </w:r>
      <w:proofErr w:type="spellEnd"/>
      <w:r>
        <w:rPr>
          <w:lang w:val="es-ES_tradnl"/>
        </w:rPr>
        <w:t xml:space="preserve">): </w:t>
      </w:r>
      <w:r w:rsidR="007361A3">
        <w:rPr>
          <w:lang w:val="es-ES_tradnl"/>
        </w:rPr>
        <w:t xml:space="preserve">nivel de </w:t>
      </w:r>
      <w:r w:rsidR="00BE6D0B">
        <w:rPr>
          <w:lang w:val="es-ES_tradnl"/>
        </w:rPr>
        <w:t xml:space="preserve">presencia de </w:t>
      </w:r>
      <w:r w:rsidR="00534DB3">
        <w:rPr>
          <w:lang w:val="es-ES_tradnl"/>
        </w:rPr>
        <w:t>la enfermedad talasemia</w:t>
      </w:r>
      <w:r w:rsidR="007361A3">
        <w:rPr>
          <w:lang w:val="es-ES_tradnl"/>
        </w:rPr>
        <w:t>.</w:t>
      </w:r>
    </w:p>
    <w:p w14:paraId="3FE8BE33" w14:textId="13C54181" w:rsidR="007361A3" w:rsidRDefault="00135690" w:rsidP="007361A3">
      <w:pPr>
        <w:pStyle w:val="Prrafodelista"/>
        <w:numPr>
          <w:ilvl w:val="1"/>
          <w:numId w:val="30"/>
        </w:numPr>
        <w:rPr>
          <w:lang w:val="es-ES_tradnl"/>
        </w:rPr>
      </w:pPr>
      <w:r>
        <w:rPr>
          <w:lang w:val="es-ES_tradnl"/>
        </w:rPr>
        <w:t>3: Normal</w:t>
      </w:r>
    </w:p>
    <w:p w14:paraId="3BEEF3C6" w14:textId="63D8EB3C" w:rsidR="001E7440" w:rsidRDefault="001E7440" w:rsidP="007361A3">
      <w:pPr>
        <w:pStyle w:val="Prrafodelista"/>
        <w:numPr>
          <w:ilvl w:val="1"/>
          <w:numId w:val="30"/>
        </w:numPr>
        <w:rPr>
          <w:lang w:val="es-ES_tradnl"/>
        </w:rPr>
      </w:pPr>
      <w:r>
        <w:rPr>
          <w:lang w:val="es-ES_tradnl"/>
        </w:rPr>
        <w:t>6: Defecto fijo</w:t>
      </w:r>
      <w:r w:rsidR="00950DC5">
        <w:rPr>
          <w:lang w:val="es-ES_tradnl"/>
        </w:rPr>
        <w:t xml:space="preserve"> </w:t>
      </w:r>
      <w:r w:rsidR="00780EEE">
        <w:rPr>
          <w:lang w:val="es-ES_tradnl"/>
        </w:rPr>
        <w:t>–</w:t>
      </w:r>
      <w:r w:rsidR="00950DC5">
        <w:rPr>
          <w:lang w:val="es-ES_tradnl"/>
        </w:rPr>
        <w:t xml:space="preserve"> </w:t>
      </w:r>
      <w:r w:rsidR="00780EEE">
        <w:rPr>
          <w:lang w:val="es-ES_tradnl"/>
        </w:rPr>
        <w:t>daño permanente en el corazón.</w:t>
      </w:r>
    </w:p>
    <w:p w14:paraId="1106565E" w14:textId="2D9C0A87" w:rsidR="001E7440" w:rsidRDefault="00D218F8" w:rsidP="007361A3">
      <w:pPr>
        <w:pStyle w:val="Prrafodelista"/>
        <w:numPr>
          <w:ilvl w:val="1"/>
          <w:numId w:val="30"/>
        </w:numPr>
        <w:rPr>
          <w:lang w:val="es-ES_tradnl"/>
        </w:rPr>
      </w:pPr>
      <w:r>
        <w:rPr>
          <w:lang w:val="es-ES_tradnl"/>
        </w:rPr>
        <w:t>7</w:t>
      </w:r>
      <w:r w:rsidR="001E7440">
        <w:rPr>
          <w:lang w:val="es-ES_tradnl"/>
        </w:rPr>
        <w:t xml:space="preserve">: </w:t>
      </w:r>
      <w:r>
        <w:rPr>
          <w:lang w:val="es-ES_tradnl"/>
        </w:rPr>
        <w:t xml:space="preserve">Defecto reversible – un área del corazón </w:t>
      </w:r>
      <w:r w:rsidR="00950DC5">
        <w:rPr>
          <w:lang w:val="es-ES_tradnl"/>
        </w:rPr>
        <w:t>no recibe suficiente sangre, pero se puede restaurar.</w:t>
      </w:r>
    </w:p>
    <w:p w14:paraId="5D81C400" w14:textId="560A1581" w:rsidR="00780EEE" w:rsidRDefault="00920F54" w:rsidP="00780EEE">
      <w:pPr>
        <w:pStyle w:val="Prrafodelista"/>
        <w:numPr>
          <w:ilvl w:val="0"/>
          <w:numId w:val="30"/>
        </w:numPr>
        <w:rPr>
          <w:lang w:val="es-ES_tradnl"/>
        </w:rPr>
      </w:pPr>
      <w:r>
        <w:rPr>
          <w:lang w:val="es-ES_tradnl"/>
        </w:rPr>
        <w:t>Presencia Enfermedad Cardíaca</w:t>
      </w:r>
      <w:r w:rsidR="00654D04">
        <w:rPr>
          <w:lang w:val="es-ES_tradnl"/>
        </w:rPr>
        <w:t xml:space="preserve"> (</w:t>
      </w:r>
      <w:proofErr w:type="spellStart"/>
      <w:r w:rsidR="00654D04" w:rsidRPr="00654D04">
        <w:rPr>
          <w:rStyle w:val="CdigoFuente"/>
        </w:rPr>
        <w:t>heartdis</w:t>
      </w:r>
      <w:proofErr w:type="spellEnd"/>
      <w:r w:rsidR="00654D04">
        <w:rPr>
          <w:lang w:val="es-ES_tradnl"/>
        </w:rPr>
        <w:t>)</w:t>
      </w:r>
      <w:r>
        <w:rPr>
          <w:lang w:val="es-ES_tradnl"/>
        </w:rPr>
        <w:t>:</w:t>
      </w:r>
    </w:p>
    <w:p w14:paraId="1A478268" w14:textId="1520C84C" w:rsidR="00556387" w:rsidRDefault="00556387" w:rsidP="00556387">
      <w:pPr>
        <w:pStyle w:val="Prrafodelista"/>
        <w:numPr>
          <w:ilvl w:val="1"/>
          <w:numId w:val="30"/>
        </w:numPr>
        <w:rPr>
          <w:lang w:val="es-ES_tradnl"/>
        </w:rPr>
      </w:pPr>
      <w:r>
        <w:rPr>
          <w:lang w:val="es-ES_tradnl"/>
        </w:rPr>
        <w:t>0: Ausencia de enfermedad</w:t>
      </w:r>
    </w:p>
    <w:p w14:paraId="0946392B" w14:textId="22FF2FC0" w:rsidR="00556387" w:rsidRPr="006A59E7" w:rsidRDefault="00556387" w:rsidP="00556387">
      <w:pPr>
        <w:pStyle w:val="Prrafodelista"/>
        <w:numPr>
          <w:ilvl w:val="1"/>
          <w:numId w:val="30"/>
        </w:numPr>
        <w:rPr>
          <w:lang w:val="es-ES_tradnl"/>
        </w:rPr>
      </w:pPr>
      <w:r>
        <w:rPr>
          <w:lang w:val="es-ES_tradnl"/>
        </w:rPr>
        <w:t>1: Presencia de enfermedad</w:t>
      </w:r>
    </w:p>
    <w:p w14:paraId="60C178EA" w14:textId="463728C8" w:rsidR="003A7AAE" w:rsidRDefault="00C40611" w:rsidP="003A7AAE">
      <w:pPr>
        <w:pStyle w:val="Ttulo2"/>
      </w:pPr>
      <w:bookmarkStart w:id="4" w:name="_Toc129640342"/>
      <w:r>
        <w:t xml:space="preserve">Análisis </w:t>
      </w:r>
      <w:proofErr w:type="spellStart"/>
      <w:r>
        <w:t>Univariado</w:t>
      </w:r>
      <w:bookmarkEnd w:id="4"/>
      <w:proofErr w:type="spellEnd"/>
    </w:p>
    <w:p w14:paraId="48EBA5DB" w14:textId="77777777" w:rsidR="001D30C6" w:rsidRDefault="006A59E7" w:rsidP="006A59E7">
      <w:pPr>
        <w:rPr>
          <w:lang w:val="es-ES_tradnl"/>
        </w:rPr>
      </w:pPr>
      <w:r>
        <w:rPr>
          <w:lang w:val="es-ES_tradnl"/>
        </w:rPr>
        <w:t>Una vez se tienen claras las variables</w:t>
      </w:r>
      <w:r w:rsidR="002F721B">
        <w:rPr>
          <w:lang w:val="es-ES_tradnl"/>
        </w:rPr>
        <w:t xml:space="preserve"> y la categoría a la cual pertenece cada una</w:t>
      </w:r>
      <w:r w:rsidR="00DB30EF">
        <w:rPr>
          <w:lang w:val="es-ES_tradnl"/>
        </w:rPr>
        <w:t>,</w:t>
      </w:r>
      <w:r w:rsidR="002F721B">
        <w:rPr>
          <w:lang w:val="es-ES_tradnl"/>
        </w:rPr>
        <w:t xml:space="preserve"> se procede a </w:t>
      </w:r>
      <w:r w:rsidR="00DB30EF">
        <w:rPr>
          <w:lang w:val="es-ES_tradnl"/>
        </w:rPr>
        <w:t>realizar un análisis de las distribuciones de estas.</w:t>
      </w:r>
      <w:r w:rsidR="003023BD">
        <w:rPr>
          <w:lang w:val="es-ES_tradnl"/>
        </w:rPr>
        <w:t xml:space="preserve"> Sin embargo, para algunas columnas (</w:t>
      </w:r>
      <w:r w:rsidR="00654D04" w:rsidRPr="00654D04">
        <w:rPr>
          <w:rStyle w:val="CdigoFuente"/>
        </w:rPr>
        <w:t>ca</w:t>
      </w:r>
      <w:r w:rsidR="00654D04">
        <w:rPr>
          <w:lang w:val="es-ES_tradnl"/>
        </w:rPr>
        <w:t xml:space="preserve"> y </w:t>
      </w:r>
      <w:proofErr w:type="spellStart"/>
      <w:r w:rsidR="00654D04" w:rsidRPr="00654D04">
        <w:rPr>
          <w:rStyle w:val="CdigoFuente"/>
        </w:rPr>
        <w:t>thal</w:t>
      </w:r>
      <w:proofErr w:type="spellEnd"/>
      <w:r w:rsidR="00654D04">
        <w:rPr>
          <w:lang w:val="es-ES_tradnl"/>
        </w:rPr>
        <w:t>) se hallan registros con datos nulos o faltantes</w:t>
      </w:r>
      <w:r w:rsidR="00A34737">
        <w:rPr>
          <w:lang w:val="es-ES_tradnl"/>
        </w:rPr>
        <w:t>; dado que ambas variables que presentan faltantes son categóricas se decide utilizar la moda como mecanismo para llenar estos datos faltantes</w:t>
      </w:r>
      <w:r w:rsidR="008F56DC">
        <w:rPr>
          <w:lang w:val="es-ES_tradnl"/>
        </w:rPr>
        <w:t>, con el fin de evitar tener que eliminar estas filas.</w:t>
      </w:r>
      <w:r w:rsidR="00AB0958">
        <w:rPr>
          <w:lang w:val="es-ES_tradnl"/>
        </w:rPr>
        <w:t xml:space="preserve"> </w:t>
      </w:r>
    </w:p>
    <w:p w14:paraId="238B076E" w14:textId="5CB49790" w:rsidR="006A59E7" w:rsidRPr="006A59E7" w:rsidRDefault="001D30C6" w:rsidP="006A59E7">
      <w:pPr>
        <w:rPr>
          <w:lang w:val="es-ES_tradnl"/>
        </w:rPr>
      </w:pPr>
      <w:r>
        <w:rPr>
          <w:lang w:val="es-ES_tradnl"/>
        </w:rPr>
        <w:t xml:space="preserve">Una vez resuelto el problema de los valores nulos, se procede analizar cada una de las variables para las que tenemos datos, dividiendo este análisis en </w:t>
      </w:r>
      <w:r w:rsidR="00931A78">
        <w:rPr>
          <w:lang w:val="es-ES_tradnl"/>
        </w:rPr>
        <w:t>variables Numéricas y Categóricas. E</w:t>
      </w:r>
      <w:r w:rsidR="00AB0958">
        <w:rPr>
          <w:lang w:val="es-ES_tradnl"/>
        </w:rPr>
        <w:t xml:space="preserve">l código </w:t>
      </w:r>
      <w:r>
        <w:rPr>
          <w:lang w:val="es-ES_tradnl"/>
        </w:rPr>
        <w:t>y las gráficas generadas</w:t>
      </w:r>
      <w:r w:rsidR="00931A78">
        <w:rPr>
          <w:lang w:val="es-ES_tradnl"/>
        </w:rPr>
        <w:t xml:space="preserve"> se pueden observar en el repositorio en la carpeta </w:t>
      </w:r>
      <w:r w:rsidR="00931A78" w:rsidRPr="00074590">
        <w:rPr>
          <w:rStyle w:val="CdigoFuente"/>
        </w:rPr>
        <w:t>Soportes</w:t>
      </w:r>
      <w:r w:rsidR="00931A78">
        <w:rPr>
          <w:lang w:val="es-ES_tradnl"/>
        </w:rPr>
        <w:t xml:space="preserve"> en el archivo</w:t>
      </w:r>
      <w:r w:rsidR="00220DA2">
        <w:rPr>
          <w:lang w:val="es-ES_tradnl"/>
        </w:rPr>
        <w:t xml:space="preserve"> </w:t>
      </w:r>
      <w:proofErr w:type="spellStart"/>
      <w:r w:rsidR="00220DA2" w:rsidRPr="00220DA2">
        <w:rPr>
          <w:rStyle w:val="CdigoFuente"/>
        </w:rPr>
        <w:t>EDA_Univariate.ipynb</w:t>
      </w:r>
      <w:proofErr w:type="spellEnd"/>
      <w:r w:rsidR="00074590">
        <w:rPr>
          <w:rStyle w:val="CdigoFuente"/>
        </w:rPr>
        <w:t xml:space="preserve"> </w:t>
      </w:r>
      <w:sdt>
        <w:sdtPr>
          <w:id w:val="415064430"/>
          <w:citation/>
        </w:sdtPr>
        <w:sdtContent>
          <w:r w:rsidR="00074590">
            <w:fldChar w:fldCharType="begin"/>
          </w:r>
          <w:r w:rsidR="00074590">
            <w:rPr>
              <w:lang w:val="es-MX"/>
            </w:rPr>
            <w:instrText xml:space="preserve"> CITATION San \l 2058 </w:instrText>
          </w:r>
          <w:r w:rsidR="00074590">
            <w:fldChar w:fldCharType="separate"/>
          </w:r>
          <w:r w:rsidR="00074590">
            <w:rPr>
              <w:noProof/>
              <w:lang w:val="es-MX"/>
            </w:rPr>
            <w:t>(1)</w:t>
          </w:r>
          <w:r w:rsidR="00074590">
            <w:fldChar w:fldCharType="end"/>
          </w:r>
        </w:sdtContent>
      </w:sdt>
      <w:r w:rsidR="00220DA2">
        <w:rPr>
          <w:lang w:val="es-ES_tradnl"/>
        </w:rPr>
        <w:t>.</w:t>
      </w:r>
    </w:p>
    <w:p w14:paraId="0731E5FE" w14:textId="7BBC62AC" w:rsidR="00742681" w:rsidRDefault="00E04043" w:rsidP="00742681">
      <w:pPr>
        <w:pStyle w:val="Ttulo3"/>
        <w:jc w:val="both"/>
      </w:pPr>
      <w:bookmarkStart w:id="5" w:name="_Toc129640343"/>
      <w:r>
        <w:t xml:space="preserve">Variables </w:t>
      </w:r>
      <w:r w:rsidR="00742681">
        <w:t>Numéricas</w:t>
      </w:r>
      <w:bookmarkEnd w:id="5"/>
    </w:p>
    <w:p w14:paraId="7F69819F" w14:textId="7C2AB58A" w:rsidR="00A0395D" w:rsidRPr="00A0395D" w:rsidRDefault="00A0395D" w:rsidP="00A0395D">
      <w:pPr>
        <w:rPr>
          <w:lang w:val="es-ES"/>
        </w:rPr>
      </w:pPr>
      <w:r w:rsidRPr="5A0D2904">
        <w:rPr>
          <w:lang w:val="es-ES"/>
        </w:rPr>
        <w:t xml:space="preserve">El análisis para las variables numéricas </w:t>
      </w:r>
      <w:r w:rsidR="00787498" w:rsidRPr="5A0D2904">
        <w:rPr>
          <w:lang w:val="es-ES"/>
        </w:rPr>
        <w:t>consistirá en</w:t>
      </w:r>
      <w:r w:rsidR="008C34E2" w:rsidRPr="5A0D2904">
        <w:rPr>
          <w:lang w:val="es-ES"/>
        </w:rPr>
        <w:t xml:space="preserve"> cuatro gráficas</w:t>
      </w:r>
      <w:r w:rsidR="00787498" w:rsidRPr="5A0D2904">
        <w:rPr>
          <w:lang w:val="es-ES"/>
        </w:rPr>
        <w:t>: un histograma que se realizará con el número de clases</w:t>
      </w:r>
      <w:r w:rsidR="00B06CF9" w:rsidRPr="5A0D2904">
        <w:rPr>
          <w:lang w:val="es-ES"/>
        </w:rPr>
        <w:t xml:space="preserve"> definido; </w:t>
      </w:r>
      <m:oMath>
        <m:r>
          <w:rPr>
            <w:rFonts w:ascii="Cambria Math" w:hAnsi="Cambria Math"/>
            <w:lang w:val="es-ES_tradnl"/>
          </w:rPr>
          <m:t>k=</m:t>
        </m:r>
        <m:rad>
          <m:radPr>
            <m:degHide m:val="1"/>
            <m:ctrlPr>
              <w:rPr>
                <w:rFonts w:ascii="Cambria Math" w:hAnsi="Cambria Math"/>
                <w:i/>
                <w:lang w:val="es-ES_tradnl"/>
              </w:rPr>
            </m:ctrlPr>
          </m:radPr>
          <m:deg/>
          <m:e>
            <m:r>
              <w:rPr>
                <w:rFonts w:ascii="Cambria Math" w:hAnsi="Cambria Math"/>
                <w:lang w:val="es-ES_tradnl"/>
              </w:rPr>
              <m:t>n</m:t>
            </m:r>
          </m:e>
        </m:rad>
      </m:oMath>
      <w:r w:rsidR="00B06CF9" w:rsidRPr="2B4C91C4">
        <w:rPr>
          <w:lang w:val="es-ES"/>
        </w:rPr>
        <w:t>,</w:t>
      </w:r>
      <w:r w:rsidR="00B06CF9" w:rsidRPr="5A0D2904">
        <w:rPr>
          <w:lang w:val="es-ES"/>
        </w:rPr>
        <w:t xml:space="preserve"> </w:t>
      </w:r>
      <w:r w:rsidR="00520639" w:rsidRPr="5A0D2904">
        <w:rPr>
          <w:lang w:val="es-ES"/>
        </w:rPr>
        <w:t xml:space="preserve">una </w:t>
      </w:r>
      <w:r w:rsidR="001B7369" w:rsidRPr="5A0D2904">
        <w:rPr>
          <w:lang w:val="es-ES"/>
        </w:rPr>
        <w:t>gráfica de densidad ajustada a la distribución</w:t>
      </w:r>
      <w:r w:rsidR="001B7369" w:rsidRPr="72C4025A">
        <w:rPr>
          <w:lang w:val="es-ES"/>
        </w:rPr>
        <w:t>,</w:t>
      </w:r>
      <w:r w:rsidR="001B7369" w:rsidRPr="5A0D2904">
        <w:rPr>
          <w:lang w:val="es-ES"/>
        </w:rPr>
        <w:t xml:space="preserve"> </w:t>
      </w:r>
      <w:r w:rsidR="007230C5" w:rsidRPr="5A0D2904">
        <w:rPr>
          <w:lang w:val="es-ES"/>
        </w:rPr>
        <w:t>un</w:t>
      </w:r>
      <w:r w:rsidR="00A0342B" w:rsidRPr="5A0D2904">
        <w:rPr>
          <w:lang w:val="es-ES"/>
        </w:rPr>
        <w:t xml:space="preserve"> diagrama de caja</w:t>
      </w:r>
      <w:r w:rsidR="00A0342B" w:rsidRPr="0AEC8E18">
        <w:rPr>
          <w:lang w:val="es-ES"/>
        </w:rPr>
        <w:t xml:space="preserve"> y</w:t>
      </w:r>
      <w:r w:rsidR="00A0342B" w:rsidRPr="5A0D2904">
        <w:rPr>
          <w:lang w:val="es-ES"/>
        </w:rPr>
        <w:t xml:space="preserve"> un diagrama de violín.</w:t>
      </w:r>
      <w:r w:rsidR="00787498" w:rsidRPr="5A0D2904">
        <w:rPr>
          <w:lang w:val="es-ES"/>
        </w:rPr>
        <w:t xml:space="preserve"> </w:t>
      </w:r>
    </w:p>
    <w:p w14:paraId="2FAE3C03" w14:textId="21D24DEE" w:rsidR="001854C3" w:rsidRPr="00734D60" w:rsidRDefault="00ED138F" w:rsidP="00ED138F">
      <w:pPr>
        <w:pStyle w:val="Prrafodelista"/>
        <w:numPr>
          <w:ilvl w:val="0"/>
          <w:numId w:val="31"/>
        </w:numPr>
        <w:rPr>
          <w:b/>
          <w:bCs/>
          <w:lang w:val="es-ES_tradnl"/>
        </w:rPr>
      </w:pPr>
      <w:r w:rsidRPr="00734D60">
        <w:rPr>
          <w:b/>
          <w:bCs/>
          <w:lang w:val="es-ES_tradnl"/>
        </w:rPr>
        <w:lastRenderedPageBreak/>
        <w:t>Edad</w:t>
      </w:r>
    </w:p>
    <w:p w14:paraId="64821CBC" w14:textId="56A74C42" w:rsidR="00705161" w:rsidRDefault="003674B0" w:rsidP="00BD726B">
      <w:pPr>
        <w:pStyle w:val="Figura"/>
        <w:rPr>
          <w:lang w:val="es-ES_tradnl"/>
        </w:rPr>
      </w:pPr>
      <w:r w:rsidRPr="003674B0">
        <w:rPr>
          <w:noProof/>
          <w:lang w:val="es-ES_tradnl"/>
        </w:rPr>
        <w:drawing>
          <wp:inline distT="0" distB="0" distL="0" distR="0" wp14:anchorId="6B256A73" wp14:editId="2E5BF91E">
            <wp:extent cx="2943225" cy="1844698"/>
            <wp:effectExtent l="0" t="0" r="0" b="3175"/>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nombre de la empresa&#10;&#10;Descripción generada automáticamente"/>
                    <pic:cNvPicPr/>
                  </pic:nvPicPr>
                  <pic:blipFill>
                    <a:blip r:embed="rId11"/>
                    <a:stretch>
                      <a:fillRect/>
                    </a:stretch>
                  </pic:blipFill>
                  <pic:spPr>
                    <a:xfrm>
                      <a:off x="0" y="0"/>
                      <a:ext cx="2957302" cy="1853521"/>
                    </a:xfrm>
                    <a:prstGeom prst="rect">
                      <a:avLst/>
                    </a:prstGeom>
                  </pic:spPr>
                </pic:pic>
              </a:graphicData>
            </a:graphic>
          </wp:inline>
        </w:drawing>
      </w:r>
    </w:p>
    <w:p w14:paraId="41794D94" w14:textId="64DD6158" w:rsidR="00BD726B" w:rsidRPr="00264773" w:rsidRDefault="00BD726B" w:rsidP="00264773">
      <w:pPr>
        <w:jc w:val="center"/>
        <w:rPr>
          <w:sz w:val="20"/>
          <w:szCs w:val="20"/>
          <w:lang w:val="es-ES_tradnl"/>
        </w:rPr>
      </w:pPr>
      <w:r w:rsidRPr="00264773">
        <w:rPr>
          <w:sz w:val="20"/>
          <w:szCs w:val="20"/>
          <w:lang w:val="es-ES_tradnl"/>
        </w:rPr>
        <w:t xml:space="preserve">Figura 1. </w:t>
      </w:r>
      <w:proofErr w:type="spellStart"/>
      <w:r w:rsidRPr="00264773">
        <w:rPr>
          <w:sz w:val="20"/>
          <w:szCs w:val="20"/>
          <w:lang w:val="es-ES_tradnl"/>
        </w:rPr>
        <w:t>Univariado</w:t>
      </w:r>
      <w:proofErr w:type="spellEnd"/>
      <w:r w:rsidRPr="00264773">
        <w:rPr>
          <w:sz w:val="20"/>
          <w:szCs w:val="20"/>
          <w:lang w:val="es-ES_tradnl"/>
        </w:rPr>
        <w:t xml:space="preserve"> </w:t>
      </w:r>
      <w:proofErr w:type="spellStart"/>
      <w:r w:rsidR="00BD1A6F" w:rsidRPr="00264773">
        <w:rPr>
          <w:sz w:val="20"/>
          <w:szCs w:val="20"/>
          <w:lang w:val="es-ES_tradnl"/>
        </w:rPr>
        <w:t>a</w:t>
      </w:r>
      <w:r w:rsidRPr="00264773">
        <w:rPr>
          <w:sz w:val="20"/>
          <w:szCs w:val="20"/>
          <w:lang w:val="es-ES_tradnl"/>
        </w:rPr>
        <w:t>ge</w:t>
      </w:r>
      <w:proofErr w:type="spellEnd"/>
    </w:p>
    <w:p w14:paraId="773A63ED" w14:textId="786B2727" w:rsidR="00BD726B" w:rsidRPr="00BF2655" w:rsidRDefault="004A341D" w:rsidP="003E3CFC">
      <w:pPr>
        <w:rPr>
          <w:lang w:val="es-ES"/>
        </w:rPr>
      </w:pPr>
      <w:r w:rsidRPr="282A59BE">
        <w:rPr>
          <w:lang w:val="es-ES"/>
        </w:rPr>
        <w:t>Los datos de edad no se encuentran uniformemente distribuidos, presenta cierta forma de campana alrededor de los 50 y los 60 años</w:t>
      </w:r>
      <w:r w:rsidR="00DA7058" w:rsidRPr="282A59BE">
        <w:rPr>
          <w:lang w:val="es-ES"/>
        </w:rPr>
        <w:t>, además, se presenta otro pico alrededor de los 40 años</w:t>
      </w:r>
      <w:r w:rsidRPr="282A59BE">
        <w:rPr>
          <w:lang w:val="es-ES"/>
        </w:rPr>
        <w:t xml:space="preserve">. El dato mínimo de la edad es de 29 </w:t>
      </w:r>
      <w:r w:rsidR="00F04847" w:rsidRPr="282A59BE">
        <w:rPr>
          <w:lang w:val="es-ES"/>
        </w:rPr>
        <w:t xml:space="preserve">años y hasta los 40 </w:t>
      </w:r>
      <w:r w:rsidR="4E6E8220" w:rsidRPr="4E6E8220">
        <w:rPr>
          <w:lang w:val="es-ES"/>
        </w:rPr>
        <w:t>años</w:t>
      </w:r>
      <w:r w:rsidR="00F04847" w:rsidRPr="282A59BE">
        <w:rPr>
          <w:lang w:val="es-ES"/>
        </w:rPr>
        <w:t xml:space="preserve"> no hay </w:t>
      </w:r>
      <w:r w:rsidR="4E6E8220" w:rsidRPr="4E6E8220">
        <w:rPr>
          <w:lang w:val="es-ES"/>
        </w:rPr>
        <w:t xml:space="preserve">gran </w:t>
      </w:r>
      <w:r w:rsidR="3BE0C46F" w:rsidRPr="3BE0C46F">
        <w:rPr>
          <w:lang w:val="es-ES"/>
        </w:rPr>
        <w:t>cantidad de datos</w:t>
      </w:r>
      <w:r w:rsidR="00F04847" w:rsidRPr="282A59BE">
        <w:rPr>
          <w:lang w:val="es-ES"/>
        </w:rPr>
        <w:t xml:space="preserve"> </w:t>
      </w:r>
      <w:r w:rsidRPr="282A59BE">
        <w:rPr>
          <w:lang w:val="es-ES"/>
        </w:rPr>
        <w:t xml:space="preserve">por lo que </w:t>
      </w:r>
      <w:r w:rsidR="00F04847" w:rsidRPr="282A59BE">
        <w:rPr>
          <w:lang w:val="es-ES"/>
        </w:rPr>
        <w:t xml:space="preserve">se puede concluir </w:t>
      </w:r>
      <w:r w:rsidR="00AA5CC5" w:rsidRPr="282A59BE">
        <w:rPr>
          <w:lang w:val="es-ES"/>
        </w:rPr>
        <w:t xml:space="preserve">que </w:t>
      </w:r>
      <w:r w:rsidRPr="282A59BE">
        <w:rPr>
          <w:lang w:val="es-ES"/>
        </w:rPr>
        <w:t>no se tienen datos de población joven. El dato máximo de la edad es de 77.</w:t>
      </w:r>
    </w:p>
    <w:p w14:paraId="6EF5166F" w14:textId="03D747D2" w:rsidR="00ED138F" w:rsidRPr="00734D60" w:rsidRDefault="00BF2655" w:rsidP="00ED138F">
      <w:pPr>
        <w:pStyle w:val="Prrafodelista"/>
        <w:numPr>
          <w:ilvl w:val="0"/>
          <w:numId w:val="31"/>
        </w:numPr>
        <w:rPr>
          <w:b/>
          <w:bCs/>
          <w:lang w:val="es-ES_tradnl"/>
        </w:rPr>
      </w:pPr>
      <w:r w:rsidRPr="00734D60">
        <w:rPr>
          <w:b/>
          <w:bCs/>
          <w:lang w:val="es-ES_tradnl"/>
        </w:rPr>
        <w:t>Presión Arterial</w:t>
      </w:r>
      <w:r w:rsidR="001B015D">
        <w:rPr>
          <w:b/>
          <w:bCs/>
          <w:lang w:val="es-ES_tradnl"/>
        </w:rPr>
        <w:t xml:space="preserve"> en Reposo</w:t>
      </w:r>
    </w:p>
    <w:p w14:paraId="0159C6C4" w14:textId="070B5903" w:rsidR="00707B4D" w:rsidRDefault="003674B0" w:rsidP="00BD1A6F">
      <w:pPr>
        <w:pStyle w:val="Figura"/>
        <w:rPr>
          <w:lang w:val="es-ES_tradnl"/>
        </w:rPr>
      </w:pPr>
      <w:r w:rsidRPr="003674B0">
        <w:rPr>
          <w:noProof/>
          <w:lang w:val="es-ES_tradnl"/>
        </w:rPr>
        <w:drawing>
          <wp:inline distT="0" distB="0" distL="0" distR="0" wp14:anchorId="596287DA" wp14:editId="6B08F85E">
            <wp:extent cx="2962275" cy="1856637"/>
            <wp:effectExtent l="0" t="0" r="0" b="0"/>
            <wp:docPr id="8" name="Imagen 8"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Aplicación&#10;&#10;Descripción generada automáticamente"/>
                    <pic:cNvPicPr/>
                  </pic:nvPicPr>
                  <pic:blipFill>
                    <a:blip r:embed="rId12"/>
                    <a:stretch>
                      <a:fillRect/>
                    </a:stretch>
                  </pic:blipFill>
                  <pic:spPr>
                    <a:xfrm>
                      <a:off x="0" y="0"/>
                      <a:ext cx="2981323" cy="1868575"/>
                    </a:xfrm>
                    <a:prstGeom prst="rect">
                      <a:avLst/>
                    </a:prstGeom>
                  </pic:spPr>
                </pic:pic>
              </a:graphicData>
            </a:graphic>
          </wp:inline>
        </w:drawing>
      </w:r>
    </w:p>
    <w:p w14:paraId="33AE7E35" w14:textId="241D8F4B" w:rsidR="00BD1A6F" w:rsidRPr="00264773" w:rsidRDefault="00BD1A6F" w:rsidP="00264773">
      <w:pPr>
        <w:jc w:val="center"/>
        <w:rPr>
          <w:sz w:val="20"/>
          <w:szCs w:val="20"/>
          <w:lang w:val="es-ES_tradnl"/>
        </w:rPr>
      </w:pPr>
      <w:r w:rsidRPr="00264773">
        <w:rPr>
          <w:sz w:val="20"/>
          <w:szCs w:val="20"/>
          <w:lang w:val="es-ES_tradnl"/>
        </w:rPr>
        <w:t xml:space="preserve">Figura 2. </w:t>
      </w:r>
      <w:proofErr w:type="spellStart"/>
      <w:r w:rsidRPr="00264773">
        <w:rPr>
          <w:sz w:val="20"/>
          <w:szCs w:val="20"/>
          <w:lang w:val="es-ES_tradnl"/>
        </w:rPr>
        <w:t>Univariado</w:t>
      </w:r>
      <w:proofErr w:type="spellEnd"/>
      <w:r w:rsidRPr="00264773">
        <w:rPr>
          <w:sz w:val="20"/>
          <w:szCs w:val="20"/>
          <w:lang w:val="es-ES_tradnl"/>
        </w:rPr>
        <w:t xml:space="preserve"> </w:t>
      </w:r>
      <w:proofErr w:type="spellStart"/>
      <w:r w:rsidRPr="00264773">
        <w:rPr>
          <w:sz w:val="20"/>
          <w:szCs w:val="20"/>
          <w:lang w:val="es-ES_tradnl"/>
        </w:rPr>
        <w:t>trestbps</w:t>
      </w:r>
      <w:proofErr w:type="spellEnd"/>
    </w:p>
    <w:p w14:paraId="62F46FBA" w14:textId="05B5F54C" w:rsidR="00707B4D" w:rsidRPr="00707B4D" w:rsidRDefault="007D7D15" w:rsidP="007D7D15">
      <w:pPr>
        <w:rPr>
          <w:lang w:val="es-ES_tradnl"/>
        </w:rPr>
      </w:pPr>
      <w:r w:rsidRPr="007D7D15">
        <w:rPr>
          <w:lang w:val="es-ES_tradnl"/>
        </w:rPr>
        <w:t>Los datos de la presión de la sangre en reposo no se encuentran uniformemente distribuidos.</w:t>
      </w:r>
      <w:r>
        <w:rPr>
          <w:lang w:val="es-ES_tradnl"/>
        </w:rPr>
        <w:t xml:space="preserve"> </w:t>
      </w:r>
      <w:r w:rsidRPr="007D7D15">
        <w:rPr>
          <w:lang w:val="es-ES_tradnl"/>
        </w:rPr>
        <w:t>Se presenta cierta forma de campana alrededor de 130 mm Hg.</w:t>
      </w:r>
      <w:r w:rsidR="002B074E">
        <w:rPr>
          <w:lang w:val="es-ES_tradnl"/>
        </w:rPr>
        <w:t xml:space="preserve"> Esta forma de campana no es simétrica ya que tiende a estar cargada al lado derecho </w:t>
      </w:r>
      <w:r w:rsidR="001311A4">
        <w:rPr>
          <w:lang w:val="es-ES_tradnl"/>
        </w:rPr>
        <w:t>de la media.</w:t>
      </w:r>
      <w:r w:rsidRPr="007D7D15">
        <w:rPr>
          <w:lang w:val="es-ES_tradnl"/>
        </w:rPr>
        <w:t xml:space="preserve"> El dato mínimo es de 94</w:t>
      </w:r>
      <w:r w:rsidR="001311A4">
        <w:rPr>
          <w:lang w:val="es-ES_tradnl"/>
        </w:rPr>
        <w:t xml:space="preserve"> y e</w:t>
      </w:r>
      <w:r w:rsidRPr="007D7D15">
        <w:rPr>
          <w:lang w:val="es-ES_tradnl"/>
        </w:rPr>
        <w:t>l dato máximo es de 200.</w:t>
      </w:r>
    </w:p>
    <w:p w14:paraId="02F52687" w14:textId="278E1F9F" w:rsidR="00707B4D" w:rsidRPr="00734D60" w:rsidRDefault="00707B4D" w:rsidP="00ED138F">
      <w:pPr>
        <w:pStyle w:val="Prrafodelista"/>
        <w:numPr>
          <w:ilvl w:val="0"/>
          <w:numId w:val="31"/>
        </w:numPr>
        <w:rPr>
          <w:b/>
          <w:bCs/>
          <w:lang w:val="es-ES_tradnl"/>
        </w:rPr>
      </w:pPr>
      <w:r w:rsidRPr="00734D60">
        <w:rPr>
          <w:b/>
          <w:bCs/>
          <w:lang w:val="es-ES_tradnl"/>
        </w:rPr>
        <w:t>Colesterol Sérico</w:t>
      </w:r>
    </w:p>
    <w:p w14:paraId="44E4E040" w14:textId="6430E631" w:rsidR="00707B4D" w:rsidRDefault="005244BA" w:rsidP="00C42B10">
      <w:pPr>
        <w:pStyle w:val="Figura"/>
        <w:rPr>
          <w:lang w:val="es-ES_tradnl"/>
        </w:rPr>
      </w:pPr>
      <w:r w:rsidRPr="005244BA">
        <w:rPr>
          <w:noProof/>
          <w:lang w:val="es-ES_tradnl"/>
        </w:rPr>
        <w:drawing>
          <wp:inline distT="0" distB="0" distL="0" distR="0" wp14:anchorId="42FBD3B9" wp14:editId="7B835A20">
            <wp:extent cx="2867025" cy="1796938"/>
            <wp:effectExtent l="0" t="0" r="0" b="0"/>
            <wp:docPr id="9" name="Imagen 9"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Aplicación&#10;&#10;Descripción generada automáticamente"/>
                    <pic:cNvPicPr/>
                  </pic:nvPicPr>
                  <pic:blipFill>
                    <a:blip r:embed="rId13"/>
                    <a:stretch>
                      <a:fillRect/>
                    </a:stretch>
                  </pic:blipFill>
                  <pic:spPr>
                    <a:xfrm>
                      <a:off x="0" y="0"/>
                      <a:ext cx="2883336" cy="1807161"/>
                    </a:xfrm>
                    <a:prstGeom prst="rect">
                      <a:avLst/>
                    </a:prstGeom>
                  </pic:spPr>
                </pic:pic>
              </a:graphicData>
            </a:graphic>
          </wp:inline>
        </w:drawing>
      </w:r>
    </w:p>
    <w:p w14:paraId="59661A6E" w14:textId="4409BAEE" w:rsidR="00C42B10" w:rsidRPr="00264773" w:rsidRDefault="00C42B10" w:rsidP="00264773">
      <w:pPr>
        <w:jc w:val="center"/>
        <w:rPr>
          <w:sz w:val="20"/>
          <w:szCs w:val="20"/>
          <w:lang w:val="es-ES_tradnl"/>
        </w:rPr>
      </w:pPr>
      <w:r w:rsidRPr="00264773">
        <w:rPr>
          <w:sz w:val="20"/>
          <w:szCs w:val="20"/>
          <w:lang w:val="es-ES_tradnl"/>
        </w:rPr>
        <w:t xml:space="preserve">Figura 3. </w:t>
      </w:r>
      <w:proofErr w:type="spellStart"/>
      <w:r w:rsidRPr="00264773">
        <w:rPr>
          <w:sz w:val="20"/>
          <w:szCs w:val="20"/>
          <w:lang w:val="es-ES_tradnl"/>
        </w:rPr>
        <w:t>Univariado</w:t>
      </w:r>
      <w:proofErr w:type="spellEnd"/>
      <w:r w:rsidRPr="00264773">
        <w:rPr>
          <w:sz w:val="20"/>
          <w:szCs w:val="20"/>
          <w:lang w:val="es-ES_tradnl"/>
        </w:rPr>
        <w:t xml:space="preserve"> </w:t>
      </w:r>
      <w:r w:rsidR="004C2031" w:rsidRPr="00264773">
        <w:rPr>
          <w:sz w:val="20"/>
          <w:szCs w:val="20"/>
          <w:lang w:val="es-ES_tradnl"/>
        </w:rPr>
        <w:t>chol</w:t>
      </w:r>
    </w:p>
    <w:p w14:paraId="72D8A5CE" w14:textId="427DD4D3" w:rsidR="00707B4D" w:rsidRDefault="009C623E" w:rsidP="009C623E">
      <w:pPr>
        <w:rPr>
          <w:lang w:val="es-ES_tradnl"/>
        </w:rPr>
      </w:pPr>
      <w:r w:rsidRPr="009C623E">
        <w:rPr>
          <w:lang w:val="es-ES_tradnl"/>
        </w:rPr>
        <w:lastRenderedPageBreak/>
        <w:t>Los datos de</w:t>
      </w:r>
      <w:r w:rsidR="001B015D">
        <w:rPr>
          <w:lang w:val="es-ES_tradnl"/>
        </w:rPr>
        <w:t xml:space="preserve">l colesterol sérico </w:t>
      </w:r>
      <w:r w:rsidRPr="009C623E">
        <w:rPr>
          <w:lang w:val="es-ES_tradnl"/>
        </w:rPr>
        <w:t>no se encuentran uniformemente distribuidos.</w:t>
      </w:r>
      <w:r>
        <w:rPr>
          <w:lang w:val="es-ES_tradnl"/>
        </w:rPr>
        <w:t xml:space="preserve"> </w:t>
      </w:r>
      <w:r w:rsidRPr="009C623E">
        <w:rPr>
          <w:lang w:val="es-ES_tradnl"/>
        </w:rPr>
        <w:t xml:space="preserve">Se presenta cierta forma de campana alrededor de </w:t>
      </w:r>
      <w:r w:rsidR="00E97BB6">
        <w:rPr>
          <w:lang w:val="es-ES_tradnl"/>
        </w:rPr>
        <w:t xml:space="preserve">220 </w:t>
      </w:r>
      <w:r w:rsidRPr="009C623E">
        <w:rPr>
          <w:lang w:val="es-ES_tradnl"/>
        </w:rPr>
        <w:t>mm Hg</w:t>
      </w:r>
      <w:r w:rsidR="00E97BB6">
        <w:rPr>
          <w:lang w:val="es-ES_tradnl"/>
        </w:rPr>
        <w:t>, aunque no es de forma simétrica ya que presenta cierta</w:t>
      </w:r>
      <w:r w:rsidR="00E825B8">
        <w:rPr>
          <w:lang w:val="es-ES_tradnl"/>
        </w:rPr>
        <w:t xml:space="preserve"> carga hacia el lado derecho de la media</w:t>
      </w:r>
      <w:r w:rsidRPr="009C623E">
        <w:rPr>
          <w:lang w:val="es-ES_tradnl"/>
        </w:rPr>
        <w:t xml:space="preserve">. El dato mínimo es de </w:t>
      </w:r>
      <w:r w:rsidR="00E825B8">
        <w:rPr>
          <w:lang w:val="es-ES_tradnl"/>
        </w:rPr>
        <w:t>126 y e</w:t>
      </w:r>
      <w:r w:rsidRPr="009C623E">
        <w:rPr>
          <w:lang w:val="es-ES_tradnl"/>
        </w:rPr>
        <w:t xml:space="preserve">l dato máximo es de </w:t>
      </w:r>
      <w:r w:rsidR="00E825B8">
        <w:rPr>
          <w:lang w:val="es-ES_tradnl"/>
        </w:rPr>
        <w:t>564</w:t>
      </w:r>
      <w:r w:rsidRPr="009C623E">
        <w:rPr>
          <w:lang w:val="es-ES_tradnl"/>
        </w:rPr>
        <w:t>.</w:t>
      </w:r>
    </w:p>
    <w:p w14:paraId="6E308BCB" w14:textId="6FC73E19" w:rsidR="00A74891" w:rsidRPr="00734D60" w:rsidRDefault="00A74891" w:rsidP="00ED138F">
      <w:pPr>
        <w:pStyle w:val="Prrafodelista"/>
        <w:numPr>
          <w:ilvl w:val="0"/>
          <w:numId w:val="31"/>
        </w:numPr>
        <w:rPr>
          <w:b/>
          <w:bCs/>
          <w:lang w:val="es-ES_tradnl"/>
        </w:rPr>
      </w:pPr>
      <w:r w:rsidRPr="00734D60">
        <w:rPr>
          <w:b/>
          <w:bCs/>
          <w:lang w:val="es-ES_tradnl"/>
        </w:rPr>
        <w:t>Frecuencia Cardíaca Máxima</w:t>
      </w:r>
    </w:p>
    <w:p w14:paraId="6771A4DC" w14:textId="644DB239" w:rsidR="0063510F" w:rsidRDefault="00094FC1" w:rsidP="0063510F">
      <w:pPr>
        <w:pStyle w:val="Figura"/>
        <w:rPr>
          <w:lang w:val="es-ES_tradnl"/>
        </w:rPr>
      </w:pPr>
      <w:r w:rsidRPr="00094FC1">
        <w:rPr>
          <w:noProof/>
          <w:lang w:val="es-ES_tradnl"/>
        </w:rPr>
        <w:drawing>
          <wp:inline distT="0" distB="0" distL="0" distR="0" wp14:anchorId="13BB2627" wp14:editId="573468C3">
            <wp:extent cx="2838450" cy="1779029"/>
            <wp:effectExtent l="0" t="0" r="0" b="0"/>
            <wp:docPr id="10" name="Imagen 10"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Gráfico&#10;&#10;Descripción generada automáticamente"/>
                    <pic:cNvPicPr/>
                  </pic:nvPicPr>
                  <pic:blipFill>
                    <a:blip r:embed="rId14"/>
                    <a:stretch>
                      <a:fillRect/>
                    </a:stretch>
                  </pic:blipFill>
                  <pic:spPr>
                    <a:xfrm>
                      <a:off x="0" y="0"/>
                      <a:ext cx="2858767" cy="1791763"/>
                    </a:xfrm>
                    <a:prstGeom prst="rect">
                      <a:avLst/>
                    </a:prstGeom>
                  </pic:spPr>
                </pic:pic>
              </a:graphicData>
            </a:graphic>
          </wp:inline>
        </w:drawing>
      </w:r>
    </w:p>
    <w:p w14:paraId="32441A0F" w14:textId="368061A3" w:rsidR="0063510F" w:rsidRPr="00264773" w:rsidRDefault="0063510F" w:rsidP="00264773">
      <w:pPr>
        <w:jc w:val="center"/>
        <w:rPr>
          <w:sz w:val="20"/>
          <w:szCs w:val="20"/>
          <w:lang w:val="es-ES_tradnl"/>
        </w:rPr>
      </w:pPr>
      <w:r w:rsidRPr="00264773">
        <w:rPr>
          <w:sz w:val="20"/>
          <w:szCs w:val="20"/>
          <w:lang w:val="es-ES_tradnl"/>
        </w:rPr>
        <w:t xml:space="preserve">Figura 4. </w:t>
      </w:r>
      <w:proofErr w:type="spellStart"/>
      <w:r w:rsidRPr="00264773">
        <w:rPr>
          <w:sz w:val="20"/>
          <w:szCs w:val="20"/>
          <w:lang w:val="es-ES_tradnl"/>
        </w:rPr>
        <w:t>Univariado</w:t>
      </w:r>
      <w:proofErr w:type="spellEnd"/>
      <w:r w:rsidRPr="00264773">
        <w:rPr>
          <w:sz w:val="20"/>
          <w:szCs w:val="20"/>
          <w:lang w:val="es-ES_tradnl"/>
        </w:rPr>
        <w:t xml:space="preserve"> </w:t>
      </w:r>
      <w:proofErr w:type="spellStart"/>
      <w:r w:rsidRPr="00264773">
        <w:rPr>
          <w:sz w:val="20"/>
          <w:szCs w:val="20"/>
          <w:lang w:val="es-ES_tradnl"/>
        </w:rPr>
        <w:t>thalach</w:t>
      </w:r>
      <w:proofErr w:type="spellEnd"/>
    </w:p>
    <w:p w14:paraId="53382DCF" w14:textId="165CFE92" w:rsidR="0063510F" w:rsidRDefault="006A5912" w:rsidP="006A5912">
      <w:pPr>
        <w:rPr>
          <w:lang w:val="es-ES_tradnl"/>
        </w:rPr>
      </w:pPr>
      <w:r w:rsidRPr="006A5912">
        <w:rPr>
          <w:lang w:val="es-ES_tradnl"/>
        </w:rPr>
        <w:t xml:space="preserve">Los datos de la </w:t>
      </w:r>
      <w:r w:rsidR="00C743DD">
        <w:rPr>
          <w:lang w:val="es-ES_tradnl"/>
        </w:rPr>
        <w:t xml:space="preserve">frecuencia cardíaca máxima </w:t>
      </w:r>
      <w:r w:rsidRPr="006A5912">
        <w:rPr>
          <w:lang w:val="es-ES_tradnl"/>
        </w:rPr>
        <w:t>no se encuentran uniformemente distribuidos.</w:t>
      </w:r>
      <w:r>
        <w:rPr>
          <w:lang w:val="es-ES_tradnl"/>
        </w:rPr>
        <w:t xml:space="preserve"> </w:t>
      </w:r>
      <w:r w:rsidRPr="006A5912">
        <w:rPr>
          <w:lang w:val="es-ES_tradnl"/>
        </w:rPr>
        <w:t>Se presenta cierta forma de campana alrededor de 160.</w:t>
      </w:r>
      <w:r w:rsidR="00C743DD">
        <w:rPr>
          <w:lang w:val="es-ES_tradnl"/>
        </w:rPr>
        <w:t xml:space="preserve"> Esta forma de campana es asimétrica</w:t>
      </w:r>
      <w:r w:rsidR="00A76AF1">
        <w:rPr>
          <w:lang w:val="es-ES_tradnl"/>
        </w:rPr>
        <w:t>, ya que el lado izquierdo de la media se encuentra cargado.</w:t>
      </w:r>
      <w:r w:rsidRPr="006A5912">
        <w:rPr>
          <w:lang w:val="es-ES_tradnl"/>
        </w:rPr>
        <w:t xml:space="preserve"> El dato mínimo es de 71</w:t>
      </w:r>
      <w:r w:rsidR="00A76AF1">
        <w:rPr>
          <w:lang w:val="es-ES_tradnl"/>
        </w:rPr>
        <w:t xml:space="preserve"> y e</w:t>
      </w:r>
      <w:r w:rsidRPr="006A5912">
        <w:rPr>
          <w:lang w:val="es-ES_tradnl"/>
        </w:rPr>
        <w:t>l dato máximo es de 202.</w:t>
      </w:r>
    </w:p>
    <w:p w14:paraId="7E38DE6F" w14:textId="160C3A98" w:rsidR="00707B4D" w:rsidRPr="00734D60" w:rsidRDefault="00707B4D" w:rsidP="00ED138F">
      <w:pPr>
        <w:pStyle w:val="Prrafodelista"/>
        <w:numPr>
          <w:ilvl w:val="0"/>
          <w:numId w:val="31"/>
        </w:numPr>
        <w:rPr>
          <w:b/>
          <w:bCs/>
          <w:lang w:val="es-ES_tradnl"/>
        </w:rPr>
      </w:pPr>
      <w:r w:rsidRPr="00734D60">
        <w:rPr>
          <w:b/>
          <w:bCs/>
          <w:lang w:val="es-ES_tradnl"/>
        </w:rPr>
        <w:t>Depresión Segmento ST</w:t>
      </w:r>
    </w:p>
    <w:p w14:paraId="7355837B" w14:textId="42D1D787" w:rsidR="00707B4D" w:rsidRDefault="00094FC1" w:rsidP="00025864">
      <w:pPr>
        <w:pStyle w:val="Figura"/>
        <w:rPr>
          <w:lang w:val="es-ES_tradnl"/>
        </w:rPr>
      </w:pPr>
      <w:r w:rsidRPr="00094FC1">
        <w:rPr>
          <w:noProof/>
          <w:lang w:val="es-ES_tradnl"/>
        </w:rPr>
        <w:drawing>
          <wp:inline distT="0" distB="0" distL="0" distR="0" wp14:anchorId="07463102" wp14:editId="01329BAA">
            <wp:extent cx="2724150" cy="1707390"/>
            <wp:effectExtent l="0" t="0" r="0" b="7620"/>
            <wp:docPr id="11" name="Imagen 11" descr="Una captura de pantalla de un celular con texto e imágene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Una captura de pantalla de un celular con texto e imágenes&#10;&#10;Descripción generada automáticamente con confianza baja"/>
                    <pic:cNvPicPr/>
                  </pic:nvPicPr>
                  <pic:blipFill>
                    <a:blip r:embed="rId15"/>
                    <a:stretch>
                      <a:fillRect/>
                    </a:stretch>
                  </pic:blipFill>
                  <pic:spPr>
                    <a:xfrm>
                      <a:off x="0" y="0"/>
                      <a:ext cx="2746537" cy="1721421"/>
                    </a:xfrm>
                    <a:prstGeom prst="rect">
                      <a:avLst/>
                    </a:prstGeom>
                  </pic:spPr>
                </pic:pic>
              </a:graphicData>
            </a:graphic>
          </wp:inline>
        </w:drawing>
      </w:r>
    </w:p>
    <w:p w14:paraId="1D2577C8" w14:textId="2AC24791" w:rsidR="00025864" w:rsidRPr="00264773" w:rsidRDefault="00025864" w:rsidP="00264773">
      <w:pPr>
        <w:jc w:val="center"/>
        <w:rPr>
          <w:sz w:val="20"/>
          <w:szCs w:val="20"/>
          <w:lang w:val="es-ES_tradnl"/>
        </w:rPr>
      </w:pPr>
      <w:r w:rsidRPr="00264773">
        <w:rPr>
          <w:sz w:val="20"/>
          <w:szCs w:val="20"/>
          <w:lang w:val="es-ES_tradnl"/>
        </w:rPr>
        <w:t xml:space="preserve">Figura 5. </w:t>
      </w:r>
      <w:proofErr w:type="spellStart"/>
      <w:r w:rsidRPr="00264773">
        <w:rPr>
          <w:sz w:val="20"/>
          <w:szCs w:val="20"/>
          <w:lang w:val="es-ES_tradnl"/>
        </w:rPr>
        <w:t>Univariado</w:t>
      </w:r>
      <w:proofErr w:type="spellEnd"/>
      <w:r w:rsidRPr="00264773">
        <w:rPr>
          <w:sz w:val="20"/>
          <w:szCs w:val="20"/>
          <w:lang w:val="es-ES_tradnl"/>
        </w:rPr>
        <w:t xml:space="preserve"> </w:t>
      </w:r>
      <w:proofErr w:type="spellStart"/>
      <w:r w:rsidRPr="00264773">
        <w:rPr>
          <w:sz w:val="20"/>
          <w:szCs w:val="20"/>
          <w:lang w:val="es-ES_tradnl"/>
        </w:rPr>
        <w:t>oldpeak</w:t>
      </w:r>
      <w:proofErr w:type="spellEnd"/>
    </w:p>
    <w:p w14:paraId="235221A3" w14:textId="02F9BDC4" w:rsidR="00742681" w:rsidRDefault="00693DE3" w:rsidP="00693DE3">
      <w:pPr>
        <w:rPr>
          <w:lang w:val="es-ES_tradnl"/>
        </w:rPr>
      </w:pPr>
      <w:r w:rsidRPr="00693DE3">
        <w:rPr>
          <w:lang w:val="es-ES_tradnl"/>
        </w:rPr>
        <w:t>Los datos de la presión de la sangre en reposo no se encuentran uniformemente distribuidos.</w:t>
      </w:r>
      <w:r>
        <w:rPr>
          <w:lang w:val="es-ES_tradnl"/>
        </w:rPr>
        <w:t xml:space="preserve"> </w:t>
      </w:r>
      <w:r w:rsidRPr="00693DE3">
        <w:rPr>
          <w:lang w:val="es-ES_tradnl"/>
        </w:rPr>
        <w:t xml:space="preserve">Se presenta cierta </w:t>
      </w:r>
      <w:r w:rsidR="00AA4365">
        <w:rPr>
          <w:lang w:val="es-ES_tradnl"/>
        </w:rPr>
        <w:t>similitud con la distribución exponencial</w:t>
      </w:r>
      <w:r w:rsidR="00692F6E">
        <w:rPr>
          <w:lang w:val="es-ES_tradnl"/>
        </w:rPr>
        <w:t>,</w:t>
      </w:r>
      <w:r w:rsidR="00AA4365">
        <w:rPr>
          <w:lang w:val="es-ES_tradnl"/>
        </w:rPr>
        <w:t xml:space="preserve"> </w:t>
      </w:r>
      <w:r w:rsidR="00692F6E">
        <w:rPr>
          <w:lang w:val="es-ES_tradnl"/>
        </w:rPr>
        <w:t>aunque no llega a ajustarse</w:t>
      </w:r>
      <w:r w:rsidRPr="00693DE3">
        <w:rPr>
          <w:lang w:val="es-ES_tradnl"/>
        </w:rPr>
        <w:t xml:space="preserve">. </w:t>
      </w:r>
      <w:r>
        <w:rPr>
          <w:lang w:val="es-ES_tradnl"/>
        </w:rPr>
        <w:t xml:space="preserve"> </w:t>
      </w:r>
      <w:r w:rsidRPr="00693DE3">
        <w:rPr>
          <w:lang w:val="es-ES_tradnl"/>
        </w:rPr>
        <w:t xml:space="preserve">El dato mínimo es de </w:t>
      </w:r>
      <w:r>
        <w:rPr>
          <w:lang w:val="es-ES_tradnl"/>
        </w:rPr>
        <w:t>0 y e</w:t>
      </w:r>
      <w:r w:rsidRPr="00693DE3">
        <w:rPr>
          <w:lang w:val="es-ES_tradnl"/>
        </w:rPr>
        <w:t xml:space="preserve">l dato máximo es de </w:t>
      </w:r>
      <w:r w:rsidR="00AA4365">
        <w:rPr>
          <w:lang w:val="es-ES_tradnl"/>
        </w:rPr>
        <w:t>6.2</w:t>
      </w:r>
      <w:r w:rsidRPr="00693DE3">
        <w:rPr>
          <w:lang w:val="es-ES_tradnl"/>
        </w:rPr>
        <w:t>.</w:t>
      </w:r>
    </w:p>
    <w:p w14:paraId="77F1F8D2" w14:textId="149EBDC5" w:rsidR="00742681" w:rsidRPr="00742681" w:rsidRDefault="00E04043" w:rsidP="00742681">
      <w:pPr>
        <w:pStyle w:val="Ttulo3"/>
        <w:jc w:val="both"/>
      </w:pPr>
      <w:bookmarkStart w:id="6" w:name="_Toc129640344"/>
      <w:r>
        <w:t xml:space="preserve">Variables </w:t>
      </w:r>
      <w:r w:rsidR="00742681">
        <w:t>Categóricas</w:t>
      </w:r>
      <w:bookmarkEnd w:id="6"/>
    </w:p>
    <w:p w14:paraId="14CEDF4B" w14:textId="084171C0" w:rsidR="00C40611" w:rsidRDefault="0096786A" w:rsidP="00C40611">
      <w:pPr>
        <w:rPr>
          <w:lang w:val="es-ES_tradnl"/>
        </w:rPr>
      </w:pPr>
      <w:r>
        <w:rPr>
          <w:lang w:val="es-ES_tradnl"/>
        </w:rPr>
        <w:t xml:space="preserve">Para las variables categóricas se </w:t>
      </w:r>
      <w:r w:rsidR="00E27523">
        <w:rPr>
          <w:lang w:val="es-ES_tradnl"/>
        </w:rPr>
        <w:t>realiza</w:t>
      </w:r>
      <w:r>
        <w:rPr>
          <w:lang w:val="es-ES_tradnl"/>
        </w:rPr>
        <w:t xml:space="preserve"> un análisis a partir de </w:t>
      </w:r>
      <w:r w:rsidR="00264424">
        <w:rPr>
          <w:lang w:val="es-ES_tradnl"/>
        </w:rPr>
        <w:t>las cuentas para cada uno de los valores que puede tomar la variable categórica</w:t>
      </w:r>
      <w:r w:rsidR="00D122BB">
        <w:rPr>
          <w:lang w:val="es-ES_tradnl"/>
        </w:rPr>
        <w:t>, esto permitirá saber la distribución de la variable y ver si los datos se encuentran distribuidos uniformemente o</w:t>
      </w:r>
      <w:r w:rsidR="007E45B8">
        <w:rPr>
          <w:lang w:val="es-ES_tradnl"/>
        </w:rPr>
        <w:t xml:space="preserve"> si hay prelación por ciertos atributos d</w:t>
      </w:r>
      <w:r w:rsidR="0086321A">
        <w:rPr>
          <w:lang w:val="es-ES_tradnl"/>
        </w:rPr>
        <w:t>e la variable</w:t>
      </w:r>
      <w:r w:rsidR="00264424">
        <w:rPr>
          <w:lang w:val="es-ES_tradnl"/>
        </w:rPr>
        <w:t>.</w:t>
      </w:r>
    </w:p>
    <w:p w14:paraId="2DED32C7" w14:textId="37999328" w:rsidR="00B87954" w:rsidRDefault="00B87954" w:rsidP="002F6F0C">
      <w:pPr>
        <w:pStyle w:val="Figura"/>
        <w:rPr>
          <w:lang w:val="es-ES"/>
        </w:rPr>
      </w:pPr>
      <w:r w:rsidRPr="00B87954">
        <w:rPr>
          <w:noProof/>
          <w:lang w:val="es-ES"/>
        </w:rPr>
        <w:lastRenderedPageBreak/>
        <w:drawing>
          <wp:inline distT="0" distB="0" distL="0" distR="0" wp14:anchorId="19AF40F2" wp14:editId="1B1FBADB">
            <wp:extent cx="2762015" cy="2695575"/>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6157" cy="2699617"/>
                    </a:xfrm>
                    <a:prstGeom prst="rect">
                      <a:avLst/>
                    </a:prstGeom>
                  </pic:spPr>
                </pic:pic>
              </a:graphicData>
            </a:graphic>
          </wp:inline>
        </w:drawing>
      </w:r>
    </w:p>
    <w:p w14:paraId="0E46DE77" w14:textId="51B57A76" w:rsidR="00D14130" w:rsidRDefault="008203A0" w:rsidP="7A28D08D">
      <w:pPr>
        <w:jc w:val="center"/>
        <w:rPr>
          <w:sz w:val="20"/>
          <w:szCs w:val="20"/>
          <w:lang w:val="es-ES"/>
        </w:rPr>
      </w:pPr>
      <w:r w:rsidRPr="7A28D08D">
        <w:rPr>
          <w:sz w:val="20"/>
          <w:szCs w:val="20"/>
          <w:lang w:val="es-ES"/>
        </w:rPr>
        <w:t xml:space="preserve">Figura 6. </w:t>
      </w:r>
      <w:proofErr w:type="spellStart"/>
      <w:r w:rsidRPr="7A28D08D">
        <w:rPr>
          <w:sz w:val="20"/>
          <w:szCs w:val="20"/>
          <w:lang w:val="es-ES"/>
        </w:rPr>
        <w:t>Univariado</w:t>
      </w:r>
      <w:proofErr w:type="spellEnd"/>
      <w:r w:rsidRPr="7A28D08D">
        <w:rPr>
          <w:sz w:val="20"/>
          <w:szCs w:val="20"/>
          <w:lang w:val="es-ES"/>
        </w:rPr>
        <w:t xml:space="preserve"> </w:t>
      </w:r>
      <w:r w:rsidR="003765E2" w:rsidRPr="7A28D08D">
        <w:rPr>
          <w:sz w:val="20"/>
          <w:szCs w:val="20"/>
          <w:lang w:val="es-ES"/>
        </w:rPr>
        <w:t>Categóricas</w:t>
      </w:r>
    </w:p>
    <w:p w14:paraId="2CBDF57F" w14:textId="1858F296" w:rsidR="0002025E" w:rsidRDefault="0002025E" w:rsidP="0002025E">
      <w:pPr>
        <w:rPr>
          <w:lang w:val="es-ES"/>
        </w:rPr>
      </w:pPr>
      <w:r>
        <w:rPr>
          <w:lang w:val="es-ES"/>
        </w:rPr>
        <w:t>Se puede observar que hay más datos de personas con sexo masculino</w:t>
      </w:r>
      <w:r w:rsidR="00962679">
        <w:rPr>
          <w:lang w:val="es-ES"/>
        </w:rPr>
        <w:t>.</w:t>
      </w:r>
      <w:r>
        <w:rPr>
          <w:lang w:val="es-ES"/>
        </w:rPr>
        <w:t xml:space="preserve"> </w:t>
      </w:r>
      <w:r w:rsidR="00962679">
        <w:rPr>
          <w:lang w:val="es-ES"/>
        </w:rPr>
        <w:t>M</w:t>
      </w:r>
      <w:r w:rsidR="00803646">
        <w:rPr>
          <w:lang w:val="es-ES"/>
        </w:rPr>
        <w:t xml:space="preserve">ayormente </w:t>
      </w:r>
      <w:r w:rsidR="00962679">
        <w:rPr>
          <w:lang w:val="es-ES"/>
        </w:rPr>
        <w:t xml:space="preserve">personas </w:t>
      </w:r>
      <w:r w:rsidR="00803646">
        <w:rPr>
          <w:lang w:val="es-ES"/>
        </w:rPr>
        <w:t>asintomátic</w:t>
      </w:r>
      <w:r w:rsidR="00962679">
        <w:rPr>
          <w:lang w:val="es-ES"/>
        </w:rPr>
        <w:t>a</w:t>
      </w:r>
      <w:r w:rsidR="00803646">
        <w:rPr>
          <w:lang w:val="es-ES"/>
        </w:rPr>
        <w:t>s respecto al dolor de pecho</w:t>
      </w:r>
      <w:r w:rsidR="00962679">
        <w:rPr>
          <w:lang w:val="es-ES"/>
        </w:rPr>
        <w:t xml:space="preserve">. </w:t>
      </w:r>
      <w:r w:rsidR="00B62CA0">
        <w:rPr>
          <w:lang w:val="es-ES"/>
        </w:rPr>
        <w:t xml:space="preserve">Con nivel de sangre en ayunas </w:t>
      </w:r>
      <w:r w:rsidR="00E47DFA">
        <w:rPr>
          <w:lang w:val="es-ES"/>
        </w:rPr>
        <w:t xml:space="preserve">principalmente menor a 120 mm Hg. </w:t>
      </w:r>
      <w:r w:rsidR="00242B05">
        <w:rPr>
          <w:lang w:val="es-ES"/>
        </w:rPr>
        <w:t xml:space="preserve">Los resultados electrocardiográficos </w:t>
      </w:r>
      <w:r w:rsidR="004141E1">
        <w:rPr>
          <w:lang w:val="es-ES"/>
        </w:rPr>
        <w:t>en re</w:t>
      </w:r>
      <w:r w:rsidR="003765E2">
        <w:rPr>
          <w:lang w:val="es-ES"/>
        </w:rPr>
        <w:t xml:space="preserve">poso </w:t>
      </w:r>
      <w:r w:rsidR="00BF74EF">
        <w:rPr>
          <w:lang w:val="es-ES"/>
        </w:rPr>
        <w:t xml:space="preserve">son </w:t>
      </w:r>
      <w:r w:rsidR="00241D79">
        <w:rPr>
          <w:lang w:val="es-ES"/>
        </w:rPr>
        <w:t xml:space="preserve">casi la mitad </w:t>
      </w:r>
      <w:r w:rsidR="00DB425E">
        <w:rPr>
          <w:lang w:val="es-ES"/>
        </w:rPr>
        <w:t xml:space="preserve">normales, casi otra mitad </w:t>
      </w:r>
      <w:r w:rsidR="00F31663">
        <w:rPr>
          <w:lang w:val="es-ES"/>
        </w:rPr>
        <w:t xml:space="preserve">de hipertrofia ventricular izquierda, pero con pocos datos para anomalías en la onda. </w:t>
      </w:r>
      <w:r w:rsidR="008B78A7">
        <w:rPr>
          <w:lang w:val="es-ES"/>
        </w:rPr>
        <w:t xml:space="preserve">La mayor parte de las personas no sufren de angina inducida por ejercicio. </w:t>
      </w:r>
      <w:r w:rsidR="00EC100C">
        <w:rPr>
          <w:lang w:val="es-ES"/>
        </w:rPr>
        <w:t xml:space="preserve">La pendiente del </w:t>
      </w:r>
      <w:r w:rsidR="002E4EEE">
        <w:rPr>
          <w:lang w:val="es-ES"/>
        </w:rPr>
        <w:t xml:space="preserve">segmento ST en el pico de ejercicio </w:t>
      </w:r>
      <w:r w:rsidR="007D460D">
        <w:rPr>
          <w:lang w:val="es-ES"/>
        </w:rPr>
        <w:t>es</w:t>
      </w:r>
      <w:r w:rsidR="006B43E7">
        <w:rPr>
          <w:lang w:val="es-ES"/>
        </w:rPr>
        <w:t xml:space="preserve"> casi </w:t>
      </w:r>
      <w:proofErr w:type="spellStart"/>
      <w:r w:rsidR="006B43E7">
        <w:rPr>
          <w:lang w:val="es-ES"/>
        </w:rPr>
        <w:t>equiprobale</w:t>
      </w:r>
      <w:proofErr w:type="spellEnd"/>
      <w:r w:rsidR="006B43E7">
        <w:rPr>
          <w:lang w:val="es-ES"/>
        </w:rPr>
        <w:t xml:space="preserve"> que sea </w:t>
      </w:r>
      <w:r w:rsidR="004A4E97">
        <w:rPr>
          <w:lang w:val="es-ES"/>
        </w:rPr>
        <w:t>ascendente o plana</w:t>
      </w:r>
      <w:r w:rsidR="00B6673B">
        <w:rPr>
          <w:lang w:val="es-ES"/>
        </w:rPr>
        <w:t xml:space="preserve">, mientras que sea descendente es muy poco probable. </w:t>
      </w:r>
      <w:r w:rsidR="002A006D">
        <w:rPr>
          <w:lang w:val="es-ES"/>
        </w:rPr>
        <w:t xml:space="preserve">Más de la mitad de los datos son de personas con 0 vasos coloreados por fluoroscopia. </w:t>
      </w:r>
      <w:r w:rsidR="00DA4F07">
        <w:rPr>
          <w:lang w:val="es-ES"/>
        </w:rPr>
        <w:t xml:space="preserve">Más de la mitad de los datos no tienen talasemia, </w:t>
      </w:r>
      <w:r w:rsidR="00AB3ED8">
        <w:rPr>
          <w:lang w:val="es-ES"/>
        </w:rPr>
        <w:t xml:space="preserve">seguido por </w:t>
      </w:r>
      <w:r w:rsidR="00013C0A">
        <w:rPr>
          <w:lang w:val="es-ES"/>
        </w:rPr>
        <w:t xml:space="preserve">talasemia </w:t>
      </w:r>
      <w:r w:rsidR="000B7841">
        <w:rPr>
          <w:lang w:val="es-ES"/>
        </w:rPr>
        <w:t xml:space="preserve">con efecto reversible y con pocos datos de </w:t>
      </w:r>
      <w:r w:rsidR="00455F4E">
        <w:rPr>
          <w:lang w:val="es-ES"/>
        </w:rPr>
        <w:t xml:space="preserve">talasemia de defecto fijo. </w:t>
      </w:r>
      <w:r w:rsidR="00411344">
        <w:rPr>
          <w:lang w:val="es-ES"/>
        </w:rPr>
        <w:t xml:space="preserve">Finalmente, con </w:t>
      </w:r>
      <w:r w:rsidR="00714154">
        <w:rPr>
          <w:lang w:val="es-ES"/>
        </w:rPr>
        <w:t xml:space="preserve">distribución casi equiprobable </w:t>
      </w:r>
      <w:r w:rsidR="009B37E9">
        <w:rPr>
          <w:lang w:val="es-ES"/>
        </w:rPr>
        <w:t xml:space="preserve">hay </w:t>
      </w:r>
      <w:r w:rsidR="00BD21F0">
        <w:rPr>
          <w:lang w:val="es-ES"/>
        </w:rPr>
        <w:t xml:space="preserve">o no </w:t>
      </w:r>
      <w:r w:rsidR="00714154">
        <w:rPr>
          <w:lang w:val="es-ES"/>
        </w:rPr>
        <w:t>presencia de enfermedades cardíacas</w:t>
      </w:r>
      <w:r w:rsidR="00BD21F0">
        <w:rPr>
          <w:lang w:val="es-ES"/>
        </w:rPr>
        <w:t xml:space="preserve"> en los datos</w:t>
      </w:r>
      <w:r w:rsidR="00714154">
        <w:rPr>
          <w:lang w:val="es-ES"/>
        </w:rPr>
        <w:t>.</w:t>
      </w:r>
    </w:p>
    <w:p w14:paraId="768D03B5" w14:textId="243A46A9" w:rsidR="00C40611" w:rsidRDefault="00C40611" w:rsidP="00C40611">
      <w:pPr>
        <w:pStyle w:val="Ttulo2"/>
      </w:pPr>
      <w:bookmarkStart w:id="7" w:name="_Toc129640345"/>
      <w:r>
        <w:t>Análisis Multivariado</w:t>
      </w:r>
      <w:bookmarkEnd w:id="7"/>
    </w:p>
    <w:p w14:paraId="50017694" w14:textId="1DB995A1" w:rsidR="005B70B8" w:rsidRPr="005B70B8" w:rsidRDefault="00490E03" w:rsidP="00490E03">
      <w:pPr>
        <w:rPr>
          <w:lang w:val="es-ES_tradnl"/>
        </w:rPr>
      </w:pPr>
      <w:r>
        <w:rPr>
          <w:lang w:val="es-ES_tradnl"/>
        </w:rPr>
        <w:t xml:space="preserve">Para hacer el análisis de varias variables en conjunto con el fin de identificar </w:t>
      </w:r>
      <w:proofErr w:type="spellStart"/>
      <w:r>
        <w:rPr>
          <w:lang w:val="es-ES_tradnl"/>
        </w:rPr>
        <w:t>correlacion</w:t>
      </w:r>
      <w:proofErr w:type="spellEnd"/>
      <w:r>
        <w:rPr>
          <w:lang w:val="es-ES_tradnl"/>
        </w:rPr>
        <w:t xml:space="preserve"> se divide en 3 partes: variables categóricas contra categóricas, variables categóricas contra numéricas y variables numéricas contra numéricas</w:t>
      </w:r>
      <w:r w:rsidR="005B70B8">
        <w:rPr>
          <w:lang w:val="es-ES_tradnl"/>
        </w:rPr>
        <w:t xml:space="preserve">. El código y las gráficas generadas se pueden observar en el repositorio en la carpeta </w:t>
      </w:r>
      <w:r w:rsidR="005B70B8" w:rsidRPr="00490E03">
        <w:rPr>
          <w:rStyle w:val="CdigoFuente"/>
        </w:rPr>
        <w:t>Soportes</w:t>
      </w:r>
      <w:r w:rsidR="005B70B8">
        <w:rPr>
          <w:lang w:val="es-ES_tradnl"/>
        </w:rPr>
        <w:t xml:space="preserve"> en el archivo </w:t>
      </w:r>
      <w:proofErr w:type="spellStart"/>
      <w:r w:rsidR="005B70B8" w:rsidRPr="00220DA2">
        <w:rPr>
          <w:rStyle w:val="CdigoFuente"/>
        </w:rPr>
        <w:t>EDA_</w:t>
      </w:r>
      <w:r w:rsidR="006D4B13">
        <w:rPr>
          <w:rStyle w:val="CdigoFuente"/>
        </w:rPr>
        <w:t>Mult</w:t>
      </w:r>
      <w:r w:rsidR="005B70B8" w:rsidRPr="00220DA2">
        <w:rPr>
          <w:rStyle w:val="CdigoFuente"/>
        </w:rPr>
        <w:t>ivariate.ipynb</w:t>
      </w:r>
      <w:proofErr w:type="spellEnd"/>
      <w:r>
        <w:rPr>
          <w:rStyle w:val="CdigoFuente"/>
        </w:rPr>
        <w:t xml:space="preserve"> </w:t>
      </w:r>
      <w:sdt>
        <w:sdtPr>
          <w:id w:val="-2057072058"/>
          <w:citation/>
        </w:sdtPr>
        <w:sdtContent>
          <w:r>
            <w:fldChar w:fldCharType="begin"/>
          </w:r>
          <w:r>
            <w:rPr>
              <w:lang w:val="es-MX"/>
            </w:rPr>
            <w:instrText xml:space="preserve"> CITATION San \l 2058 </w:instrText>
          </w:r>
          <w:r>
            <w:fldChar w:fldCharType="separate"/>
          </w:r>
          <w:r>
            <w:rPr>
              <w:noProof/>
              <w:lang w:val="es-MX"/>
            </w:rPr>
            <w:t>(1)</w:t>
          </w:r>
          <w:r>
            <w:fldChar w:fldCharType="end"/>
          </w:r>
        </w:sdtContent>
      </w:sdt>
      <w:r w:rsidR="005B70B8">
        <w:rPr>
          <w:lang w:val="es-ES_tradnl"/>
        </w:rPr>
        <w:t>.</w:t>
      </w:r>
    </w:p>
    <w:p w14:paraId="0920A8BE" w14:textId="5E6FA1EF" w:rsidR="00734D60" w:rsidRDefault="00F145E2" w:rsidP="00B60FF0">
      <w:pPr>
        <w:pStyle w:val="Ttulo3"/>
        <w:jc w:val="left"/>
      </w:pPr>
      <w:bookmarkStart w:id="8" w:name="_Toc129640346"/>
      <w:r>
        <w:t>Categóricas vs. Categóricas</w:t>
      </w:r>
      <w:bookmarkEnd w:id="8"/>
    </w:p>
    <w:p w14:paraId="1D0F6BBE" w14:textId="5D454736" w:rsidR="00B23FC2" w:rsidRPr="00B14084" w:rsidRDefault="00B23FC2" w:rsidP="00B23FC2">
      <w:pPr>
        <w:rPr>
          <w:lang w:val="es-ES_tradnl"/>
        </w:rPr>
      </w:pPr>
      <w:r>
        <w:rPr>
          <w:lang w:val="es-ES_tradnl"/>
        </w:rPr>
        <w:t xml:space="preserve">Para el análisis multivariado de las variables categóricas contra las variables </w:t>
      </w:r>
      <w:r>
        <w:rPr>
          <w:lang w:val="es-ES_tradnl"/>
        </w:rPr>
        <w:t xml:space="preserve">categóricas </w:t>
      </w:r>
      <w:r>
        <w:rPr>
          <w:lang w:val="es-ES_tradnl"/>
        </w:rPr>
        <w:t xml:space="preserve">se realizaron </w:t>
      </w:r>
      <w:proofErr w:type="spellStart"/>
      <w:r>
        <w:rPr>
          <w:lang w:val="es-ES_tradnl"/>
        </w:rPr>
        <w:t>countplots</w:t>
      </w:r>
      <w:proofErr w:type="spellEnd"/>
      <w:r>
        <w:rPr>
          <w:lang w:val="es-ES_tradnl"/>
        </w:rPr>
        <w:t xml:space="preserve"> </w:t>
      </w:r>
      <w:r>
        <w:rPr>
          <w:lang w:val="es-ES_tradnl"/>
        </w:rPr>
        <w:t>con el fin de identificar si los distintos valores de la variable categórica afectan o se ven afectados por la</w:t>
      </w:r>
      <w:r>
        <w:rPr>
          <w:lang w:val="es-ES_tradnl"/>
        </w:rPr>
        <w:t xml:space="preserve">s demás </w:t>
      </w:r>
      <w:r>
        <w:rPr>
          <w:lang w:val="es-ES_tradnl"/>
        </w:rPr>
        <w:t>variable</w:t>
      </w:r>
      <w:r>
        <w:rPr>
          <w:lang w:val="es-ES_tradnl"/>
        </w:rPr>
        <w:t>s</w:t>
      </w:r>
      <w:r>
        <w:rPr>
          <w:lang w:val="es-ES_tradnl"/>
        </w:rPr>
        <w:t xml:space="preserve"> </w:t>
      </w:r>
      <w:r>
        <w:rPr>
          <w:lang w:val="es-ES_tradnl"/>
        </w:rPr>
        <w:t>categóricas</w:t>
      </w:r>
      <w:r>
        <w:rPr>
          <w:lang w:val="es-ES_tradnl"/>
        </w:rPr>
        <w:t>.</w:t>
      </w:r>
    </w:p>
    <w:p w14:paraId="63FFB183" w14:textId="14BF60B3" w:rsidR="00F145E2" w:rsidRDefault="00617423" w:rsidP="00617423">
      <w:pPr>
        <w:pStyle w:val="Prrafodelista"/>
        <w:numPr>
          <w:ilvl w:val="0"/>
          <w:numId w:val="31"/>
        </w:numPr>
        <w:rPr>
          <w:lang w:val="es-ES_tradnl"/>
        </w:rPr>
      </w:pPr>
      <w:r>
        <w:rPr>
          <w:lang w:val="es-ES_tradnl"/>
        </w:rPr>
        <w:t>Sexo</w:t>
      </w:r>
    </w:p>
    <w:p w14:paraId="13E552B0" w14:textId="1E5B7818" w:rsidR="003F58E9" w:rsidRDefault="00857DD5" w:rsidP="000D432F">
      <w:pPr>
        <w:pStyle w:val="Figura"/>
        <w:rPr>
          <w:lang w:val="es-ES_tradnl"/>
        </w:rPr>
      </w:pPr>
      <w:r w:rsidRPr="00857DD5">
        <w:rPr>
          <w:noProof/>
          <w:lang w:val="es-ES_tradnl"/>
        </w:rPr>
        <w:lastRenderedPageBreak/>
        <w:drawing>
          <wp:inline distT="0" distB="0" distL="0" distR="0" wp14:anchorId="361AEBFD" wp14:editId="4080307B">
            <wp:extent cx="4857750" cy="2206072"/>
            <wp:effectExtent l="0" t="0" r="0" b="3810"/>
            <wp:docPr id="49" name="Imagen 49"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Aplicación&#10;&#10;Descripción generada automáticamente con confianza media"/>
                    <pic:cNvPicPr/>
                  </pic:nvPicPr>
                  <pic:blipFill>
                    <a:blip r:embed="rId17"/>
                    <a:stretch>
                      <a:fillRect/>
                    </a:stretch>
                  </pic:blipFill>
                  <pic:spPr>
                    <a:xfrm>
                      <a:off x="0" y="0"/>
                      <a:ext cx="4865790" cy="2209723"/>
                    </a:xfrm>
                    <a:prstGeom prst="rect">
                      <a:avLst/>
                    </a:prstGeom>
                  </pic:spPr>
                </pic:pic>
              </a:graphicData>
            </a:graphic>
          </wp:inline>
        </w:drawing>
      </w:r>
    </w:p>
    <w:p w14:paraId="670AAAC2" w14:textId="37EF2612" w:rsidR="007716C1" w:rsidRPr="007716C1" w:rsidRDefault="007716C1" w:rsidP="007716C1">
      <w:pPr>
        <w:jc w:val="center"/>
        <w:rPr>
          <w:sz w:val="20"/>
          <w:szCs w:val="20"/>
          <w:lang w:val="es-ES_tradnl"/>
        </w:rPr>
      </w:pPr>
      <w:r>
        <w:rPr>
          <w:sz w:val="20"/>
          <w:szCs w:val="20"/>
          <w:lang w:val="es-ES_tradnl"/>
        </w:rPr>
        <w:t xml:space="preserve">Figura </w:t>
      </w:r>
      <w:r w:rsidR="00DD7B3C">
        <w:rPr>
          <w:sz w:val="20"/>
          <w:szCs w:val="20"/>
          <w:lang w:val="es-ES_tradnl"/>
        </w:rPr>
        <w:t>7</w:t>
      </w:r>
      <w:r>
        <w:rPr>
          <w:sz w:val="20"/>
          <w:szCs w:val="20"/>
          <w:lang w:val="es-ES_tradnl"/>
        </w:rPr>
        <w:t xml:space="preserve">. </w:t>
      </w:r>
      <w:r w:rsidR="002D2E1F">
        <w:rPr>
          <w:sz w:val="20"/>
          <w:szCs w:val="20"/>
          <w:lang w:val="es-ES_tradnl"/>
        </w:rPr>
        <w:t>Multivariado categóricas sex</w:t>
      </w:r>
    </w:p>
    <w:p w14:paraId="6FA14357" w14:textId="36767EBB" w:rsidR="008A6F8E" w:rsidRPr="00617423" w:rsidRDefault="00940525" w:rsidP="007716C1">
      <w:pPr>
        <w:rPr>
          <w:lang w:val="es-ES_tradnl"/>
        </w:rPr>
      </w:pPr>
      <w:r>
        <w:rPr>
          <w:lang w:val="es-ES_tradnl"/>
        </w:rPr>
        <w:t xml:space="preserve">El sexo </w:t>
      </w:r>
      <w:r w:rsidR="008A6F8E">
        <w:rPr>
          <w:lang w:val="es-ES_tradnl"/>
        </w:rPr>
        <w:t xml:space="preserve">si afecta o se ve afectado por las variables </w:t>
      </w:r>
      <w:r>
        <w:rPr>
          <w:lang w:val="es-ES_tradnl"/>
        </w:rPr>
        <w:t xml:space="preserve">categóricas tal y </w:t>
      </w:r>
      <w:proofErr w:type="spellStart"/>
      <w:r>
        <w:rPr>
          <w:lang w:val="es-ES_tradnl"/>
        </w:rPr>
        <w:t>heartdis</w:t>
      </w:r>
      <w:proofErr w:type="spellEnd"/>
      <w:r w:rsidR="008A6F8E">
        <w:rPr>
          <w:lang w:val="es-ES_tradnl"/>
        </w:rPr>
        <w:t xml:space="preserve">. Esto dado que hay una diferencia en la distribución de estas variables </w:t>
      </w:r>
      <w:r w:rsidR="00EB15D3">
        <w:rPr>
          <w:lang w:val="es-ES_tradnl"/>
        </w:rPr>
        <w:t>categóricas</w:t>
      </w:r>
      <w:r w:rsidR="008A6F8E">
        <w:rPr>
          <w:lang w:val="es-ES_tradnl"/>
        </w:rPr>
        <w:t xml:space="preserve"> si </w:t>
      </w:r>
      <w:r>
        <w:rPr>
          <w:lang w:val="es-ES_tradnl"/>
        </w:rPr>
        <w:t>el sexo es femenino a si es masculino</w:t>
      </w:r>
      <w:r w:rsidR="008A6F8E">
        <w:rPr>
          <w:lang w:val="es-ES_tradnl"/>
        </w:rPr>
        <w:t>.</w:t>
      </w:r>
    </w:p>
    <w:p w14:paraId="0A31B829" w14:textId="379CA904" w:rsidR="00617423" w:rsidRDefault="00617423" w:rsidP="00617423">
      <w:pPr>
        <w:pStyle w:val="Prrafodelista"/>
        <w:numPr>
          <w:ilvl w:val="0"/>
          <w:numId w:val="31"/>
        </w:numPr>
        <w:rPr>
          <w:lang w:val="es-ES_tradnl"/>
        </w:rPr>
      </w:pPr>
      <w:r>
        <w:rPr>
          <w:lang w:val="es-ES_tradnl"/>
        </w:rPr>
        <w:t>Tipo Dolor de Pecho</w:t>
      </w:r>
    </w:p>
    <w:p w14:paraId="190CA6A5" w14:textId="43F24388" w:rsidR="003353D6" w:rsidRDefault="00857DD5" w:rsidP="003353D6">
      <w:pPr>
        <w:pStyle w:val="Figura"/>
        <w:rPr>
          <w:lang w:val="es-ES_tradnl"/>
        </w:rPr>
      </w:pPr>
      <w:r w:rsidRPr="00857DD5">
        <w:rPr>
          <w:noProof/>
          <w:lang w:val="es-ES_tradnl"/>
        </w:rPr>
        <w:drawing>
          <wp:inline distT="0" distB="0" distL="0" distR="0" wp14:anchorId="4015A0C8" wp14:editId="341829C5">
            <wp:extent cx="4781550" cy="2171467"/>
            <wp:effectExtent l="0" t="0" r="0" b="635"/>
            <wp:docPr id="50" name="Imagen 50"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Imagen que contiene Interfaz de usuario gráfica&#10;&#10;Descripción generada automáticamente"/>
                    <pic:cNvPicPr/>
                  </pic:nvPicPr>
                  <pic:blipFill>
                    <a:blip r:embed="rId18"/>
                    <a:stretch>
                      <a:fillRect/>
                    </a:stretch>
                  </pic:blipFill>
                  <pic:spPr>
                    <a:xfrm>
                      <a:off x="0" y="0"/>
                      <a:ext cx="4801317" cy="2180444"/>
                    </a:xfrm>
                    <a:prstGeom prst="rect">
                      <a:avLst/>
                    </a:prstGeom>
                  </pic:spPr>
                </pic:pic>
              </a:graphicData>
            </a:graphic>
          </wp:inline>
        </w:drawing>
      </w:r>
    </w:p>
    <w:p w14:paraId="25DE0905" w14:textId="0FFAA855" w:rsidR="003353D6" w:rsidRPr="003353D6" w:rsidRDefault="003353D6" w:rsidP="003353D6">
      <w:pPr>
        <w:jc w:val="center"/>
        <w:rPr>
          <w:sz w:val="20"/>
          <w:szCs w:val="20"/>
          <w:lang w:val="es-ES_tradnl"/>
        </w:rPr>
      </w:pPr>
      <w:r>
        <w:rPr>
          <w:sz w:val="20"/>
          <w:szCs w:val="20"/>
          <w:lang w:val="es-ES_tradnl"/>
        </w:rPr>
        <w:t xml:space="preserve">Figura </w:t>
      </w:r>
      <w:r w:rsidR="00DD7B3C">
        <w:rPr>
          <w:sz w:val="20"/>
          <w:szCs w:val="20"/>
          <w:lang w:val="es-ES_tradnl"/>
        </w:rPr>
        <w:t>8</w:t>
      </w:r>
      <w:r>
        <w:rPr>
          <w:sz w:val="20"/>
          <w:szCs w:val="20"/>
          <w:lang w:val="es-ES_tradnl"/>
        </w:rPr>
        <w:t xml:space="preserve">. Multivariado categórico </w:t>
      </w:r>
      <w:proofErr w:type="spellStart"/>
      <w:r>
        <w:rPr>
          <w:sz w:val="20"/>
          <w:szCs w:val="20"/>
          <w:lang w:val="es-ES_tradnl"/>
        </w:rPr>
        <w:t>cp</w:t>
      </w:r>
      <w:proofErr w:type="spellEnd"/>
    </w:p>
    <w:p w14:paraId="4365C601" w14:textId="3FDC7916" w:rsidR="003353D6" w:rsidRPr="003353D6" w:rsidRDefault="003C365C" w:rsidP="003353D6">
      <w:pPr>
        <w:rPr>
          <w:lang w:val="es-ES_tradnl"/>
        </w:rPr>
      </w:pPr>
      <w:r>
        <w:rPr>
          <w:lang w:val="es-ES_tradnl"/>
        </w:rPr>
        <w:t xml:space="preserve">El tipo de dolor de pecho si afecta o se ve afectado por las variables categóricas </w:t>
      </w:r>
      <w:proofErr w:type="spellStart"/>
      <w:r>
        <w:rPr>
          <w:lang w:val="es-ES_tradnl"/>
        </w:rPr>
        <w:t>exang</w:t>
      </w:r>
      <w:proofErr w:type="spellEnd"/>
      <w:r w:rsidR="008E604B">
        <w:rPr>
          <w:lang w:val="es-ES_tradnl"/>
        </w:rPr>
        <w:t xml:space="preserve"> y </w:t>
      </w:r>
      <w:proofErr w:type="spellStart"/>
      <w:r w:rsidR="008E604B">
        <w:rPr>
          <w:lang w:val="es-ES_tradnl"/>
        </w:rPr>
        <w:t>heartdis</w:t>
      </w:r>
      <w:proofErr w:type="spellEnd"/>
      <w:r>
        <w:rPr>
          <w:lang w:val="es-ES_tradnl"/>
        </w:rPr>
        <w:t xml:space="preserve">. Esto dado que hay una diferencia en la distribución de estas variables </w:t>
      </w:r>
      <w:r w:rsidR="00EB15D3">
        <w:rPr>
          <w:lang w:val="es-ES_tradnl"/>
        </w:rPr>
        <w:t xml:space="preserve">categóricas </w:t>
      </w:r>
      <w:r>
        <w:rPr>
          <w:lang w:val="es-ES_tradnl"/>
        </w:rPr>
        <w:t xml:space="preserve">si el </w:t>
      </w:r>
      <w:r w:rsidR="006C7AE3">
        <w:rPr>
          <w:lang w:val="es-ES_tradnl"/>
        </w:rPr>
        <w:t xml:space="preserve">dolor es </w:t>
      </w:r>
      <w:proofErr w:type="spellStart"/>
      <w:r w:rsidR="006C7AE3">
        <w:rPr>
          <w:lang w:val="es-ES_tradnl"/>
        </w:rPr>
        <w:t>anginal</w:t>
      </w:r>
      <w:proofErr w:type="spellEnd"/>
      <w:r w:rsidR="006C7AE3">
        <w:rPr>
          <w:lang w:val="es-ES_tradnl"/>
        </w:rPr>
        <w:t xml:space="preserve"> típico, atípico, no </w:t>
      </w:r>
      <w:proofErr w:type="spellStart"/>
      <w:r w:rsidR="006C7AE3">
        <w:rPr>
          <w:lang w:val="es-ES_tradnl"/>
        </w:rPr>
        <w:t>anginal</w:t>
      </w:r>
      <w:proofErr w:type="spellEnd"/>
      <w:r w:rsidR="006C7AE3">
        <w:rPr>
          <w:lang w:val="es-ES_tradnl"/>
        </w:rPr>
        <w:t xml:space="preserve"> o asintomático</w:t>
      </w:r>
      <w:r>
        <w:rPr>
          <w:lang w:val="es-ES_tradnl"/>
        </w:rPr>
        <w:t>.</w:t>
      </w:r>
    </w:p>
    <w:p w14:paraId="5409D280" w14:textId="5561DEEF" w:rsidR="00617423" w:rsidRDefault="00617423" w:rsidP="00617423">
      <w:pPr>
        <w:pStyle w:val="Prrafodelista"/>
        <w:numPr>
          <w:ilvl w:val="0"/>
          <w:numId w:val="31"/>
        </w:numPr>
        <w:rPr>
          <w:lang w:val="es-ES_tradnl"/>
        </w:rPr>
      </w:pPr>
      <w:r>
        <w:rPr>
          <w:lang w:val="es-ES_tradnl"/>
        </w:rPr>
        <w:t>Azúcar en sangre</w:t>
      </w:r>
    </w:p>
    <w:p w14:paraId="6E9FB836" w14:textId="4A5AF6A7" w:rsidR="003E7EE0" w:rsidRDefault="00857DD5" w:rsidP="00E76BF9">
      <w:pPr>
        <w:pStyle w:val="Figura"/>
        <w:rPr>
          <w:lang w:val="es-ES_tradnl"/>
        </w:rPr>
      </w:pPr>
      <w:r w:rsidRPr="00857DD5">
        <w:rPr>
          <w:noProof/>
          <w:lang w:val="es-ES_tradnl"/>
        </w:rPr>
        <w:drawing>
          <wp:inline distT="0" distB="0" distL="0" distR="0" wp14:anchorId="1EB54BEC" wp14:editId="2D6BF4DE">
            <wp:extent cx="4772025" cy="2167141"/>
            <wp:effectExtent l="0" t="0" r="0" b="5080"/>
            <wp:docPr id="51" name="Imagen 5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Imagen que contiene Aplicación&#10;&#10;Descripción generada automáticamente"/>
                    <pic:cNvPicPr/>
                  </pic:nvPicPr>
                  <pic:blipFill>
                    <a:blip r:embed="rId19"/>
                    <a:stretch>
                      <a:fillRect/>
                    </a:stretch>
                  </pic:blipFill>
                  <pic:spPr>
                    <a:xfrm>
                      <a:off x="0" y="0"/>
                      <a:ext cx="4785945" cy="2173463"/>
                    </a:xfrm>
                    <a:prstGeom prst="rect">
                      <a:avLst/>
                    </a:prstGeom>
                  </pic:spPr>
                </pic:pic>
              </a:graphicData>
            </a:graphic>
          </wp:inline>
        </w:drawing>
      </w:r>
    </w:p>
    <w:p w14:paraId="3E6151CE" w14:textId="32113A72" w:rsidR="003E7EE0" w:rsidRPr="00E76BF9" w:rsidRDefault="00E76BF9" w:rsidP="00E76BF9">
      <w:pPr>
        <w:jc w:val="center"/>
        <w:rPr>
          <w:sz w:val="20"/>
          <w:szCs w:val="20"/>
          <w:lang w:val="es-ES_tradnl"/>
        </w:rPr>
      </w:pPr>
      <w:r w:rsidRPr="00E76BF9">
        <w:rPr>
          <w:sz w:val="20"/>
          <w:szCs w:val="20"/>
          <w:lang w:val="es-ES_tradnl"/>
        </w:rPr>
        <w:t xml:space="preserve">Figura </w:t>
      </w:r>
      <w:r w:rsidR="00DD7B3C">
        <w:rPr>
          <w:sz w:val="20"/>
          <w:szCs w:val="20"/>
          <w:lang w:val="es-ES_tradnl"/>
        </w:rPr>
        <w:t>9</w:t>
      </w:r>
      <w:r w:rsidR="002150AD">
        <w:rPr>
          <w:sz w:val="20"/>
          <w:szCs w:val="20"/>
          <w:lang w:val="es-ES_tradnl"/>
        </w:rPr>
        <w:t>.</w:t>
      </w:r>
      <w:r w:rsidRPr="00E76BF9">
        <w:rPr>
          <w:sz w:val="20"/>
          <w:szCs w:val="20"/>
          <w:lang w:val="es-ES_tradnl"/>
        </w:rPr>
        <w:t xml:space="preserve"> Multivariado categórico </w:t>
      </w:r>
      <w:proofErr w:type="spellStart"/>
      <w:r w:rsidRPr="00E76BF9">
        <w:rPr>
          <w:sz w:val="20"/>
          <w:szCs w:val="20"/>
          <w:lang w:val="es-ES_tradnl"/>
        </w:rPr>
        <w:t>fbs</w:t>
      </w:r>
      <w:proofErr w:type="spellEnd"/>
    </w:p>
    <w:p w14:paraId="77DD38FD" w14:textId="0700F4E2" w:rsidR="003E7EE0" w:rsidRPr="003E7EE0" w:rsidRDefault="003E1668" w:rsidP="004960BD">
      <w:pPr>
        <w:rPr>
          <w:lang w:val="es-ES_tradnl"/>
        </w:rPr>
      </w:pPr>
      <w:r>
        <w:rPr>
          <w:lang w:val="es-ES_tradnl"/>
        </w:rPr>
        <w:lastRenderedPageBreak/>
        <w:t xml:space="preserve">Si el azúcar </w:t>
      </w:r>
      <w:r w:rsidR="00DB793E">
        <w:rPr>
          <w:lang w:val="es-ES_tradnl"/>
        </w:rPr>
        <w:t xml:space="preserve">en sangre en ayunas es mayor a 120 mm Hg no </w:t>
      </w:r>
      <w:r w:rsidR="004960BD">
        <w:rPr>
          <w:lang w:val="es-ES_tradnl"/>
        </w:rPr>
        <w:t xml:space="preserve">afecta o se ve afectado por las variables categóricas. Esto dado que hay </w:t>
      </w:r>
      <w:r w:rsidR="00A8765E">
        <w:rPr>
          <w:lang w:val="es-ES_tradnl"/>
        </w:rPr>
        <w:t xml:space="preserve">no </w:t>
      </w:r>
      <w:r w:rsidR="004960BD">
        <w:rPr>
          <w:lang w:val="es-ES_tradnl"/>
        </w:rPr>
        <w:t xml:space="preserve">una diferencia en la distribución de estas variables </w:t>
      </w:r>
      <w:r w:rsidR="00EB15D3">
        <w:rPr>
          <w:lang w:val="es-ES_tradnl"/>
        </w:rPr>
        <w:t xml:space="preserve">categóricas </w:t>
      </w:r>
      <w:r w:rsidR="004960BD">
        <w:rPr>
          <w:lang w:val="es-ES_tradnl"/>
        </w:rPr>
        <w:t xml:space="preserve">si </w:t>
      </w:r>
      <w:r w:rsidR="00EB15D3">
        <w:rPr>
          <w:lang w:val="es-ES_tradnl"/>
        </w:rPr>
        <w:t>es mayor o no</w:t>
      </w:r>
      <w:r w:rsidR="00ED31E0">
        <w:rPr>
          <w:lang w:val="es-ES_tradnl"/>
        </w:rPr>
        <w:t xml:space="preserve"> el azúcar</w:t>
      </w:r>
      <w:r w:rsidR="004960BD">
        <w:rPr>
          <w:lang w:val="es-ES_tradnl"/>
        </w:rPr>
        <w:t>.</w:t>
      </w:r>
    </w:p>
    <w:p w14:paraId="121152C5" w14:textId="1364B4A1" w:rsidR="00617423" w:rsidRDefault="00617423" w:rsidP="00617423">
      <w:pPr>
        <w:pStyle w:val="Prrafodelista"/>
        <w:numPr>
          <w:ilvl w:val="0"/>
          <w:numId w:val="31"/>
        </w:numPr>
        <w:rPr>
          <w:lang w:val="es-ES_tradnl"/>
        </w:rPr>
      </w:pPr>
      <w:r>
        <w:rPr>
          <w:lang w:val="es-ES_tradnl"/>
        </w:rPr>
        <w:t>Resultados electrocardiográficos reposo</w:t>
      </w:r>
    </w:p>
    <w:p w14:paraId="2C227F76" w14:textId="3F47B261" w:rsidR="00C275E0" w:rsidRDefault="00857DD5" w:rsidP="00C275E0">
      <w:pPr>
        <w:pStyle w:val="Figura"/>
        <w:rPr>
          <w:lang w:val="es-ES_tradnl"/>
        </w:rPr>
      </w:pPr>
      <w:r w:rsidRPr="00857DD5">
        <w:rPr>
          <w:noProof/>
          <w:lang w:val="es-ES_tradnl"/>
        </w:rPr>
        <w:drawing>
          <wp:inline distT="0" distB="0" distL="0" distR="0" wp14:anchorId="3C931180" wp14:editId="442FE5F1">
            <wp:extent cx="4791075" cy="2175792"/>
            <wp:effectExtent l="0" t="0" r="0" b="0"/>
            <wp:docPr id="53" name="Imagen 53" descr="Un conjunto de letras negras en u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Un conjunto de letras negras en un fondo negro&#10;&#10;Descripción generada automáticamente con confianza media"/>
                    <pic:cNvPicPr/>
                  </pic:nvPicPr>
                  <pic:blipFill>
                    <a:blip r:embed="rId20"/>
                    <a:stretch>
                      <a:fillRect/>
                    </a:stretch>
                  </pic:blipFill>
                  <pic:spPr>
                    <a:xfrm>
                      <a:off x="0" y="0"/>
                      <a:ext cx="4806823" cy="2182944"/>
                    </a:xfrm>
                    <a:prstGeom prst="rect">
                      <a:avLst/>
                    </a:prstGeom>
                  </pic:spPr>
                </pic:pic>
              </a:graphicData>
            </a:graphic>
          </wp:inline>
        </w:drawing>
      </w:r>
    </w:p>
    <w:p w14:paraId="4CE4277B" w14:textId="40BF189D" w:rsidR="00C275E0" w:rsidRDefault="00B21377" w:rsidP="00B21377">
      <w:pPr>
        <w:jc w:val="center"/>
        <w:rPr>
          <w:lang w:val="es-ES_tradnl"/>
        </w:rPr>
      </w:pPr>
      <w:r w:rsidRPr="00E76BF9">
        <w:rPr>
          <w:sz w:val="20"/>
          <w:szCs w:val="20"/>
          <w:lang w:val="es-ES_tradnl"/>
        </w:rPr>
        <w:t xml:space="preserve">Figura </w:t>
      </w:r>
      <w:r w:rsidR="002150AD">
        <w:rPr>
          <w:sz w:val="20"/>
          <w:szCs w:val="20"/>
          <w:lang w:val="es-ES_tradnl"/>
        </w:rPr>
        <w:t>10</w:t>
      </w:r>
      <w:r w:rsidRPr="00E76BF9">
        <w:rPr>
          <w:sz w:val="20"/>
          <w:szCs w:val="20"/>
          <w:lang w:val="es-ES_tradnl"/>
        </w:rPr>
        <w:t>. Multivariado categórico</w:t>
      </w:r>
      <w:r>
        <w:rPr>
          <w:sz w:val="20"/>
          <w:szCs w:val="20"/>
          <w:lang w:val="es-ES_tradnl"/>
        </w:rPr>
        <w:t xml:space="preserve"> </w:t>
      </w:r>
      <w:proofErr w:type="spellStart"/>
      <w:r>
        <w:rPr>
          <w:sz w:val="20"/>
          <w:szCs w:val="20"/>
          <w:lang w:val="es-ES_tradnl"/>
        </w:rPr>
        <w:t>restecg</w:t>
      </w:r>
      <w:proofErr w:type="spellEnd"/>
    </w:p>
    <w:p w14:paraId="427B73E9" w14:textId="1C0561D8" w:rsidR="00C24557" w:rsidRPr="00617423" w:rsidRDefault="00C24557" w:rsidP="00C24557">
      <w:pPr>
        <w:rPr>
          <w:lang w:val="es-ES_tradnl"/>
        </w:rPr>
      </w:pPr>
      <w:r>
        <w:rPr>
          <w:lang w:val="es-ES_tradnl"/>
        </w:rPr>
        <w:t xml:space="preserve">El </w:t>
      </w:r>
      <w:r w:rsidR="00317870">
        <w:rPr>
          <w:lang w:val="es-ES_tradnl"/>
        </w:rPr>
        <w:t xml:space="preserve">resultado electrocardiográfico en reposo </w:t>
      </w:r>
      <w:r w:rsidR="00C66C98">
        <w:rPr>
          <w:lang w:val="es-ES_tradnl"/>
        </w:rPr>
        <w:t>no</w:t>
      </w:r>
      <w:r>
        <w:rPr>
          <w:lang w:val="es-ES_tradnl"/>
        </w:rPr>
        <w:t xml:space="preserve"> afecta o se ve afectado por la</w:t>
      </w:r>
      <w:r w:rsidR="00256ED9">
        <w:rPr>
          <w:lang w:val="es-ES_tradnl"/>
        </w:rPr>
        <w:t>s</w:t>
      </w:r>
      <w:r>
        <w:rPr>
          <w:lang w:val="es-ES_tradnl"/>
        </w:rPr>
        <w:t xml:space="preserve"> variable</w:t>
      </w:r>
      <w:r w:rsidR="00256ED9">
        <w:rPr>
          <w:lang w:val="es-ES_tradnl"/>
        </w:rPr>
        <w:t>s</w:t>
      </w:r>
      <w:r>
        <w:rPr>
          <w:lang w:val="es-ES_tradnl"/>
        </w:rPr>
        <w:t xml:space="preserve"> categórica</w:t>
      </w:r>
      <w:r w:rsidR="00256ED9">
        <w:rPr>
          <w:lang w:val="es-ES_tradnl"/>
        </w:rPr>
        <w:t>s</w:t>
      </w:r>
      <w:r>
        <w:rPr>
          <w:lang w:val="es-ES_tradnl"/>
        </w:rPr>
        <w:t xml:space="preserve">. Esto dado que hay </w:t>
      </w:r>
      <w:r w:rsidR="00C66C98">
        <w:rPr>
          <w:lang w:val="es-ES_tradnl"/>
        </w:rPr>
        <w:t xml:space="preserve">no hay </w:t>
      </w:r>
      <w:r>
        <w:rPr>
          <w:lang w:val="es-ES_tradnl"/>
        </w:rPr>
        <w:t xml:space="preserve">diferencia en la distribución de </w:t>
      </w:r>
      <w:r w:rsidR="00DC79C9">
        <w:rPr>
          <w:lang w:val="es-ES_tradnl"/>
        </w:rPr>
        <w:t xml:space="preserve">las </w:t>
      </w:r>
      <w:r>
        <w:rPr>
          <w:lang w:val="es-ES_tradnl"/>
        </w:rPr>
        <w:t>variable</w:t>
      </w:r>
      <w:r w:rsidR="00DC79C9">
        <w:rPr>
          <w:lang w:val="es-ES_tradnl"/>
        </w:rPr>
        <w:t>s</w:t>
      </w:r>
      <w:r>
        <w:rPr>
          <w:lang w:val="es-ES_tradnl"/>
        </w:rPr>
        <w:t xml:space="preserve"> categórica</w:t>
      </w:r>
      <w:r w:rsidR="00DC79C9">
        <w:rPr>
          <w:lang w:val="es-ES_tradnl"/>
        </w:rPr>
        <w:t>s</w:t>
      </w:r>
      <w:r>
        <w:rPr>
          <w:lang w:val="es-ES_tradnl"/>
        </w:rPr>
        <w:t xml:space="preserve"> </w:t>
      </w:r>
      <w:r w:rsidR="00C66C98">
        <w:rPr>
          <w:lang w:val="es-ES_tradnl"/>
        </w:rPr>
        <w:t>dado el resultado del examen</w:t>
      </w:r>
      <w:r>
        <w:rPr>
          <w:lang w:val="es-ES_tradnl"/>
        </w:rPr>
        <w:t>.</w:t>
      </w:r>
    </w:p>
    <w:p w14:paraId="4E32EC65" w14:textId="5E7711DB" w:rsidR="00617423" w:rsidRDefault="00617423" w:rsidP="00617423">
      <w:pPr>
        <w:pStyle w:val="Prrafodelista"/>
        <w:numPr>
          <w:ilvl w:val="0"/>
          <w:numId w:val="31"/>
        </w:numPr>
        <w:rPr>
          <w:lang w:val="es-ES_tradnl"/>
        </w:rPr>
      </w:pPr>
      <w:r>
        <w:rPr>
          <w:lang w:val="es-ES_tradnl"/>
        </w:rPr>
        <w:t>Angina inducida por ejercicio</w:t>
      </w:r>
    </w:p>
    <w:p w14:paraId="612C5EFF" w14:textId="75A3C33D" w:rsidR="00C275E0" w:rsidRDefault="00B702A0" w:rsidP="00502F51">
      <w:pPr>
        <w:pStyle w:val="Figura"/>
        <w:rPr>
          <w:lang w:val="es-ES_tradnl"/>
        </w:rPr>
      </w:pPr>
      <w:r w:rsidRPr="00B702A0">
        <w:rPr>
          <w:noProof/>
          <w:lang w:val="es-ES_tradnl"/>
        </w:rPr>
        <w:drawing>
          <wp:inline distT="0" distB="0" distL="0" distR="0" wp14:anchorId="2685E590" wp14:editId="52F463EE">
            <wp:extent cx="4591050" cy="2084954"/>
            <wp:effectExtent l="0" t="0" r="0" b="0"/>
            <wp:docPr id="54" name="Imagen 54"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Imagen que contiene dibujo&#10;&#10;Descripción generada automáticamente"/>
                    <pic:cNvPicPr/>
                  </pic:nvPicPr>
                  <pic:blipFill>
                    <a:blip r:embed="rId21"/>
                    <a:stretch>
                      <a:fillRect/>
                    </a:stretch>
                  </pic:blipFill>
                  <pic:spPr>
                    <a:xfrm>
                      <a:off x="0" y="0"/>
                      <a:ext cx="4605008" cy="2091293"/>
                    </a:xfrm>
                    <a:prstGeom prst="rect">
                      <a:avLst/>
                    </a:prstGeom>
                  </pic:spPr>
                </pic:pic>
              </a:graphicData>
            </a:graphic>
          </wp:inline>
        </w:drawing>
      </w:r>
    </w:p>
    <w:p w14:paraId="0D74FE2E" w14:textId="7A5A555F" w:rsidR="00C275E0" w:rsidRDefault="00B21377" w:rsidP="00B21377">
      <w:pPr>
        <w:jc w:val="center"/>
        <w:rPr>
          <w:lang w:val="es-ES_tradnl"/>
        </w:rPr>
      </w:pPr>
      <w:r w:rsidRPr="00E76BF9">
        <w:rPr>
          <w:sz w:val="20"/>
          <w:szCs w:val="20"/>
          <w:lang w:val="es-ES_tradnl"/>
        </w:rPr>
        <w:t xml:space="preserve">Figura </w:t>
      </w:r>
      <w:r w:rsidR="002150AD">
        <w:rPr>
          <w:sz w:val="20"/>
          <w:szCs w:val="20"/>
          <w:lang w:val="es-ES_tradnl"/>
        </w:rPr>
        <w:t>11</w:t>
      </w:r>
      <w:r w:rsidRPr="00E76BF9">
        <w:rPr>
          <w:sz w:val="20"/>
          <w:szCs w:val="20"/>
          <w:lang w:val="es-ES_tradnl"/>
        </w:rPr>
        <w:t>. Multivariado categórico</w:t>
      </w:r>
      <w:r w:rsidR="00B702A0">
        <w:rPr>
          <w:sz w:val="20"/>
          <w:szCs w:val="20"/>
          <w:lang w:val="es-ES_tradnl"/>
        </w:rPr>
        <w:t xml:space="preserve"> </w:t>
      </w:r>
      <w:proofErr w:type="spellStart"/>
      <w:r w:rsidR="00B702A0">
        <w:rPr>
          <w:sz w:val="20"/>
          <w:szCs w:val="20"/>
          <w:lang w:val="es-ES_tradnl"/>
        </w:rPr>
        <w:t>exang</w:t>
      </w:r>
      <w:proofErr w:type="spellEnd"/>
    </w:p>
    <w:p w14:paraId="74788145" w14:textId="46270E30" w:rsidR="00C86B4C" w:rsidRPr="003353D6" w:rsidRDefault="00C86B4C" w:rsidP="00C86B4C">
      <w:pPr>
        <w:rPr>
          <w:lang w:val="es-ES"/>
        </w:rPr>
      </w:pPr>
      <w:r w:rsidRPr="46819106">
        <w:rPr>
          <w:lang w:val="es-ES"/>
        </w:rPr>
        <w:t xml:space="preserve">Si la angina se produce por hacer ejercicio si afecta o se ve afectado por </w:t>
      </w:r>
      <w:r w:rsidR="008562B3" w:rsidRPr="46819106">
        <w:rPr>
          <w:lang w:val="es-ES"/>
        </w:rPr>
        <w:t>la</w:t>
      </w:r>
      <w:r w:rsidR="00037E08" w:rsidRPr="46819106">
        <w:rPr>
          <w:lang w:val="es-ES"/>
        </w:rPr>
        <w:t>s</w:t>
      </w:r>
      <w:r w:rsidR="008562B3" w:rsidRPr="46819106">
        <w:rPr>
          <w:lang w:val="es-ES"/>
        </w:rPr>
        <w:t xml:space="preserve"> variable</w:t>
      </w:r>
      <w:r w:rsidR="00037E08" w:rsidRPr="46819106">
        <w:rPr>
          <w:lang w:val="es-ES"/>
        </w:rPr>
        <w:t>s</w:t>
      </w:r>
      <w:r w:rsidR="008562B3" w:rsidRPr="46819106">
        <w:rPr>
          <w:lang w:val="es-ES"/>
        </w:rPr>
        <w:t xml:space="preserve"> categórica</w:t>
      </w:r>
      <w:r w:rsidR="00037E08" w:rsidRPr="46819106">
        <w:rPr>
          <w:lang w:val="es-ES"/>
        </w:rPr>
        <w:t>s</w:t>
      </w:r>
      <w:r w:rsidR="00A42471">
        <w:rPr>
          <w:lang w:val="es-ES"/>
        </w:rPr>
        <w:t xml:space="preserve"> </w:t>
      </w:r>
      <w:proofErr w:type="spellStart"/>
      <w:r w:rsidR="00A42471">
        <w:rPr>
          <w:lang w:val="es-ES"/>
        </w:rPr>
        <w:t>thal</w:t>
      </w:r>
      <w:proofErr w:type="spellEnd"/>
      <w:r w:rsidR="00A42471">
        <w:rPr>
          <w:lang w:val="es-ES"/>
        </w:rPr>
        <w:t xml:space="preserve"> y</w:t>
      </w:r>
      <w:r w:rsidR="00037E08" w:rsidRPr="46819106">
        <w:rPr>
          <w:lang w:val="es-ES"/>
        </w:rPr>
        <w:t xml:space="preserve"> </w:t>
      </w:r>
      <w:proofErr w:type="spellStart"/>
      <w:r w:rsidRPr="46819106">
        <w:rPr>
          <w:lang w:val="es-ES"/>
        </w:rPr>
        <w:t>heartdis</w:t>
      </w:r>
      <w:proofErr w:type="spellEnd"/>
      <w:r w:rsidRPr="46819106">
        <w:rPr>
          <w:lang w:val="es-ES"/>
        </w:rPr>
        <w:t>. Esto dado que hay una diferencia en la distribución de esta</w:t>
      </w:r>
      <w:r w:rsidR="00037E08" w:rsidRPr="46819106">
        <w:rPr>
          <w:lang w:val="es-ES"/>
        </w:rPr>
        <w:t>s</w:t>
      </w:r>
      <w:r w:rsidRPr="46819106">
        <w:rPr>
          <w:lang w:val="es-ES"/>
        </w:rPr>
        <w:t xml:space="preserve"> variable</w:t>
      </w:r>
      <w:r w:rsidR="00037E08" w:rsidRPr="46819106">
        <w:rPr>
          <w:lang w:val="es-ES"/>
        </w:rPr>
        <w:t>s</w:t>
      </w:r>
      <w:r w:rsidRPr="46819106">
        <w:rPr>
          <w:lang w:val="es-ES"/>
        </w:rPr>
        <w:t xml:space="preserve"> si </w:t>
      </w:r>
      <w:r w:rsidR="002D44AD" w:rsidRPr="46819106">
        <w:rPr>
          <w:lang w:val="es-ES"/>
        </w:rPr>
        <w:t>la angina es producida o no</w:t>
      </w:r>
      <w:r w:rsidRPr="46819106">
        <w:rPr>
          <w:lang w:val="es-ES"/>
        </w:rPr>
        <w:t>.</w:t>
      </w:r>
    </w:p>
    <w:p w14:paraId="055224E4" w14:textId="069FA788" w:rsidR="00617423" w:rsidRDefault="00617423" w:rsidP="00617423">
      <w:pPr>
        <w:pStyle w:val="Prrafodelista"/>
        <w:numPr>
          <w:ilvl w:val="0"/>
          <w:numId w:val="31"/>
        </w:numPr>
        <w:rPr>
          <w:lang w:val="es-ES_tradnl"/>
        </w:rPr>
      </w:pPr>
      <w:r>
        <w:rPr>
          <w:lang w:val="es-ES_tradnl"/>
        </w:rPr>
        <w:t>Pendiente segmento ST ejercicio</w:t>
      </w:r>
    </w:p>
    <w:p w14:paraId="5CC88ECA" w14:textId="07702553" w:rsidR="00502F51" w:rsidRDefault="00B702A0" w:rsidP="00502F51">
      <w:pPr>
        <w:pStyle w:val="Figura"/>
        <w:rPr>
          <w:lang w:val="es-ES_tradnl"/>
        </w:rPr>
      </w:pPr>
      <w:r w:rsidRPr="00B702A0">
        <w:rPr>
          <w:noProof/>
          <w:lang w:val="es-ES_tradnl"/>
        </w:rPr>
        <w:lastRenderedPageBreak/>
        <w:drawing>
          <wp:inline distT="0" distB="0" distL="0" distR="0" wp14:anchorId="7454A1AA" wp14:editId="6A222ED9">
            <wp:extent cx="4305300" cy="1955185"/>
            <wp:effectExtent l="0" t="0" r="0" b="6985"/>
            <wp:docPr id="55" name="Imagen 55"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Aplicación&#10;&#10;Descripción generada automáticamente con confianza media"/>
                    <pic:cNvPicPr/>
                  </pic:nvPicPr>
                  <pic:blipFill>
                    <a:blip r:embed="rId22"/>
                    <a:stretch>
                      <a:fillRect/>
                    </a:stretch>
                  </pic:blipFill>
                  <pic:spPr>
                    <a:xfrm>
                      <a:off x="0" y="0"/>
                      <a:ext cx="4314005" cy="1959138"/>
                    </a:xfrm>
                    <a:prstGeom prst="rect">
                      <a:avLst/>
                    </a:prstGeom>
                  </pic:spPr>
                </pic:pic>
              </a:graphicData>
            </a:graphic>
          </wp:inline>
        </w:drawing>
      </w:r>
    </w:p>
    <w:p w14:paraId="5FBD2BC3" w14:textId="4805F226" w:rsidR="00502F51" w:rsidRDefault="00F54AAC" w:rsidP="00F54AAC">
      <w:pPr>
        <w:jc w:val="center"/>
        <w:rPr>
          <w:lang w:val="es-ES_tradnl"/>
        </w:rPr>
      </w:pPr>
      <w:r w:rsidRPr="00E76BF9">
        <w:rPr>
          <w:sz w:val="20"/>
          <w:szCs w:val="20"/>
          <w:lang w:val="es-ES_tradnl"/>
        </w:rPr>
        <w:t xml:space="preserve">Figura </w:t>
      </w:r>
      <w:r w:rsidR="002150AD">
        <w:rPr>
          <w:sz w:val="20"/>
          <w:szCs w:val="20"/>
          <w:lang w:val="es-ES_tradnl"/>
        </w:rPr>
        <w:t>12</w:t>
      </w:r>
      <w:r w:rsidRPr="00E76BF9">
        <w:rPr>
          <w:sz w:val="20"/>
          <w:szCs w:val="20"/>
          <w:lang w:val="es-ES_tradnl"/>
        </w:rPr>
        <w:t>. Multivariado categórico</w:t>
      </w:r>
      <w:r>
        <w:rPr>
          <w:sz w:val="20"/>
          <w:szCs w:val="20"/>
          <w:lang w:val="es-ES_tradnl"/>
        </w:rPr>
        <w:t xml:space="preserve"> </w:t>
      </w:r>
      <w:proofErr w:type="spellStart"/>
      <w:r>
        <w:rPr>
          <w:sz w:val="20"/>
          <w:szCs w:val="20"/>
          <w:lang w:val="es-ES_tradnl"/>
        </w:rPr>
        <w:t>slope</w:t>
      </w:r>
      <w:proofErr w:type="spellEnd"/>
    </w:p>
    <w:p w14:paraId="213333F4" w14:textId="3FFD3B6A" w:rsidR="00502F51" w:rsidRPr="00502F51" w:rsidRDefault="005A13CE" w:rsidP="00502F51">
      <w:pPr>
        <w:rPr>
          <w:lang w:val="es-ES_tradnl"/>
        </w:rPr>
      </w:pPr>
      <w:r>
        <w:rPr>
          <w:lang w:val="es-ES_tradnl"/>
        </w:rPr>
        <w:t xml:space="preserve">La pendiente del segmento ST en el pico de ejercicio si afecta o se ve afectado por la variable categórica </w:t>
      </w:r>
      <w:proofErr w:type="spellStart"/>
      <w:r>
        <w:rPr>
          <w:lang w:val="es-ES_tradnl"/>
        </w:rPr>
        <w:t>heartdis</w:t>
      </w:r>
      <w:proofErr w:type="spellEnd"/>
      <w:r>
        <w:rPr>
          <w:lang w:val="es-ES_tradnl"/>
        </w:rPr>
        <w:t xml:space="preserve">. Esto dado que hay una diferencia en la distribución de esta variable categórica si la </w:t>
      </w:r>
      <w:r w:rsidR="00A9604F">
        <w:rPr>
          <w:lang w:val="es-ES_tradnl"/>
        </w:rPr>
        <w:t>pendiente cambia</w:t>
      </w:r>
      <w:r>
        <w:rPr>
          <w:lang w:val="es-ES_tradnl"/>
        </w:rPr>
        <w:t>.</w:t>
      </w:r>
    </w:p>
    <w:p w14:paraId="0C653508" w14:textId="3D8937D2" w:rsidR="00617423" w:rsidRDefault="00617423" w:rsidP="00617423">
      <w:pPr>
        <w:pStyle w:val="Prrafodelista"/>
        <w:numPr>
          <w:ilvl w:val="0"/>
          <w:numId w:val="31"/>
        </w:numPr>
        <w:rPr>
          <w:lang w:val="es-ES_tradnl"/>
        </w:rPr>
      </w:pPr>
      <w:r>
        <w:rPr>
          <w:lang w:val="es-ES_tradnl"/>
        </w:rPr>
        <w:t>Número vasos coloreados</w:t>
      </w:r>
    </w:p>
    <w:p w14:paraId="1E7989A4" w14:textId="2BCDF6CF" w:rsidR="00502F51" w:rsidRDefault="00B702A0" w:rsidP="003973C2">
      <w:pPr>
        <w:pStyle w:val="Figura"/>
        <w:rPr>
          <w:lang w:val="es-ES_tradnl"/>
        </w:rPr>
      </w:pPr>
      <w:r w:rsidRPr="00B702A0">
        <w:rPr>
          <w:noProof/>
          <w:lang w:val="es-ES_tradnl"/>
        </w:rPr>
        <w:drawing>
          <wp:inline distT="0" distB="0" distL="0" distR="0" wp14:anchorId="178232B3" wp14:editId="65CA2021">
            <wp:extent cx="4333875" cy="1968162"/>
            <wp:effectExtent l="0" t="0" r="0" b="0"/>
            <wp:docPr id="56" name="Imagen 56"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Imagen que contiene Icono&#10;&#10;Descripción generada automáticamente"/>
                    <pic:cNvPicPr/>
                  </pic:nvPicPr>
                  <pic:blipFill>
                    <a:blip r:embed="rId23"/>
                    <a:stretch>
                      <a:fillRect/>
                    </a:stretch>
                  </pic:blipFill>
                  <pic:spPr>
                    <a:xfrm>
                      <a:off x="0" y="0"/>
                      <a:ext cx="4351628" cy="1976224"/>
                    </a:xfrm>
                    <a:prstGeom prst="rect">
                      <a:avLst/>
                    </a:prstGeom>
                  </pic:spPr>
                </pic:pic>
              </a:graphicData>
            </a:graphic>
          </wp:inline>
        </w:drawing>
      </w:r>
    </w:p>
    <w:p w14:paraId="5504FB95" w14:textId="4E1AE2CA" w:rsidR="0038378B" w:rsidRDefault="00F54AAC" w:rsidP="00F54AAC">
      <w:pPr>
        <w:jc w:val="center"/>
        <w:rPr>
          <w:lang w:val="es-ES_tradnl"/>
        </w:rPr>
      </w:pPr>
      <w:r w:rsidRPr="00E76BF9">
        <w:rPr>
          <w:sz w:val="20"/>
          <w:szCs w:val="20"/>
          <w:lang w:val="es-ES_tradnl"/>
        </w:rPr>
        <w:t xml:space="preserve">Figura </w:t>
      </w:r>
      <w:r w:rsidR="002150AD">
        <w:rPr>
          <w:sz w:val="20"/>
          <w:szCs w:val="20"/>
          <w:lang w:val="es-ES_tradnl"/>
        </w:rPr>
        <w:t>13</w:t>
      </w:r>
      <w:r w:rsidRPr="00E76BF9">
        <w:rPr>
          <w:sz w:val="20"/>
          <w:szCs w:val="20"/>
          <w:lang w:val="es-ES_tradnl"/>
        </w:rPr>
        <w:t>. Multivariado categórico</w:t>
      </w:r>
      <w:r>
        <w:rPr>
          <w:sz w:val="20"/>
          <w:szCs w:val="20"/>
          <w:lang w:val="es-ES_tradnl"/>
        </w:rPr>
        <w:t xml:space="preserve"> ca</w:t>
      </w:r>
    </w:p>
    <w:p w14:paraId="2673EB02" w14:textId="5F3C63AA" w:rsidR="00C870BA" w:rsidRPr="00502F51" w:rsidRDefault="005D7966" w:rsidP="00C870BA">
      <w:pPr>
        <w:rPr>
          <w:lang w:val="es-ES_tradnl"/>
        </w:rPr>
      </w:pPr>
      <w:r>
        <w:rPr>
          <w:lang w:val="es-ES_tradnl"/>
        </w:rPr>
        <w:t xml:space="preserve">El número de vasos coloreados por fluoroscopia </w:t>
      </w:r>
      <w:r w:rsidR="00C870BA">
        <w:rPr>
          <w:lang w:val="es-ES_tradnl"/>
        </w:rPr>
        <w:t xml:space="preserve">si afecta o se ve afectado por la variable categórica </w:t>
      </w:r>
      <w:proofErr w:type="spellStart"/>
      <w:r w:rsidR="00C870BA">
        <w:rPr>
          <w:lang w:val="es-ES_tradnl"/>
        </w:rPr>
        <w:t>heartdis</w:t>
      </w:r>
      <w:proofErr w:type="spellEnd"/>
      <w:r w:rsidR="00C870BA">
        <w:rPr>
          <w:lang w:val="es-ES_tradnl"/>
        </w:rPr>
        <w:t xml:space="preserve">. Esto dado que hay una diferencia en la distribución de esta variable categórica si </w:t>
      </w:r>
      <w:r w:rsidR="00345023">
        <w:rPr>
          <w:lang w:val="es-ES_tradnl"/>
        </w:rPr>
        <w:t>el número cambia</w:t>
      </w:r>
      <w:r w:rsidR="00C870BA">
        <w:rPr>
          <w:lang w:val="es-ES_tradnl"/>
        </w:rPr>
        <w:t>.</w:t>
      </w:r>
    </w:p>
    <w:p w14:paraId="3510A3C6" w14:textId="33B54950" w:rsidR="00617423" w:rsidRDefault="00617423" w:rsidP="00617423">
      <w:pPr>
        <w:pStyle w:val="Prrafodelista"/>
        <w:numPr>
          <w:ilvl w:val="0"/>
          <w:numId w:val="31"/>
        </w:numPr>
        <w:rPr>
          <w:lang w:val="es-ES_tradnl"/>
        </w:rPr>
      </w:pPr>
      <w:r>
        <w:rPr>
          <w:lang w:val="es-ES_tradnl"/>
        </w:rPr>
        <w:t>Talasemia</w:t>
      </w:r>
    </w:p>
    <w:p w14:paraId="60064BF2" w14:textId="35CD1B8B" w:rsidR="0038378B" w:rsidRDefault="00B702A0" w:rsidP="003973C2">
      <w:pPr>
        <w:pStyle w:val="Figura"/>
        <w:rPr>
          <w:lang w:val="es-ES_tradnl"/>
        </w:rPr>
      </w:pPr>
      <w:r w:rsidRPr="00B702A0">
        <w:rPr>
          <w:noProof/>
          <w:lang w:val="es-ES_tradnl"/>
        </w:rPr>
        <w:drawing>
          <wp:inline distT="0" distB="0" distL="0" distR="0" wp14:anchorId="18A67A31" wp14:editId="4DA09477">
            <wp:extent cx="4314825" cy="1959511"/>
            <wp:effectExtent l="0" t="0" r="0" b="3175"/>
            <wp:docPr id="57" name="Imagen 57"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Imagen que contiene Aplicación&#10;&#10;Descripción generada automáticamente"/>
                    <pic:cNvPicPr/>
                  </pic:nvPicPr>
                  <pic:blipFill>
                    <a:blip r:embed="rId24"/>
                    <a:stretch>
                      <a:fillRect/>
                    </a:stretch>
                  </pic:blipFill>
                  <pic:spPr>
                    <a:xfrm>
                      <a:off x="0" y="0"/>
                      <a:ext cx="4337739" cy="1969917"/>
                    </a:xfrm>
                    <a:prstGeom prst="rect">
                      <a:avLst/>
                    </a:prstGeom>
                  </pic:spPr>
                </pic:pic>
              </a:graphicData>
            </a:graphic>
          </wp:inline>
        </w:drawing>
      </w:r>
    </w:p>
    <w:p w14:paraId="02B3253C" w14:textId="561CA4F6" w:rsidR="0038378B" w:rsidRDefault="00F54AAC" w:rsidP="00F54AAC">
      <w:pPr>
        <w:jc w:val="center"/>
        <w:rPr>
          <w:lang w:val="es-ES_tradnl"/>
        </w:rPr>
      </w:pPr>
      <w:r w:rsidRPr="00E76BF9">
        <w:rPr>
          <w:sz w:val="20"/>
          <w:szCs w:val="20"/>
          <w:lang w:val="es-ES_tradnl"/>
        </w:rPr>
        <w:t xml:space="preserve">Figura </w:t>
      </w:r>
      <w:r w:rsidR="002150AD">
        <w:rPr>
          <w:sz w:val="20"/>
          <w:szCs w:val="20"/>
          <w:lang w:val="es-ES_tradnl"/>
        </w:rPr>
        <w:t>14</w:t>
      </w:r>
      <w:r w:rsidRPr="00E76BF9">
        <w:rPr>
          <w:sz w:val="20"/>
          <w:szCs w:val="20"/>
          <w:lang w:val="es-ES_tradnl"/>
        </w:rPr>
        <w:t>. Multivariado categórico</w:t>
      </w:r>
      <w:r>
        <w:rPr>
          <w:sz w:val="20"/>
          <w:szCs w:val="20"/>
          <w:lang w:val="es-ES_tradnl"/>
        </w:rPr>
        <w:t xml:space="preserve"> </w:t>
      </w:r>
      <w:proofErr w:type="spellStart"/>
      <w:r>
        <w:rPr>
          <w:sz w:val="20"/>
          <w:szCs w:val="20"/>
          <w:lang w:val="es-ES_tradnl"/>
        </w:rPr>
        <w:t>thal</w:t>
      </w:r>
      <w:proofErr w:type="spellEnd"/>
    </w:p>
    <w:p w14:paraId="26E70138" w14:textId="1F71590D" w:rsidR="0038378B" w:rsidRPr="0038378B" w:rsidRDefault="00EA69B9" w:rsidP="0038378B">
      <w:pPr>
        <w:rPr>
          <w:lang w:val="es-ES_tradnl"/>
        </w:rPr>
      </w:pPr>
      <w:r>
        <w:rPr>
          <w:lang w:val="es-ES_tradnl"/>
        </w:rPr>
        <w:t xml:space="preserve">La enfermedad talasemia </w:t>
      </w:r>
      <w:r w:rsidR="00D4635F">
        <w:rPr>
          <w:lang w:val="es-ES_tradnl"/>
        </w:rPr>
        <w:t xml:space="preserve">si afecta o se ve afectado por las variables categóricas </w:t>
      </w:r>
      <w:r w:rsidR="006942C5">
        <w:rPr>
          <w:lang w:val="es-ES_tradnl"/>
        </w:rPr>
        <w:t>sex</w:t>
      </w:r>
      <w:r w:rsidR="00D4635F">
        <w:rPr>
          <w:lang w:val="es-ES_tradnl"/>
        </w:rPr>
        <w:t xml:space="preserve">, </w:t>
      </w:r>
      <w:proofErr w:type="spellStart"/>
      <w:r w:rsidR="008F3ECC">
        <w:rPr>
          <w:lang w:val="es-ES_tradnl"/>
        </w:rPr>
        <w:t>cp</w:t>
      </w:r>
      <w:proofErr w:type="spellEnd"/>
      <w:r w:rsidR="008F3ECC">
        <w:rPr>
          <w:lang w:val="es-ES_tradnl"/>
        </w:rPr>
        <w:t xml:space="preserve">, </w:t>
      </w:r>
      <w:proofErr w:type="spellStart"/>
      <w:r w:rsidR="00D4635F">
        <w:rPr>
          <w:lang w:val="es-ES_tradnl"/>
        </w:rPr>
        <w:t>exang</w:t>
      </w:r>
      <w:proofErr w:type="spellEnd"/>
      <w:r w:rsidR="000C40E3">
        <w:rPr>
          <w:lang w:val="es-ES_tradnl"/>
        </w:rPr>
        <w:t xml:space="preserve">, </w:t>
      </w:r>
      <w:proofErr w:type="spellStart"/>
      <w:r w:rsidR="000C40E3">
        <w:rPr>
          <w:lang w:val="es-ES_tradnl"/>
        </w:rPr>
        <w:t>slope</w:t>
      </w:r>
      <w:proofErr w:type="spellEnd"/>
      <w:r w:rsidR="000C40E3">
        <w:rPr>
          <w:lang w:val="es-ES_tradnl"/>
        </w:rPr>
        <w:t xml:space="preserve">, </w:t>
      </w:r>
      <w:r w:rsidR="00045BF6">
        <w:rPr>
          <w:lang w:val="es-ES_tradnl"/>
        </w:rPr>
        <w:t>ca</w:t>
      </w:r>
      <w:r w:rsidR="00BB3034">
        <w:rPr>
          <w:lang w:val="es-ES_tradnl"/>
        </w:rPr>
        <w:t xml:space="preserve"> </w:t>
      </w:r>
      <w:r w:rsidR="00D4635F">
        <w:rPr>
          <w:lang w:val="es-ES_tradnl"/>
        </w:rPr>
        <w:t xml:space="preserve">y </w:t>
      </w:r>
      <w:proofErr w:type="spellStart"/>
      <w:r w:rsidR="00D4635F">
        <w:rPr>
          <w:lang w:val="es-ES_tradnl"/>
        </w:rPr>
        <w:t>heartdis</w:t>
      </w:r>
      <w:proofErr w:type="spellEnd"/>
      <w:r w:rsidR="00D4635F">
        <w:rPr>
          <w:lang w:val="es-ES_tradnl"/>
        </w:rPr>
        <w:t xml:space="preserve">. Esto dado que hay una diferencia en la distribución de estas variables categóricas </w:t>
      </w:r>
      <w:r w:rsidR="00AC7143">
        <w:rPr>
          <w:lang w:val="es-ES_tradnl"/>
        </w:rPr>
        <w:t>según el tipo de talasemia.</w:t>
      </w:r>
    </w:p>
    <w:p w14:paraId="092C0A7E" w14:textId="7276AF33" w:rsidR="00617423" w:rsidRDefault="00617423" w:rsidP="00617423">
      <w:pPr>
        <w:pStyle w:val="Prrafodelista"/>
        <w:numPr>
          <w:ilvl w:val="0"/>
          <w:numId w:val="31"/>
        </w:numPr>
        <w:rPr>
          <w:lang w:val="es-ES_tradnl"/>
        </w:rPr>
      </w:pPr>
      <w:r>
        <w:rPr>
          <w:lang w:val="es-ES_tradnl"/>
        </w:rPr>
        <w:lastRenderedPageBreak/>
        <w:t>Presencia enfermedad cardíaca</w:t>
      </w:r>
    </w:p>
    <w:p w14:paraId="59631105" w14:textId="73F6300B" w:rsidR="00165253" w:rsidRDefault="00F54AAC" w:rsidP="003973C2">
      <w:pPr>
        <w:pStyle w:val="Figura"/>
        <w:rPr>
          <w:lang w:val="es-ES_tradnl"/>
        </w:rPr>
      </w:pPr>
      <w:r w:rsidRPr="00F54AAC">
        <w:rPr>
          <w:noProof/>
          <w:lang w:val="es-ES_tradnl"/>
        </w:rPr>
        <w:drawing>
          <wp:inline distT="0" distB="0" distL="0" distR="0" wp14:anchorId="469E0005" wp14:editId="3ACC15FF">
            <wp:extent cx="4200525" cy="1907603"/>
            <wp:effectExtent l="0" t="0" r="0" b="0"/>
            <wp:docPr id="58" name="Imagen 58"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Imagen que contiene Icono&#10;&#10;Descripción generada automáticamente"/>
                    <pic:cNvPicPr/>
                  </pic:nvPicPr>
                  <pic:blipFill>
                    <a:blip r:embed="rId25"/>
                    <a:stretch>
                      <a:fillRect/>
                    </a:stretch>
                  </pic:blipFill>
                  <pic:spPr>
                    <a:xfrm>
                      <a:off x="0" y="0"/>
                      <a:ext cx="4217170" cy="1915162"/>
                    </a:xfrm>
                    <a:prstGeom prst="rect">
                      <a:avLst/>
                    </a:prstGeom>
                  </pic:spPr>
                </pic:pic>
              </a:graphicData>
            </a:graphic>
          </wp:inline>
        </w:drawing>
      </w:r>
    </w:p>
    <w:p w14:paraId="2BA051C2" w14:textId="0CCBCE2D" w:rsidR="00165253" w:rsidRDefault="00F54AAC" w:rsidP="00F54AAC">
      <w:pPr>
        <w:jc w:val="center"/>
        <w:rPr>
          <w:lang w:val="es-ES_tradnl"/>
        </w:rPr>
      </w:pPr>
      <w:r w:rsidRPr="00E76BF9">
        <w:rPr>
          <w:sz w:val="20"/>
          <w:szCs w:val="20"/>
          <w:lang w:val="es-ES_tradnl"/>
        </w:rPr>
        <w:t xml:space="preserve">Figura </w:t>
      </w:r>
      <w:r w:rsidR="002150AD">
        <w:rPr>
          <w:sz w:val="20"/>
          <w:szCs w:val="20"/>
          <w:lang w:val="es-ES_tradnl"/>
        </w:rPr>
        <w:t>15</w:t>
      </w:r>
      <w:r w:rsidRPr="00E76BF9">
        <w:rPr>
          <w:sz w:val="20"/>
          <w:szCs w:val="20"/>
          <w:lang w:val="es-ES_tradnl"/>
        </w:rPr>
        <w:t>. Multivariado categórico</w:t>
      </w:r>
      <w:r>
        <w:rPr>
          <w:sz w:val="20"/>
          <w:szCs w:val="20"/>
          <w:lang w:val="es-ES_tradnl"/>
        </w:rPr>
        <w:t xml:space="preserve"> </w:t>
      </w:r>
      <w:proofErr w:type="spellStart"/>
      <w:r>
        <w:rPr>
          <w:sz w:val="20"/>
          <w:szCs w:val="20"/>
          <w:lang w:val="es-ES_tradnl"/>
        </w:rPr>
        <w:t>heartdis</w:t>
      </w:r>
      <w:proofErr w:type="spellEnd"/>
    </w:p>
    <w:p w14:paraId="6AC2C301" w14:textId="50CA034F" w:rsidR="000516AB" w:rsidRPr="00502F51" w:rsidRDefault="000516AB" w:rsidP="000516AB">
      <w:pPr>
        <w:rPr>
          <w:lang w:val="es-ES_tradnl"/>
        </w:rPr>
      </w:pPr>
      <w:r>
        <w:rPr>
          <w:lang w:val="es-ES_tradnl"/>
        </w:rPr>
        <w:t>La presencia de enfermedades cardiacas si afecta o se ve afectado por la</w:t>
      </w:r>
      <w:r w:rsidR="00126481">
        <w:rPr>
          <w:lang w:val="es-ES_tradnl"/>
        </w:rPr>
        <w:t>s</w:t>
      </w:r>
      <w:r>
        <w:rPr>
          <w:lang w:val="es-ES_tradnl"/>
        </w:rPr>
        <w:t xml:space="preserve"> variable</w:t>
      </w:r>
      <w:r w:rsidR="00126481">
        <w:rPr>
          <w:lang w:val="es-ES_tradnl"/>
        </w:rPr>
        <w:t>s</w:t>
      </w:r>
      <w:r>
        <w:rPr>
          <w:lang w:val="es-ES_tradnl"/>
        </w:rPr>
        <w:t xml:space="preserve"> categórica</w:t>
      </w:r>
      <w:r w:rsidR="00126481">
        <w:rPr>
          <w:lang w:val="es-ES_tradnl"/>
        </w:rPr>
        <w:t>s</w:t>
      </w:r>
      <w:r w:rsidR="00901D45">
        <w:rPr>
          <w:lang w:val="es-ES_tradnl"/>
        </w:rPr>
        <w:t xml:space="preserve"> sex,</w:t>
      </w:r>
      <w:r>
        <w:rPr>
          <w:lang w:val="es-ES_tradnl"/>
        </w:rPr>
        <w:t xml:space="preserve"> </w:t>
      </w:r>
      <w:proofErr w:type="spellStart"/>
      <w:r w:rsidR="00CA2E10">
        <w:rPr>
          <w:lang w:val="es-ES_tradnl"/>
        </w:rPr>
        <w:t>exang</w:t>
      </w:r>
      <w:proofErr w:type="spellEnd"/>
      <w:r w:rsidR="00CA2E10">
        <w:rPr>
          <w:lang w:val="es-ES_tradnl"/>
        </w:rPr>
        <w:t xml:space="preserve">, </w:t>
      </w:r>
      <w:proofErr w:type="spellStart"/>
      <w:r w:rsidR="00CA2E10">
        <w:rPr>
          <w:lang w:val="es-ES_tradnl"/>
        </w:rPr>
        <w:t>slope</w:t>
      </w:r>
      <w:proofErr w:type="spellEnd"/>
      <w:r w:rsidR="00CA2E10">
        <w:rPr>
          <w:lang w:val="es-ES_tradnl"/>
        </w:rPr>
        <w:t xml:space="preserve">, </w:t>
      </w:r>
      <w:proofErr w:type="spellStart"/>
      <w:r w:rsidR="00700B2F">
        <w:rPr>
          <w:lang w:val="es-ES_tradnl"/>
        </w:rPr>
        <w:t>thal</w:t>
      </w:r>
      <w:proofErr w:type="spellEnd"/>
      <w:r>
        <w:rPr>
          <w:lang w:val="es-ES_tradnl"/>
        </w:rPr>
        <w:t>. Esto dado que hay una diferencia en la distribución de esta</w:t>
      </w:r>
      <w:r w:rsidR="006559B6">
        <w:rPr>
          <w:lang w:val="es-ES_tradnl"/>
        </w:rPr>
        <w:t>s</w:t>
      </w:r>
      <w:r>
        <w:rPr>
          <w:lang w:val="es-ES_tradnl"/>
        </w:rPr>
        <w:t xml:space="preserve"> variable</w:t>
      </w:r>
      <w:r w:rsidR="006559B6">
        <w:rPr>
          <w:lang w:val="es-ES_tradnl"/>
        </w:rPr>
        <w:t>s</w:t>
      </w:r>
      <w:r>
        <w:rPr>
          <w:lang w:val="es-ES_tradnl"/>
        </w:rPr>
        <w:t xml:space="preserve"> si la pendiente cambia.</w:t>
      </w:r>
    </w:p>
    <w:p w14:paraId="25D0B9A1" w14:textId="0077FCA7" w:rsidR="00F145E2" w:rsidRDefault="00F145E2" w:rsidP="00F145E2">
      <w:pPr>
        <w:pStyle w:val="Ttulo3"/>
        <w:jc w:val="both"/>
      </w:pPr>
      <w:bookmarkStart w:id="9" w:name="_Toc129640347"/>
      <w:r>
        <w:t>Categóricas vs. Numéricas</w:t>
      </w:r>
      <w:bookmarkEnd w:id="9"/>
    </w:p>
    <w:p w14:paraId="2797207E" w14:textId="278AD195" w:rsidR="000537BD" w:rsidRPr="00B14084" w:rsidRDefault="008127AB" w:rsidP="000537BD">
      <w:pPr>
        <w:rPr>
          <w:lang w:val="es-ES_tradnl"/>
        </w:rPr>
      </w:pPr>
      <w:r>
        <w:rPr>
          <w:lang w:val="es-ES_tradnl"/>
        </w:rPr>
        <w:t xml:space="preserve">Para el análisis multivariado de las variables categóricas contra las variables numéricas </w:t>
      </w:r>
      <w:r w:rsidR="006B0F83">
        <w:rPr>
          <w:lang w:val="es-ES_tradnl"/>
        </w:rPr>
        <w:t xml:space="preserve">se realizaron diagramas </w:t>
      </w:r>
      <w:r w:rsidR="00731583">
        <w:rPr>
          <w:lang w:val="es-ES_tradnl"/>
        </w:rPr>
        <w:t xml:space="preserve">de violín y de caja con el fin de identificar si </w:t>
      </w:r>
      <w:r w:rsidR="006E37A8">
        <w:rPr>
          <w:lang w:val="es-ES_tradnl"/>
        </w:rPr>
        <w:t xml:space="preserve">los distintos valores de la variable categórica afectan </w:t>
      </w:r>
      <w:r w:rsidR="00790510">
        <w:rPr>
          <w:lang w:val="es-ES_tradnl"/>
        </w:rPr>
        <w:t>o se ven afectados por la variable numérica.</w:t>
      </w:r>
    </w:p>
    <w:p w14:paraId="0A24F9CA" w14:textId="0A84FE08" w:rsidR="00F145E2" w:rsidRPr="007C04F3" w:rsidRDefault="001D55E7" w:rsidP="001D55E7">
      <w:pPr>
        <w:pStyle w:val="Prrafodelista"/>
        <w:numPr>
          <w:ilvl w:val="0"/>
          <w:numId w:val="32"/>
        </w:numPr>
        <w:rPr>
          <w:b/>
          <w:bCs/>
          <w:lang w:val="es-ES_tradnl"/>
        </w:rPr>
      </w:pPr>
      <w:r w:rsidRPr="007C04F3">
        <w:rPr>
          <w:b/>
          <w:bCs/>
          <w:lang w:val="es-ES_tradnl"/>
        </w:rPr>
        <w:t>Sexo</w:t>
      </w:r>
    </w:p>
    <w:p w14:paraId="7352D3A2" w14:textId="5B74EF83" w:rsidR="006F56B8" w:rsidRDefault="00C80087" w:rsidP="00547744">
      <w:pPr>
        <w:pStyle w:val="Figura"/>
        <w:rPr>
          <w:lang w:val="es-ES_tradnl"/>
        </w:rPr>
      </w:pPr>
      <w:r w:rsidRPr="00C80087">
        <w:rPr>
          <w:noProof/>
          <w:lang w:val="es-ES_tradnl"/>
        </w:rPr>
        <w:drawing>
          <wp:inline distT="0" distB="0" distL="0" distR="0" wp14:anchorId="30155D0B" wp14:editId="520243CB">
            <wp:extent cx="3324225" cy="1989038"/>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47931" cy="2003223"/>
                    </a:xfrm>
                    <a:prstGeom prst="rect">
                      <a:avLst/>
                    </a:prstGeom>
                  </pic:spPr>
                </pic:pic>
              </a:graphicData>
            </a:graphic>
          </wp:inline>
        </w:drawing>
      </w:r>
    </w:p>
    <w:p w14:paraId="07BEF5CD" w14:textId="5C96A5DD" w:rsidR="00547744" w:rsidRPr="00F275FF" w:rsidRDefault="00547744" w:rsidP="00F275FF">
      <w:pPr>
        <w:jc w:val="center"/>
        <w:rPr>
          <w:sz w:val="20"/>
          <w:szCs w:val="20"/>
          <w:lang w:val="es-ES_tradnl"/>
        </w:rPr>
      </w:pPr>
      <w:r w:rsidRPr="00F275FF">
        <w:rPr>
          <w:sz w:val="20"/>
          <w:szCs w:val="20"/>
          <w:lang w:val="es-ES_tradnl"/>
        </w:rPr>
        <w:t xml:space="preserve">Figura </w:t>
      </w:r>
      <w:r w:rsidR="002150AD">
        <w:rPr>
          <w:sz w:val="20"/>
          <w:szCs w:val="20"/>
          <w:lang w:val="es-ES_tradnl"/>
        </w:rPr>
        <w:t>16</w:t>
      </w:r>
      <w:r w:rsidRPr="00F275FF">
        <w:rPr>
          <w:sz w:val="20"/>
          <w:szCs w:val="20"/>
          <w:lang w:val="es-ES_tradnl"/>
        </w:rPr>
        <w:t xml:space="preserve">. Multivariado </w:t>
      </w:r>
      <w:r w:rsidR="005656FC" w:rsidRPr="00F275FF">
        <w:rPr>
          <w:sz w:val="20"/>
          <w:szCs w:val="20"/>
          <w:lang w:val="es-ES_tradnl"/>
        </w:rPr>
        <w:t>sex</w:t>
      </w:r>
    </w:p>
    <w:p w14:paraId="1B0784AD" w14:textId="2AEADD8A" w:rsidR="00547744" w:rsidRPr="00964768" w:rsidRDefault="003161D6" w:rsidP="00547744">
      <w:pPr>
        <w:rPr>
          <w:lang w:val="es-ES_tradnl"/>
        </w:rPr>
      </w:pPr>
      <w:r>
        <w:rPr>
          <w:lang w:val="es-ES_tradnl"/>
        </w:rPr>
        <w:t>E</w:t>
      </w:r>
      <w:r w:rsidR="00E61496">
        <w:rPr>
          <w:lang w:val="es-ES_tradnl"/>
        </w:rPr>
        <w:t>l sexo de la persona no afecta o</w:t>
      </w:r>
      <w:r w:rsidR="0005343F">
        <w:rPr>
          <w:lang w:val="es-ES_tradnl"/>
        </w:rPr>
        <w:t xml:space="preserve"> se ve afectado por </w:t>
      </w:r>
      <w:r w:rsidR="00C97538">
        <w:rPr>
          <w:lang w:val="es-ES_tradnl"/>
        </w:rPr>
        <w:t xml:space="preserve">ninguna variable numérica. </w:t>
      </w:r>
      <w:r>
        <w:rPr>
          <w:lang w:val="es-ES_tradnl"/>
        </w:rPr>
        <w:t xml:space="preserve">Esto se debe a que no hay diferencia </w:t>
      </w:r>
      <w:r w:rsidR="005B7B7B">
        <w:rPr>
          <w:lang w:val="es-ES_tradnl"/>
        </w:rPr>
        <w:t xml:space="preserve">en la distribución </w:t>
      </w:r>
      <w:r w:rsidR="00315A85">
        <w:rPr>
          <w:lang w:val="es-ES_tradnl"/>
        </w:rPr>
        <w:t xml:space="preserve">de las variables numéricas </w:t>
      </w:r>
      <w:r w:rsidR="00B90CBE">
        <w:rPr>
          <w:lang w:val="es-ES_tradnl"/>
        </w:rPr>
        <w:t xml:space="preserve">si </w:t>
      </w:r>
      <w:r w:rsidR="00315A85">
        <w:rPr>
          <w:lang w:val="es-ES_tradnl"/>
        </w:rPr>
        <w:t xml:space="preserve">la persona es </w:t>
      </w:r>
      <w:r w:rsidR="00B90CBE">
        <w:rPr>
          <w:lang w:val="es-ES_tradnl"/>
        </w:rPr>
        <w:t>de sexo femenino o masculino.</w:t>
      </w:r>
      <w:r w:rsidR="00315A85">
        <w:rPr>
          <w:lang w:val="es-ES_tradnl"/>
        </w:rPr>
        <w:t xml:space="preserve"> </w:t>
      </w:r>
      <w:r w:rsidR="00A96B77">
        <w:rPr>
          <w:lang w:val="es-ES_tradnl"/>
        </w:rPr>
        <w:t>Este fenómeno sucede a</w:t>
      </w:r>
      <w:r w:rsidR="00C97538">
        <w:rPr>
          <w:lang w:val="es-ES_tradnl"/>
        </w:rPr>
        <w:t xml:space="preserve"> pesar de que </w:t>
      </w:r>
      <w:r w:rsidR="00E62BA5">
        <w:rPr>
          <w:lang w:val="es-ES_tradnl"/>
        </w:rPr>
        <w:t xml:space="preserve">se tienen más datos </w:t>
      </w:r>
      <w:r w:rsidR="00C9102C">
        <w:rPr>
          <w:lang w:val="es-ES_tradnl"/>
        </w:rPr>
        <w:t>de personas de sexo masculino</w:t>
      </w:r>
      <w:r w:rsidR="00453C88">
        <w:rPr>
          <w:lang w:val="es-ES_tradnl"/>
        </w:rPr>
        <w:t xml:space="preserve"> lo que reafirma que el sexo no afecta variables numéricas.</w:t>
      </w:r>
    </w:p>
    <w:p w14:paraId="6D6CE07F" w14:textId="45B8D8A8" w:rsidR="00140FEF" w:rsidRPr="007C04F3" w:rsidRDefault="00140FEF" w:rsidP="001D55E7">
      <w:pPr>
        <w:pStyle w:val="Prrafodelista"/>
        <w:numPr>
          <w:ilvl w:val="0"/>
          <w:numId w:val="32"/>
        </w:numPr>
        <w:rPr>
          <w:b/>
          <w:bCs/>
          <w:lang w:val="es-ES_tradnl"/>
        </w:rPr>
      </w:pPr>
      <w:r w:rsidRPr="007C04F3">
        <w:rPr>
          <w:b/>
          <w:bCs/>
          <w:lang w:val="es-ES_tradnl"/>
        </w:rPr>
        <w:t>Tipo Dolor de Pecho</w:t>
      </w:r>
    </w:p>
    <w:p w14:paraId="4A54C310" w14:textId="1F403684" w:rsidR="00AA08FB" w:rsidRDefault="000920E1" w:rsidP="00293062">
      <w:pPr>
        <w:pStyle w:val="Figura"/>
        <w:rPr>
          <w:lang w:val="es-ES_tradnl"/>
        </w:rPr>
      </w:pPr>
      <w:r w:rsidRPr="000920E1">
        <w:rPr>
          <w:noProof/>
          <w:lang w:val="es-ES_tradnl"/>
        </w:rPr>
        <w:lastRenderedPageBreak/>
        <w:drawing>
          <wp:inline distT="0" distB="0" distL="0" distR="0" wp14:anchorId="7D783779" wp14:editId="6344CFD5">
            <wp:extent cx="3714750" cy="2222705"/>
            <wp:effectExtent l="0" t="0" r="0" b="6350"/>
            <wp:docPr id="60" name="Imagen 60" descr="Imagen que contiene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Imagen que contiene cuarto&#10;&#10;Descripción generada automáticamente"/>
                    <pic:cNvPicPr/>
                  </pic:nvPicPr>
                  <pic:blipFill>
                    <a:blip r:embed="rId27"/>
                    <a:stretch>
                      <a:fillRect/>
                    </a:stretch>
                  </pic:blipFill>
                  <pic:spPr>
                    <a:xfrm>
                      <a:off x="0" y="0"/>
                      <a:ext cx="3740712" cy="2238239"/>
                    </a:xfrm>
                    <a:prstGeom prst="rect">
                      <a:avLst/>
                    </a:prstGeom>
                  </pic:spPr>
                </pic:pic>
              </a:graphicData>
            </a:graphic>
          </wp:inline>
        </w:drawing>
      </w:r>
    </w:p>
    <w:p w14:paraId="4977227C" w14:textId="35C347C3" w:rsidR="00AA08FB" w:rsidRDefault="00F275FF" w:rsidP="00394B17">
      <w:pPr>
        <w:jc w:val="center"/>
        <w:rPr>
          <w:sz w:val="20"/>
          <w:szCs w:val="20"/>
          <w:lang w:val="es-ES_tradnl"/>
        </w:rPr>
      </w:pPr>
      <w:r w:rsidRPr="00F275FF">
        <w:rPr>
          <w:sz w:val="20"/>
          <w:szCs w:val="20"/>
          <w:lang w:val="es-ES_tradnl"/>
        </w:rPr>
        <w:t xml:space="preserve">Figura </w:t>
      </w:r>
      <w:r w:rsidR="002150AD">
        <w:rPr>
          <w:sz w:val="20"/>
          <w:szCs w:val="20"/>
          <w:lang w:val="es-ES_tradnl"/>
        </w:rPr>
        <w:t>17</w:t>
      </w:r>
      <w:r w:rsidRPr="00F275FF">
        <w:rPr>
          <w:sz w:val="20"/>
          <w:szCs w:val="20"/>
          <w:lang w:val="es-ES_tradnl"/>
        </w:rPr>
        <w:t>. Multivariado</w:t>
      </w:r>
      <w:r w:rsidR="00394B17">
        <w:rPr>
          <w:sz w:val="20"/>
          <w:szCs w:val="20"/>
          <w:lang w:val="es-ES_tradnl"/>
        </w:rPr>
        <w:t xml:space="preserve"> </w:t>
      </w:r>
      <w:proofErr w:type="spellStart"/>
      <w:r w:rsidR="00394B17">
        <w:rPr>
          <w:sz w:val="20"/>
          <w:szCs w:val="20"/>
          <w:lang w:val="es-ES_tradnl"/>
        </w:rPr>
        <w:t>cp</w:t>
      </w:r>
      <w:proofErr w:type="spellEnd"/>
    </w:p>
    <w:p w14:paraId="5F0E2F75" w14:textId="234A0334" w:rsidR="0066166F" w:rsidRPr="00964768" w:rsidRDefault="0066166F" w:rsidP="0066166F">
      <w:pPr>
        <w:rPr>
          <w:lang w:val="es-ES_tradnl"/>
        </w:rPr>
      </w:pPr>
      <w:r>
        <w:rPr>
          <w:lang w:val="es-ES_tradnl"/>
        </w:rPr>
        <w:t xml:space="preserve">El </w:t>
      </w:r>
      <w:r w:rsidR="00100B65">
        <w:rPr>
          <w:lang w:val="es-ES_tradnl"/>
        </w:rPr>
        <w:t xml:space="preserve">tipo de dolor de pecho </w:t>
      </w:r>
      <w:r>
        <w:rPr>
          <w:lang w:val="es-ES_tradnl"/>
        </w:rPr>
        <w:t xml:space="preserve">no afecta o se ve afectado por ninguna variable numérica. Esto se debe a que no hay diferencia en la distribución de las variables numéricas si </w:t>
      </w:r>
      <w:r w:rsidR="00100B65">
        <w:rPr>
          <w:lang w:val="es-ES_tradnl"/>
        </w:rPr>
        <w:t xml:space="preserve">el dolor de pecho es </w:t>
      </w:r>
      <w:r w:rsidR="009305B1">
        <w:rPr>
          <w:lang w:val="es-ES_tradnl"/>
        </w:rPr>
        <w:t xml:space="preserve">de angina típica, atípica, no </w:t>
      </w:r>
      <w:proofErr w:type="spellStart"/>
      <w:r w:rsidR="009305B1">
        <w:rPr>
          <w:lang w:val="es-ES_tradnl"/>
        </w:rPr>
        <w:t>anginal</w:t>
      </w:r>
      <w:proofErr w:type="spellEnd"/>
      <w:r w:rsidR="009305B1">
        <w:rPr>
          <w:lang w:val="es-ES_tradnl"/>
        </w:rPr>
        <w:t xml:space="preserve"> o sin dolor</w:t>
      </w:r>
      <w:r>
        <w:rPr>
          <w:lang w:val="es-ES_tradnl"/>
        </w:rPr>
        <w:t xml:space="preserve">. Este fenómeno sucede a pesar de que se tienen más datos de personas </w:t>
      </w:r>
      <w:r w:rsidR="00526C59">
        <w:rPr>
          <w:lang w:val="es-ES_tradnl"/>
        </w:rPr>
        <w:t>sin dolor de pecho o asintomáticos</w:t>
      </w:r>
      <w:r>
        <w:rPr>
          <w:lang w:val="es-ES_tradnl"/>
        </w:rPr>
        <w:t>.</w:t>
      </w:r>
    </w:p>
    <w:p w14:paraId="06D5B68B" w14:textId="5F13FAC8" w:rsidR="00140FEF" w:rsidRPr="007C04F3" w:rsidRDefault="00140FEF" w:rsidP="001D55E7">
      <w:pPr>
        <w:pStyle w:val="Prrafodelista"/>
        <w:numPr>
          <w:ilvl w:val="0"/>
          <w:numId w:val="32"/>
        </w:numPr>
        <w:rPr>
          <w:b/>
          <w:lang w:val="es-ES_tradnl"/>
        </w:rPr>
      </w:pPr>
      <w:r w:rsidRPr="007C04F3">
        <w:rPr>
          <w:b/>
          <w:lang w:val="es-ES_tradnl"/>
        </w:rPr>
        <w:t>Azúcar en Sangre</w:t>
      </w:r>
    </w:p>
    <w:p w14:paraId="48202CA3" w14:textId="691DABDD" w:rsidR="00FD212E" w:rsidRDefault="000920E1" w:rsidP="00D731E6">
      <w:pPr>
        <w:pStyle w:val="Figura"/>
        <w:rPr>
          <w:lang w:val="es-ES_tradnl"/>
        </w:rPr>
      </w:pPr>
      <w:r w:rsidRPr="000920E1">
        <w:rPr>
          <w:noProof/>
          <w:lang w:val="es-ES_tradnl"/>
        </w:rPr>
        <w:drawing>
          <wp:inline distT="0" distB="0" distL="0" distR="0" wp14:anchorId="32571986" wp14:editId="63D072ED">
            <wp:extent cx="3086100" cy="1846556"/>
            <wp:effectExtent l="0" t="0" r="0" b="1905"/>
            <wp:docPr id="61" name="Imagen 61" descr="Imagen que contiene reina,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Imagen que contiene reina, cuarto&#10;&#10;Descripción generada automáticamente"/>
                    <pic:cNvPicPr/>
                  </pic:nvPicPr>
                  <pic:blipFill>
                    <a:blip r:embed="rId28"/>
                    <a:stretch>
                      <a:fillRect/>
                    </a:stretch>
                  </pic:blipFill>
                  <pic:spPr>
                    <a:xfrm>
                      <a:off x="0" y="0"/>
                      <a:ext cx="3121837" cy="1867939"/>
                    </a:xfrm>
                    <a:prstGeom prst="rect">
                      <a:avLst/>
                    </a:prstGeom>
                  </pic:spPr>
                </pic:pic>
              </a:graphicData>
            </a:graphic>
          </wp:inline>
        </w:drawing>
      </w:r>
    </w:p>
    <w:p w14:paraId="523C2DF0" w14:textId="582221F1" w:rsidR="00FE74A4" w:rsidRDefault="00394B17" w:rsidP="00394B17">
      <w:pPr>
        <w:jc w:val="center"/>
        <w:rPr>
          <w:sz w:val="20"/>
          <w:szCs w:val="20"/>
          <w:lang w:val="es-ES_tradnl"/>
        </w:rPr>
      </w:pPr>
      <w:r w:rsidRPr="00F275FF">
        <w:rPr>
          <w:sz w:val="20"/>
          <w:szCs w:val="20"/>
          <w:lang w:val="es-ES_tradnl"/>
        </w:rPr>
        <w:t xml:space="preserve">Figura </w:t>
      </w:r>
      <w:r w:rsidR="002150AD">
        <w:rPr>
          <w:sz w:val="20"/>
          <w:szCs w:val="20"/>
          <w:lang w:val="es-ES_tradnl"/>
        </w:rPr>
        <w:t>18</w:t>
      </w:r>
      <w:r w:rsidRPr="00F275FF">
        <w:rPr>
          <w:sz w:val="20"/>
          <w:szCs w:val="20"/>
          <w:lang w:val="es-ES_tradnl"/>
        </w:rPr>
        <w:t>. Multivariado</w:t>
      </w:r>
      <w:r>
        <w:rPr>
          <w:sz w:val="20"/>
          <w:szCs w:val="20"/>
          <w:lang w:val="es-ES_tradnl"/>
        </w:rPr>
        <w:t xml:space="preserve"> </w:t>
      </w:r>
      <w:proofErr w:type="spellStart"/>
      <w:r>
        <w:rPr>
          <w:sz w:val="20"/>
          <w:szCs w:val="20"/>
          <w:lang w:val="es-ES_tradnl"/>
        </w:rPr>
        <w:t>fbs</w:t>
      </w:r>
      <w:proofErr w:type="spellEnd"/>
    </w:p>
    <w:p w14:paraId="6E38FD6D" w14:textId="59F5DD9A" w:rsidR="0070311A" w:rsidRPr="005656FC" w:rsidRDefault="00657071" w:rsidP="00A5362F">
      <w:pPr>
        <w:rPr>
          <w:lang w:val="es-ES_tradnl"/>
        </w:rPr>
      </w:pPr>
      <w:r>
        <w:rPr>
          <w:lang w:val="es-ES_tradnl"/>
        </w:rPr>
        <w:t xml:space="preserve">Si el azúcar en sangre </w:t>
      </w:r>
      <w:r w:rsidR="00633B34">
        <w:rPr>
          <w:lang w:val="es-ES_tradnl"/>
        </w:rPr>
        <w:t xml:space="preserve">en ayunas es mayor a </w:t>
      </w:r>
      <w:r w:rsidR="00746827">
        <w:rPr>
          <w:lang w:val="es-ES_tradnl"/>
        </w:rPr>
        <w:t>120</w:t>
      </w:r>
      <w:r w:rsidR="00A26A11">
        <w:rPr>
          <w:lang w:val="es-ES_tradnl"/>
        </w:rPr>
        <w:t xml:space="preserve"> mm Hg</w:t>
      </w:r>
      <w:r w:rsidR="002D1111">
        <w:rPr>
          <w:lang w:val="es-ES_tradnl"/>
        </w:rPr>
        <w:t xml:space="preserve"> no afecta o se ve afectado por ninguna variable numérica. Esto se debe a que no hay diferencia en la distribución de las variables numéricas si </w:t>
      </w:r>
      <w:r w:rsidR="00613D6B">
        <w:rPr>
          <w:lang w:val="es-ES_tradnl"/>
        </w:rPr>
        <w:t xml:space="preserve">es mayor o no el </w:t>
      </w:r>
      <w:r w:rsidR="004933C2">
        <w:rPr>
          <w:lang w:val="es-ES_tradnl"/>
        </w:rPr>
        <w:t xml:space="preserve">azúcar en sangre en </w:t>
      </w:r>
      <w:r w:rsidR="00DC6BE9">
        <w:rPr>
          <w:lang w:val="es-ES_tradnl"/>
        </w:rPr>
        <w:t>ayunas a 120 mm Hg</w:t>
      </w:r>
      <w:r w:rsidR="002D1111">
        <w:rPr>
          <w:lang w:val="es-ES_tradnl"/>
        </w:rPr>
        <w:t xml:space="preserve">. Este fenómeno sucede a pesar de que se tienen más datos de personas </w:t>
      </w:r>
      <w:r w:rsidR="00A5362F">
        <w:rPr>
          <w:lang w:val="es-ES_tradnl"/>
        </w:rPr>
        <w:t>con nivel de azúcar en sangre menor a 120 mm Hg</w:t>
      </w:r>
      <w:r w:rsidR="002D1111">
        <w:rPr>
          <w:lang w:val="es-ES_tradnl"/>
        </w:rPr>
        <w:t>.</w:t>
      </w:r>
    </w:p>
    <w:p w14:paraId="2CA5C068" w14:textId="4EF9B12E" w:rsidR="00EF5DC0" w:rsidRPr="007C04F3" w:rsidRDefault="00EF5DC0" w:rsidP="001D55E7">
      <w:pPr>
        <w:pStyle w:val="Prrafodelista"/>
        <w:numPr>
          <w:ilvl w:val="0"/>
          <w:numId w:val="32"/>
        </w:numPr>
        <w:rPr>
          <w:b/>
          <w:lang w:val="es-ES_tradnl"/>
        </w:rPr>
      </w:pPr>
      <w:r w:rsidRPr="007C04F3">
        <w:rPr>
          <w:b/>
          <w:lang w:val="es-ES_tradnl"/>
        </w:rPr>
        <w:t>Resultados Electrocardiográficos Reposo</w:t>
      </w:r>
    </w:p>
    <w:p w14:paraId="74B4E57A" w14:textId="6D1D5AB5" w:rsidR="00A56D2F" w:rsidRDefault="001E1EEC" w:rsidP="00F7528F">
      <w:pPr>
        <w:pStyle w:val="Figura"/>
        <w:rPr>
          <w:lang w:val="es-ES_tradnl"/>
        </w:rPr>
      </w:pPr>
      <w:r w:rsidRPr="001E1EEC">
        <w:rPr>
          <w:noProof/>
          <w:lang w:val="es-ES_tradnl"/>
        </w:rPr>
        <w:lastRenderedPageBreak/>
        <w:drawing>
          <wp:inline distT="0" distB="0" distL="0" distR="0" wp14:anchorId="1A2DCCF0" wp14:editId="1840AD8F">
            <wp:extent cx="3661344" cy="2190750"/>
            <wp:effectExtent l="0" t="0" r="0" b="0"/>
            <wp:docPr id="62" name="Imagen 62" descr="Imagen que contiene reina,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Imagen que contiene reina, cuarto&#10;&#10;Descripción generada automáticamente"/>
                    <pic:cNvPicPr/>
                  </pic:nvPicPr>
                  <pic:blipFill>
                    <a:blip r:embed="rId29"/>
                    <a:stretch>
                      <a:fillRect/>
                    </a:stretch>
                  </pic:blipFill>
                  <pic:spPr>
                    <a:xfrm>
                      <a:off x="0" y="0"/>
                      <a:ext cx="3699168" cy="2213382"/>
                    </a:xfrm>
                    <a:prstGeom prst="rect">
                      <a:avLst/>
                    </a:prstGeom>
                  </pic:spPr>
                </pic:pic>
              </a:graphicData>
            </a:graphic>
          </wp:inline>
        </w:drawing>
      </w:r>
    </w:p>
    <w:p w14:paraId="4A1F2EDD" w14:textId="000C45A1" w:rsidR="00F7528F" w:rsidRDefault="00394B17" w:rsidP="00394B17">
      <w:pPr>
        <w:jc w:val="center"/>
        <w:rPr>
          <w:sz w:val="20"/>
          <w:szCs w:val="20"/>
          <w:lang w:val="es-ES_tradnl"/>
        </w:rPr>
      </w:pPr>
      <w:r w:rsidRPr="00F275FF">
        <w:rPr>
          <w:sz w:val="20"/>
          <w:szCs w:val="20"/>
          <w:lang w:val="es-ES_tradnl"/>
        </w:rPr>
        <w:t xml:space="preserve">Figura </w:t>
      </w:r>
      <w:r w:rsidR="002150AD">
        <w:rPr>
          <w:sz w:val="20"/>
          <w:szCs w:val="20"/>
          <w:lang w:val="es-ES_tradnl"/>
        </w:rPr>
        <w:t>19</w:t>
      </w:r>
      <w:r w:rsidRPr="00F275FF">
        <w:rPr>
          <w:sz w:val="20"/>
          <w:szCs w:val="20"/>
          <w:lang w:val="es-ES_tradnl"/>
        </w:rPr>
        <w:t>. Multivariado</w:t>
      </w:r>
      <w:r>
        <w:rPr>
          <w:sz w:val="20"/>
          <w:szCs w:val="20"/>
          <w:lang w:val="es-ES_tradnl"/>
        </w:rPr>
        <w:t xml:space="preserve"> </w:t>
      </w:r>
      <w:proofErr w:type="spellStart"/>
      <w:r>
        <w:rPr>
          <w:sz w:val="20"/>
          <w:szCs w:val="20"/>
          <w:lang w:val="es-ES_tradnl"/>
        </w:rPr>
        <w:t>restecg</w:t>
      </w:r>
      <w:proofErr w:type="spellEnd"/>
    </w:p>
    <w:p w14:paraId="0F0E1476" w14:textId="69848C3D" w:rsidR="00E95EEB" w:rsidRPr="00D731E6" w:rsidRDefault="001F4BD5" w:rsidP="00E95EEB">
      <w:pPr>
        <w:rPr>
          <w:lang w:val="es-ES_tradnl"/>
        </w:rPr>
      </w:pPr>
      <w:r>
        <w:rPr>
          <w:lang w:val="es-ES_tradnl"/>
        </w:rPr>
        <w:t xml:space="preserve">Los resultados electrocardiográficos en reposo </w:t>
      </w:r>
      <w:r w:rsidR="00D54FB3">
        <w:rPr>
          <w:lang w:val="es-ES_tradnl"/>
        </w:rPr>
        <w:t xml:space="preserve">si </w:t>
      </w:r>
      <w:r w:rsidR="00AE6E28">
        <w:rPr>
          <w:lang w:val="es-ES_tradnl"/>
        </w:rPr>
        <w:t xml:space="preserve">afectan o se ven afectados por las variables numéricas </w:t>
      </w:r>
      <w:proofErr w:type="spellStart"/>
      <w:r w:rsidR="000C2FB7">
        <w:rPr>
          <w:lang w:val="es-ES_tradnl"/>
        </w:rPr>
        <w:t>thalach</w:t>
      </w:r>
      <w:proofErr w:type="spellEnd"/>
      <w:r w:rsidR="000C2FB7">
        <w:rPr>
          <w:lang w:val="es-ES_tradnl"/>
        </w:rPr>
        <w:t xml:space="preserve"> y </w:t>
      </w:r>
      <w:proofErr w:type="spellStart"/>
      <w:r w:rsidR="000C2FB7">
        <w:rPr>
          <w:lang w:val="es-ES_tradnl"/>
        </w:rPr>
        <w:t>oldpeak</w:t>
      </w:r>
      <w:proofErr w:type="spellEnd"/>
      <w:r w:rsidR="000C2FB7">
        <w:rPr>
          <w:lang w:val="es-ES_tradnl"/>
        </w:rPr>
        <w:t xml:space="preserve">. Esto dado que hay una diferencia en la distribución de estas variables numéricas si </w:t>
      </w:r>
      <w:r w:rsidR="00E975B5">
        <w:rPr>
          <w:lang w:val="es-ES_tradnl"/>
        </w:rPr>
        <w:t>los resultados son normales, si hay anomalía en la onda</w:t>
      </w:r>
      <w:r w:rsidR="00750CDB">
        <w:rPr>
          <w:lang w:val="es-ES_tradnl"/>
        </w:rPr>
        <w:t xml:space="preserve"> ST o </w:t>
      </w:r>
      <w:r w:rsidR="008951BB">
        <w:rPr>
          <w:lang w:val="es-ES_tradnl"/>
        </w:rPr>
        <w:t xml:space="preserve">si </w:t>
      </w:r>
      <w:r w:rsidR="00E14B1D">
        <w:rPr>
          <w:lang w:val="es-ES_tradnl"/>
        </w:rPr>
        <w:t xml:space="preserve">hay </w:t>
      </w:r>
      <w:r w:rsidR="00762955">
        <w:rPr>
          <w:lang w:val="es-ES_tradnl"/>
        </w:rPr>
        <w:t>hipertrofia ventricular.</w:t>
      </w:r>
      <w:r w:rsidR="000A4670">
        <w:rPr>
          <w:lang w:val="es-ES_tradnl"/>
        </w:rPr>
        <w:t xml:space="preserve"> Sin embargo, </w:t>
      </w:r>
      <w:r w:rsidR="006762E0">
        <w:rPr>
          <w:lang w:val="es-ES_tradnl"/>
        </w:rPr>
        <w:t xml:space="preserve">esta diferencia se da cuando </w:t>
      </w:r>
      <w:r w:rsidR="00DC3FD4">
        <w:rPr>
          <w:lang w:val="es-ES_tradnl"/>
        </w:rPr>
        <w:t>los resultados son de anomalía en la onda ST</w:t>
      </w:r>
      <w:r w:rsidR="006F0788">
        <w:rPr>
          <w:lang w:val="es-ES_tradnl"/>
        </w:rPr>
        <w:t xml:space="preserve"> y esto se puede deber a que se cuenta con muy </w:t>
      </w:r>
      <w:r w:rsidR="00563E0F">
        <w:rPr>
          <w:lang w:val="es-ES_tradnl"/>
        </w:rPr>
        <w:t>pocos datos (4 de 303)</w:t>
      </w:r>
      <w:r w:rsidR="00656C74">
        <w:rPr>
          <w:lang w:val="es-ES_tradnl"/>
        </w:rPr>
        <w:t xml:space="preserve"> para este valor de la categórica. Por lo tanto, toca tomar estos hallazgos con cuidado.</w:t>
      </w:r>
    </w:p>
    <w:p w14:paraId="4B0F514E" w14:textId="5059F091" w:rsidR="00EF5DC0" w:rsidRPr="007C04F3" w:rsidRDefault="00EF5DC0" w:rsidP="001D55E7">
      <w:pPr>
        <w:pStyle w:val="Prrafodelista"/>
        <w:numPr>
          <w:ilvl w:val="0"/>
          <w:numId w:val="32"/>
        </w:numPr>
        <w:rPr>
          <w:b/>
          <w:lang w:val="es-ES_tradnl"/>
        </w:rPr>
      </w:pPr>
      <w:r w:rsidRPr="007C04F3">
        <w:rPr>
          <w:b/>
          <w:lang w:val="es-ES_tradnl"/>
        </w:rPr>
        <w:t>Angina Inducida Ejercicio</w:t>
      </w:r>
    </w:p>
    <w:p w14:paraId="23C513F7" w14:textId="222440F8" w:rsidR="00F7528F" w:rsidRDefault="001E1EEC" w:rsidP="00E34BB1">
      <w:pPr>
        <w:pStyle w:val="Figura"/>
        <w:rPr>
          <w:lang w:val="es-ES_tradnl"/>
        </w:rPr>
      </w:pPr>
      <w:r w:rsidRPr="001E1EEC">
        <w:rPr>
          <w:noProof/>
          <w:lang w:val="es-ES_tradnl"/>
        </w:rPr>
        <w:drawing>
          <wp:inline distT="0" distB="0" distL="0" distR="0" wp14:anchorId="63DD35B2" wp14:editId="2359AFA9">
            <wp:extent cx="3076575" cy="1840856"/>
            <wp:effectExtent l="0" t="0" r="0" b="7620"/>
            <wp:docPr id="63" name="Imagen 63" descr="Imagen que contiene reina, objeto,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Imagen que contiene reina, objeto, cuarto&#10;&#10;Descripción generada automáticamente"/>
                    <pic:cNvPicPr/>
                  </pic:nvPicPr>
                  <pic:blipFill>
                    <a:blip r:embed="rId30"/>
                    <a:stretch>
                      <a:fillRect/>
                    </a:stretch>
                  </pic:blipFill>
                  <pic:spPr>
                    <a:xfrm>
                      <a:off x="0" y="0"/>
                      <a:ext cx="3096985" cy="1853068"/>
                    </a:xfrm>
                    <a:prstGeom prst="rect">
                      <a:avLst/>
                    </a:prstGeom>
                  </pic:spPr>
                </pic:pic>
              </a:graphicData>
            </a:graphic>
          </wp:inline>
        </w:drawing>
      </w:r>
    </w:p>
    <w:p w14:paraId="6E8CC759" w14:textId="0D13898F" w:rsidR="00F7528F" w:rsidRDefault="00394B17" w:rsidP="00394B17">
      <w:pPr>
        <w:jc w:val="center"/>
        <w:rPr>
          <w:sz w:val="20"/>
          <w:szCs w:val="20"/>
          <w:lang w:val="es-ES_tradnl"/>
        </w:rPr>
      </w:pPr>
      <w:r w:rsidRPr="00F275FF">
        <w:rPr>
          <w:sz w:val="20"/>
          <w:szCs w:val="20"/>
          <w:lang w:val="es-ES_tradnl"/>
        </w:rPr>
        <w:t xml:space="preserve">Figura </w:t>
      </w:r>
      <w:r w:rsidR="002150AD">
        <w:rPr>
          <w:sz w:val="20"/>
          <w:szCs w:val="20"/>
          <w:lang w:val="es-ES_tradnl"/>
        </w:rPr>
        <w:t>20</w:t>
      </w:r>
      <w:r w:rsidRPr="00F275FF">
        <w:rPr>
          <w:sz w:val="20"/>
          <w:szCs w:val="20"/>
          <w:lang w:val="es-ES_tradnl"/>
        </w:rPr>
        <w:t>. Multivariado</w:t>
      </w:r>
      <w:r>
        <w:rPr>
          <w:sz w:val="20"/>
          <w:szCs w:val="20"/>
          <w:lang w:val="es-ES_tradnl"/>
        </w:rPr>
        <w:t xml:space="preserve"> </w:t>
      </w:r>
      <w:proofErr w:type="spellStart"/>
      <w:r>
        <w:rPr>
          <w:sz w:val="20"/>
          <w:szCs w:val="20"/>
          <w:lang w:val="es-ES_tradnl"/>
        </w:rPr>
        <w:t>exang</w:t>
      </w:r>
      <w:proofErr w:type="spellEnd"/>
    </w:p>
    <w:p w14:paraId="2DA3B4B1" w14:textId="7564C2A5" w:rsidR="00300564" w:rsidRPr="00D731E6" w:rsidRDefault="007C7741" w:rsidP="00300564">
      <w:pPr>
        <w:rPr>
          <w:lang w:val="es-ES_tradnl"/>
        </w:rPr>
      </w:pPr>
      <w:r>
        <w:rPr>
          <w:lang w:val="es-ES_tradnl"/>
        </w:rPr>
        <w:t xml:space="preserve">Si la angina es provocada o inducida por el ejercicio </w:t>
      </w:r>
      <w:r w:rsidR="00300564">
        <w:rPr>
          <w:lang w:val="es-ES_tradnl"/>
        </w:rPr>
        <w:t>si afecta</w:t>
      </w:r>
      <w:r>
        <w:rPr>
          <w:lang w:val="es-ES_tradnl"/>
        </w:rPr>
        <w:t xml:space="preserve"> </w:t>
      </w:r>
      <w:r w:rsidR="00300564">
        <w:rPr>
          <w:lang w:val="es-ES_tradnl"/>
        </w:rPr>
        <w:t>o se ve afectad</w:t>
      </w:r>
      <w:r>
        <w:rPr>
          <w:lang w:val="es-ES_tradnl"/>
        </w:rPr>
        <w:t xml:space="preserve">a </w:t>
      </w:r>
      <w:r w:rsidR="00300564">
        <w:rPr>
          <w:lang w:val="es-ES_tradnl"/>
        </w:rPr>
        <w:t>por la</w:t>
      </w:r>
      <w:r w:rsidR="00EB6195">
        <w:rPr>
          <w:lang w:val="es-ES_tradnl"/>
        </w:rPr>
        <w:t>s</w:t>
      </w:r>
      <w:r w:rsidR="00300564">
        <w:rPr>
          <w:lang w:val="es-ES_tradnl"/>
        </w:rPr>
        <w:t xml:space="preserve"> variable</w:t>
      </w:r>
      <w:r w:rsidR="00BD2F44">
        <w:rPr>
          <w:lang w:val="es-ES_tradnl"/>
        </w:rPr>
        <w:t>s</w:t>
      </w:r>
      <w:r>
        <w:rPr>
          <w:lang w:val="es-ES_tradnl"/>
        </w:rPr>
        <w:t xml:space="preserve"> </w:t>
      </w:r>
      <w:r w:rsidR="00300564">
        <w:rPr>
          <w:lang w:val="es-ES_tradnl"/>
        </w:rPr>
        <w:t>numérica</w:t>
      </w:r>
      <w:r w:rsidR="00BD2F44">
        <w:rPr>
          <w:lang w:val="es-ES_tradnl"/>
        </w:rPr>
        <w:t>s</w:t>
      </w:r>
      <w:r w:rsidR="00300564">
        <w:rPr>
          <w:lang w:val="es-ES_tradnl"/>
        </w:rPr>
        <w:t xml:space="preserve"> </w:t>
      </w:r>
      <w:proofErr w:type="spellStart"/>
      <w:r w:rsidR="00300564">
        <w:rPr>
          <w:lang w:val="es-ES_tradnl"/>
        </w:rPr>
        <w:t>thalach</w:t>
      </w:r>
      <w:proofErr w:type="spellEnd"/>
      <w:r w:rsidR="00BD2F44">
        <w:rPr>
          <w:lang w:val="es-ES_tradnl"/>
        </w:rPr>
        <w:t xml:space="preserve"> y </w:t>
      </w:r>
      <w:proofErr w:type="spellStart"/>
      <w:r w:rsidR="00BD2F44">
        <w:rPr>
          <w:lang w:val="es-ES_tradnl"/>
        </w:rPr>
        <w:t>oldpeak</w:t>
      </w:r>
      <w:proofErr w:type="spellEnd"/>
      <w:r w:rsidR="00300564">
        <w:rPr>
          <w:lang w:val="es-ES_tradnl"/>
        </w:rPr>
        <w:t>. Esto dado que hay una diferencia en la distribución de esta variable</w:t>
      </w:r>
      <w:r>
        <w:rPr>
          <w:lang w:val="es-ES_tradnl"/>
        </w:rPr>
        <w:t xml:space="preserve"> </w:t>
      </w:r>
      <w:r w:rsidR="00300564">
        <w:rPr>
          <w:lang w:val="es-ES_tradnl"/>
        </w:rPr>
        <w:t xml:space="preserve">numérica si </w:t>
      </w:r>
      <w:r w:rsidR="00217A44">
        <w:rPr>
          <w:lang w:val="es-ES_tradnl"/>
        </w:rPr>
        <w:t xml:space="preserve">la angina </w:t>
      </w:r>
      <w:r w:rsidR="00483FE8">
        <w:rPr>
          <w:lang w:val="es-ES_tradnl"/>
        </w:rPr>
        <w:t>es provocada por el ejercicio o no.</w:t>
      </w:r>
    </w:p>
    <w:p w14:paraId="2647A430" w14:textId="149E42EC" w:rsidR="00EF5DC0" w:rsidRPr="007C04F3" w:rsidRDefault="00EF5DC0" w:rsidP="001D55E7">
      <w:pPr>
        <w:pStyle w:val="Prrafodelista"/>
        <w:numPr>
          <w:ilvl w:val="0"/>
          <w:numId w:val="32"/>
        </w:numPr>
        <w:rPr>
          <w:b/>
          <w:lang w:val="es-ES_tradnl"/>
        </w:rPr>
      </w:pPr>
      <w:r w:rsidRPr="007C04F3">
        <w:rPr>
          <w:b/>
          <w:lang w:val="es-ES_tradnl"/>
        </w:rPr>
        <w:t>Pendiente Segmento ST Ejercicio</w:t>
      </w:r>
    </w:p>
    <w:p w14:paraId="01E896E4" w14:textId="71BE1B87" w:rsidR="00253DBF" w:rsidRDefault="001E1EEC" w:rsidP="00881265">
      <w:pPr>
        <w:pStyle w:val="Figura"/>
        <w:rPr>
          <w:lang w:val="es-ES_tradnl"/>
        </w:rPr>
      </w:pPr>
      <w:r w:rsidRPr="001E1EEC">
        <w:rPr>
          <w:noProof/>
          <w:lang w:val="es-ES_tradnl"/>
        </w:rPr>
        <w:lastRenderedPageBreak/>
        <w:drawing>
          <wp:inline distT="0" distB="0" distL="0" distR="0" wp14:anchorId="2532EC5A" wp14:editId="795CD3B1">
            <wp:extent cx="3900127" cy="2333625"/>
            <wp:effectExtent l="0" t="0" r="5715" b="0"/>
            <wp:docPr id="64" name="Imagen 64" descr="Imagen que contiene reina,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4" descr="Imagen que contiene reina, cuarto&#10;&#10;Descripción generada automáticamente"/>
                    <pic:cNvPicPr/>
                  </pic:nvPicPr>
                  <pic:blipFill>
                    <a:blip r:embed="rId31"/>
                    <a:stretch>
                      <a:fillRect/>
                    </a:stretch>
                  </pic:blipFill>
                  <pic:spPr>
                    <a:xfrm>
                      <a:off x="0" y="0"/>
                      <a:ext cx="3938022" cy="2356299"/>
                    </a:xfrm>
                    <a:prstGeom prst="rect">
                      <a:avLst/>
                    </a:prstGeom>
                  </pic:spPr>
                </pic:pic>
              </a:graphicData>
            </a:graphic>
          </wp:inline>
        </w:drawing>
      </w:r>
    </w:p>
    <w:p w14:paraId="5F7B2F0C" w14:textId="120B7D16" w:rsidR="00881265" w:rsidRDefault="00DA373C" w:rsidP="00DA373C">
      <w:pPr>
        <w:jc w:val="center"/>
        <w:rPr>
          <w:sz w:val="20"/>
          <w:szCs w:val="20"/>
          <w:lang w:val="es-ES_tradnl"/>
        </w:rPr>
      </w:pPr>
      <w:r w:rsidRPr="00F275FF">
        <w:rPr>
          <w:sz w:val="20"/>
          <w:szCs w:val="20"/>
          <w:lang w:val="es-ES_tradnl"/>
        </w:rPr>
        <w:t xml:space="preserve">Figura </w:t>
      </w:r>
      <w:r w:rsidR="002150AD">
        <w:rPr>
          <w:sz w:val="20"/>
          <w:szCs w:val="20"/>
          <w:lang w:val="es-ES_tradnl"/>
        </w:rPr>
        <w:t>21</w:t>
      </w:r>
      <w:r w:rsidRPr="00F275FF">
        <w:rPr>
          <w:sz w:val="20"/>
          <w:szCs w:val="20"/>
          <w:lang w:val="es-ES_tradnl"/>
        </w:rPr>
        <w:t>. Multivariado</w:t>
      </w:r>
      <w:r>
        <w:rPr>
          <w:sz w:val="20"/>
          <w:szCs w:val="20"/>
          <w:lang w:val="es-ES_tradnl"/>
        </w:rPr>
        <w:t xml:space="preserve"> </w:t>
      </w:r>
      <w:proofErr w:type="spellStart"/>
      <w:r>
        <w:rPr>
          <w:sz w:val="20"/>
          <w:szCs w:val="20"/>
          <w:lang w:val="es-ES_tradnl"/>
        </w:rPr>
        <w:t>slope</w:t>
      </w:r>
      <w:proofErr w:type="spellEnd"/>
    </w:p>
    <w:p w14:paraId="29F18592" w14:textId="6C016B3D" w:rsidR="009F7E96" w:rsidRPr="00D731E6" w:rsidRDefault="007837D4" w:rsidP="009F7E96">
      <w:pPr>
        <w:rPr>
          <w:lang w:val="es-ES_tradnl"/>
        </w:rPr>
      </w:pPr>
      <w:r>
        <w:rPr>
          <w:lang w:val="es-ES_tradnl"/>
        </w:rPr>
        <w:t xml:space="preserve">La pendiente </w:t>
      </w:r>
      <w:r w:rsidR="0097078C">
        <w:rPr>
          <w:lang w:val="es-ES_tradnl"/>
        </w:rPr>
        <w:t xml:space="preserve">del segmento ST </w:t>
      </w:r>
      <w:r w:rsidR="00C11D35">
        <w:rPr>
          <w:lang w:val="es-ES_tradnl"/>
        </w:rPr>
        <w:t xml:space="preserve">en el ejercicio </w:t>
      </w:r>
      <w:r w:rsidR="009F7E96">
        <w:rPr>
          <w:lang w:val="es-ES_tradnl"/>
        </w:rPr>
        <w:t>si afecta o se ve afectada por la</w:t>
      </w:r>
      <w:r w:rsidR="00C11D35">
        <w:rPr>
          <w:lang w:val="es-ES_tradnl"/>
        </w:rPr>
        <w:t>s</w:t>
      </w:r>
      <w:r w:rsidR="009F7E96">
        <w:rPr>
          <w:lang w:val="es-ES_tradnl"/>
        </w:rPr>
        <w:t xml:space="preserve"> variable</w:t>
      </w:r>
      <w:r w:rsidR="00C11D35">
        <w:rPr>
          <w:lang w:val="es-ES_tradnl"/>
        </w:rPr>
        <w:t>s</w:t>
      </w:r>
      <w:r w:rsidR="009F7E96">
        <w:rPr>
          <w:lang w:val="es-ES_tradnl"/>
        </w:rPr>
        <w:t xml:space="preserve"> numérica</w:t>
      </w:r>
      <w:r w:rsidR="00C11D35">
        <w:rPr>
          <w:lang w:val="es-ES_tradnl"/>
        </w:rPr>
        <w:t>s</w:t>
      </w:r>
      <w:r w:rsidR="009F7E96">
        <w:rPr>
          <w:lang w:val="es-ES_tradnl"/>
        </w:rPr>
        <w:t xml:space="preserve"> </w:t>
      </w:r>
      <w:proofErr w:type="spellStart"/>
      <w:r w:rsidR="009F7E96">
        <w:rPr>
          <w:lang w:val="es-ES_tradnl"/>
        </w:rPr>
        <w:t>thalach</w:t>
      </w:r>
      <w:proofErr w:type="spellEnd"/>
      <w:r w:rsidR="00D32CF9">
        <w:rPr>
          <w:lang w:val="es-ES_tradnl"/>
        </w:rPr>
        <w:t xml:space="preserve"> y </w:t>
      </w:r>
      <w:proofErr w:type="spellStart"/>
      <w:r w:rsidR="00D32CF9">
        <w:rPr>
          <w:lang w:val="es-ES_tradnl"/>
        </w:rPr>
        <w:t>oldpeak</w:t>
      </w:r>
      <w:proofErr w:type="spellEnd"/>
      <w:r w:rsidR="009F7E96">
        <w:rPr>
          <w:lang w:val="es-ES_tradnl"/>
        </w:rPr>
        <w:t>. Esto dado que hay una diferencia en la distribución de esta</w:t>
      </w:r>
      <w:r w:rsidR="00D32CF9">
        <w:rPr>
          <w:lang w:val="es-ES_tradnl"/>
        </w:rPr>
        <w:t>s</w:t>
      </w:r>
      <w:r w:rsidR="009F7E96">
        <w:rPr>
          <w:lang w:val="es-ES_tradnl"/>
        </w:rPr>
        <w:t xml:space="preserve"> variable</w:t>
      </w:r>
      <w:r w:rsidR="00D32CF9">
        <w:rPr>
          <w:lang w:val="es-ES_tradnl"/>
        </w:rPr>
        <w:t>s</w:t>
      </w:r>
      <w:r w:rsidR="009F7E96">
        <w:rPr>
          <w:lang w:val="es-ES_tradnl"/>
        </w:rPr>
        <w:t xml:space="preserve"> numérica</w:t>
      </w:r>
      <w:r w:rsidR="00D32CF9">
        <w:rPr>
          <w:lang w:val="es-ES_tradnl"/>
        </w:rPr>
        <w:t>s</w:t>
      </w:r>
      <w:r w:rsidR="009F7E96">
        <w:rPr>
          <w:lang w:val="es-ES_tradnl"/>
        </w:rPr>
        <w:t xml:space="preserve"> si la </w:t>
      </w:r>
      <w:r w:rsidR="00D32CF9">
        <w:rPr>
          <w:lang w:val="es-ES_tradnl"/>
        </w:rPr>
        <w:t>pendiente es ascendente</w:t>
      </w:r>
      <w:r w:rsidR="00E62C2A">
        <w:rPr>
          <w:lang w:val="es-ES_tradnl"/>
        </w:rPr>
        <w:t>, plana o descendente</w:t>
      </w:r>
      <w:r w:rsidR="009F7E96">
        <w:rPr>
          <w:lang w:val="es-ES_tradnl"/>
        </w:rPr>
        <w:t>.</w:t>
      </w:r>
    </w:p>
    <w:p w14:paraId="535C53A6" w14:textId="288C3F18" w:rsidR="00C26506" w:rsidRPr="007C04F3" w:rsidRDefault="007D5FE3" w:rsidP="003D2EB4">
      <w:pPr>
        <w:pStyle w:val="Prrafodelista"/>
        <w:numPr>
          <w:ilvl w:val="0"/>
          <w:numId w:val="32"/>
        </w:numPr>
        <w:rPr>
          <w:b/>
          <w:lang w:val="es-ES_tradnl"/>
        </w:rPr>
      </w:pPr>
      <w:r w:rsidRPr="007C04F3">
        <w:rPr>
          <w:b/>
          <w:lang w:val="es-ES_tradnl"/>
        </w:rPr>
        <w:t>Número Vasos Coloreados</w:t>
      </w:r>
    </w:p>
    <w:p w14:paraId="40A4C631" w14:textId="679A0A82" w:rsidR="003D2EB4" w:rsidRDefault="001E1EEC" w:rsidP="003D2EB4">
      <w:pPr>
        <w:pStyle w:val="Figura"/>
        <w:rPr>
          <w:lang w:val="es-ES_tradnl"/>
        </w:rPr>
      </w:pPr>
      <w:r w:rsidRPr="001E1EEC">
        <w:rPr>
          <w:noProof/>
          <w:lang w:val="es-ES_tradnl"/>
        </w:rPr>
        <w:drawing>
          <wp:inline distT="0" distB="0" distL="0" distR="0" wp14:anchorId="1B92187C" wp14:editId="6BBD0D9B">
            <wp:extent cx="3876675" cy="2319593"/>
            <wp:effectExtent l="0" t="0" r="0" b="5080"/>
            <wp:docPr id="65" name="Imagen 65" descr="Imagen que contiene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65" descr="Imagen que contiene cuarto&#10;&#10;Descripción generada automáticamente"/>
                    <pic:cNvPicPr/>
                  </pic:nvPicPr>
                  <pic:blipFill>
                    <a:blip r:embed="rId32"/>
                    <a:stretch>
                      <a:fillRect/>
                    </a:stretch>
                  </pic:blipFill>
                  <pic:spPr>
                    <a:xfrm>
                      <a:off x="0" y="0"/>
                      <a:ext cx="3924462" cy="2348186"/>
                    </a:xfrm>
                    <a:prstGeom prst="rect">
                      <a:avLst/>
                    </a:prstGeom>
                  </pic:spPr>
                </pic:pic>
              </a:graphicData>
            </a:graphic>
          </wp:inline>
        </w:drawing>
      </w:r>
    </w:p>
    <w:p w14:paraId="7AEE6879" w14:textId="03103211" w:rsidR="00BA4C3F" w:rsidRDefault="00DA373C" w:rsidP="00DA373C">
      <w:pPr>
        <w:jc w:val="center"/>
        <w:rPr>
          <w:sz w:val="20"/>
          <w:szCs w:val="20"/>
          <w:lang w:val="es-ES_tradnl"/>
        </w:rPr>
      </w:pPr>
      <w:r w:rsidRPr="00F275FF">
        <w:rPr>
          <w:sz w:val="20"/>
          <w:szCs w:val="20"/>
          <w:lang w:val="es-ES_tradnl"/>
        </w:rPr>
        <w:t xml:space="preserve">Figura </w:t>
      </w:r>
      <w:r w:rsidR="002150AD">
        <w:rPr>
          <w:sz w:val="20"/>
          <w:szCs w:val="20"/>
          <w:lang w:val="es-ES_tradnl"/>
        </w:rPr>
        <w:t>22</w:t>
      </w:r>
      <w:r w:rsidRPr="00F275FF">
        <w:rPr>
          <w:sz w:val="20"/>
          <w:szCs w:val="20"/>
          <w:lang w:val="es-ES_tradnl"/>
        </w:rPr>
        <w:t>. Multivariado</w:t>
      </w:r>
      <w:r>
        <w:rPr>
          <w:sz w:val="20"/>
          <w:szCs w:val="20"/>
          <w:lang w:val="es-ES_tradnl"/>
        </w:rPr>
        <w:t xml:space="preserve"> ca</w:t>
      </w:r>
    </w:p>
    <w:p w14:paraId="5D884CA0" w14:textId="1A23CCB8" w:rsidR="00583074" w:rsidRPr="00D731E6" w:rsidRDefault="00583074" w:rsidP="00583074">
      <w:pPr>
        <w:rPr>
          <w:lang w:val="es-ES_tradnl"/>
        </w:rPr>
      </w:pPr>
      <w:r>
        <w:rPr>
          <w:lang w:val="es-ES_tradnl"/>
        </w:rPr>
        <w:t>El número de vasos co</w:t>
      </w:r>
      <w:r w:rsidR="002D3AF0">
        <w:rPr>
          <w:lang w:val="es-ES_tradnl"/>
        </w:rPr>
        <w:t xml:space="preserve">loreados por fluoroscopia </w:t>
      </w:r>
      <w:r>
        <w:rPr>
          <w:lang w:val="es-ES_tradnl"/>
        </w:rPr>
        <w:t xml:space="preserve">si afectan o se ven afectados por las variables numéricas </w:t>
      </w:r>
      <w:proofErr w:type="spellStart"/>
      <w:r w:rsidR="002D3AF0">
        <w:rPr>
          <w:lang w:val="es-ES_tradnl"/>
        </w:rPr>
        <w:t>age</w:t>
      </w:r>
      <w:proofErr w:type="spellEnd"/>
      <w:r w:rsidR="002D3AF0">
        <w:rPr>
          <w:lang w:val="es-ES_tradnl"/>
        </w:rPr>
        <w:t xml:space="preserve">, </w:t>
      </w:r>
      <w:proofErr w:type="spellStart"/>
      <w:r>
        <w:rPr>
          <w:lang w:val="es-ES_tradnl"/>
        </w:rPr>
        <w:t>thalach</w:t>
      </w:r>
      <w:proofErr w:type="spellEnd"/>
      <w:r>
        <w:rPr>
          <w:lang w:val="es-ES_tradnl"/>
        </w:rPr>
        <w:t xml:space="preserve"> y </w:t>
      </w:r>
      <w:proofErr w:type="spellStart"/>
      <w:r>
        <w:rPr>
          <w:lang w:val="es-ES_tradnl"/>
        </w:rPr>
        <w:t>oldpeak</w:t>
      </w:r>
      <w:proofErr w:type="spellEnd"/>
      <w:r>
        <w:rPr>
          <w:lang w:val="es-ES_tradnl"/>
        </w:rPr>
        <w:t xml:space="preserve">. Esto dado que hay una diferencia en la distribución de estas variables numéricas si </w:t>
      </w:r>
      <w:r w:rsidR="002D3AF0">
        <w:rPr>
          <w:lang w:val="es-ES_tradnl"/>
        </w:rPr>
        <w:t>el número de vasos es 0, 1, 2 o 3.</w:t>
      </w:r>
    </w:p>
    <w:p w14:paraId="5C7429AD" w14:textId="7B04DB66" w:rsidR="007D5FE3" w:rsidRPr="007C04F3" w:rsidRDefault="007D5FE3" w:rsidP="001D55E7">
      <w:pPr>
        <w:pStyle w:val="Prrafodelista"/>
        <w:numPr>
          <w:ilvl w:val="0"/>
          <w:numId w:val="32"/>
        </w:numPr>
        <w:rPr>
          <w:b/>
          <w:lang w:val="es-ES_tradnl"/>
        </w:rPr>
      </w:pPr>
      <w:r w:rsidRPr="007C04F3">
        <w:rPr>
          <w:b/>
          <w:lang w:val="es-ES_tradnl"/>
        </w:rPr>
        <w:t>Talasemia</w:t>
      </w:r>
    </w:p>
    <w:p w14:paraId="6AEAAAEF" w14:textId="54BAE44E" w:rsidR="00DA373C" w:rsidRDefault="00314C14" w:rsidP="00B133DC">
      <w:pPr>
        <w:pStyle w:val="Figura"/>
        <w:rPr>
          <w:lang w:val="es-ES_tradnl"/>
        </w:rPr>
      </w:pPr>
      <w:r w:rsidRPr="00314C14">
        <w:rPr>
          <w:noProof/>
          <w:lang w:val="es-ES_tradnl"/>
        </w:rPr>
        <w:lastRenderedPageBreak/>
        <w:drawing>
          <wp:inline distT="0" distB="0" distL="0" distR="0" wp14:anchorId="20D5733B" wp14:editId="0B69358A">
            <wp:extent cx="3852367" cy="2305050"/>
            <wp:effectExtent l="0" t="0" r="0" b="0"/>
            <wp:docPr id="66" name="Imagen 66" descr="Imagen que contiene reina,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66" descr="Imagen que contiene reina, cuarto&#10;&#10;Descripción generada automáticamente"/>
                    <pic:cNvPicPr/>
                  </pic:nvPicPr>
                  <pic:blipFill>
                    <a:blip r:embed="rId33"/>
                    <a:stretch>
                      <a:fillRect/>
                    </a:stretch>
                  </pic:blipFill>
                  <pic:spPr>
                    <a:xfrm>
                      <a:off x="0" y="0"/>
                      <a:ext cx="3873790" cy="2317868"/>
                    </a:xfrm>
                    <a:prstGeom prst="rect">
                      <a:avLst/>
                    </a:prstGeom>
                  </pic:spPr>
                </pic:pic>
              </a:graphicData>
            </a:graphic>
          </wp:inline>
        </w:drawing>
      </w:r>
    </w:p>
    <w:p w14:paraId="71D23004" w14:textId="3109D626" w:rsidR="00B133DC" w:rsidRPr="00656537" w:rsidRDefault="00B133DC" w:rsidP="00656537">
      <w:pPr>
        <w:jc w:val="center"/>
        <w:rPr>
          <w:sz w:val="20"/>
          <w:szCs w:val="20"/>
          <w:lang w:val="es-ES_tradnl"/>
        </w:rPr>
      </w:pPr>
      <w:r w:rsidRPr="00656537">
        <w:rPr>
          <w:sz w:val="20"/>
          <w:szCs w:val="20"/>
          <w:lang w:val="es-ES_tradnl"/>
        </w:rPr>
        <w:t>Figura</w:t>
      </w:r>
      <w:r w:rsidR="002150AD">
        <w:rPr>
          <w:sz w:val="20"/>
          <w:szCs w:val="20"/>
          <w:lang w:val="es-ES_tradnl"/>
        </w:rPr>
        <w:t xml:space="preserve"> 23</w:t>
      </w:r>
      <w:r w:rsidRPr="00656537">
        <w:rPr>
          <w:sz w:val="20"/>
          <w:szCs w:val="20"/>
          <w:lang w:val="es-ES_tradnl"/>
        </w:rPr>
        <w:t>. Multivariado</w:t>
      </w:r>
      <w:r w:rsidR="00604778" w:rsidRPr="00656537">
        <w:rPr>
          <w:sz w:val="20"/>
          <w:szCs w:val="20"/>
          <w:lang w:val="es-ES_tradnl"/>
        </w:rPr>
        <w:t xml:space="preserve"> </w:t>
      </w:r>
      <w:proofErr w:type="spellStart"/>
      <w:r w:rsidR="00604778" w:rsidRPr="00656537">
        <w:rPr>
          <w:sz w:val="20"/>
          <w:szCs w:val="20"/>
          <w:lang w:val="es-ES_tradnl"/>
        </w:rPr>
        <w:t>thal</w:t>
      </w:r>
      <w:proofErr w:type="spellEnd"/>
    </w:p>
    <w:p w14:paraId="2247DADB" w14:textId="6A30FE2C" w:rsidR="00DA373C" w:rsidRPr="00DA373C" w:rsidRDefault="00712D4A" w:rsidP="00DA373C">
      <w:pPr>
        <w:rPr>
          <w:lang w:val="es-ES_tradnl"/>
        </w:rPr>
      </w:pPr>
      <w:r>
        <w:rPr>
          <w:lang w:val="es-ES_tradnl"/>
        </w:rPr>
        <w:t xml:space="preserve">El nivel de presencia de Talasemia </w:t>
      </w:r>
      <w:r w:rsidR="00656537">
        <w:rPr>
          <w:lang w:val="es-ES_tradnl"/>
        </w:rPr>
        <w:t xml:space="preserve">si afecta o se ve afectada por la variable numérica </w:t>
      </w:r>
      <w:proofErr w:type="spellStart"/>
      <w:r w:rsidR="00656537">
        <w:rPr>
          <w:lang w:val="es-ES_tradnl"/>
        </w:rPr>
        <w:t>thalach</w:t>
      </w:r>
      <w:proofErr w:type="spellEnd"/>
      <w:r w:rsidR="00656537">
        <w:rPr>
          <w:lang w:val="es-ES_tradnl"/>
        </w:rPr>
        <w:t xml:space="preserve">. Esto dado que hay una diferencia en la distribución de esta variable numérica si </w:t>
      </w:r>
      <w:r w:rsidR="00FE2A56">
        <w:rPr>
          <w:lang w:val="es-ES_tradnl"/>
        </w:rPr>
        <w:t xml:space="preserve">es normal, con defecto fijo o con defecto </w:t>
      </w:r>
      <w:r w:rsidR="00773CE7">
        <w:rPr>
          <w:lang w:val="es-ES_tradnl"/>
        </w:rPr>
        <w:t>reversible</w:t>
      </w:r>
      <w:r w:rsidR="00656537">
        <w:rPr>
          <w:lang w:val="es-ES_tradnl"/>
        </w:rPr>
        <w:t>.</w:t>
      </w:r>
    </w:p>
    <w:p w14:paraId="38C92CB1" w14:textId="6090419C" w:rsidR="007D5FE3" w:rsidRPr="007C04F3" w:rsidRDefault="007D5FE3" w:rsidP="001D55E7">
      <w:pPr>
        <w:pStyle w:val="Prrafodelista"/>
        <w:numPr>
          <w:ilvl w:val="0"/>
          <w:numId w:val="32"/>
        </w:numPr>
        <w:rPr>
          <w:b/>
          <w:bCs/>
          <w:lang w:val="es-ES_tradnl"/>
        </w:rPr>
      </w:pPr>
      <w:r w:rsidRPr="007C04F3">
        <w:rPr>
          <w:b/>
          <w:bCs/>
          <w:lang w:val="es-ES_tradnl"/>
        </w:rPr>
        <w:t>Presencia Enfermedad Cardíaca</w:t>
      </w:r>
    </w:p>
    <w:p w14:paraId="2D7889A1" w14:textId="14D786AE" w:rsidR="008711C1" w:rsidRDefault="00314C14" w:rsidP="00091D26">
      <w:pPr>
        <w:pStyle w:val="Figura"/>
        <w:rPr>
          <w:lang w:val="es-ES_tradnl"/>
        </w:rPr>
      </w:pPr>
      <w:r w:rsidRPr="00314C14">
        <w:rPr>
          <w:noProof/>
          <w:lang w:val="es-ES_tradnl"/>
        </w:rPr>
        <w:drawing>
          <wp:inline distT="0" distB="0" distL="0" distR="0" wp14:anchorId="2B567FC7" wp14:editId="3EF330B0">
            <wp:extent cx="3067050" cy="1835158"/>
            <wp:effectExtent l="0" t="0" r="0" b="0"/>
            <wp:docPr id="67" name="Imagen 67" descr="Imagen que contiene reina, objeto,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descr="Imagen que contiene reina, objeto, cuarto&#10;&#10;Descripción generada automáticamente"/>
                    <pic:cNvPicPr/>
                  </pic:nvPicPr>
                  <pic:blipFill>
                    <a:blip r:embed="rId34"/>
                    <a:stretch>
                      <a:fillRect/>
                    </a:stretch>
                  </pic:blipFill>
                  <pic:spPr>
                    <a:xfrm>
                      <a:off x="0" y="0"/>
                      <a:ext cx="3088950" cy="1848262"/>
                    </a:xfrm>
                    <a:prstGeom prst="rect">
                      <a:avLst/>
                    </a:prstGeom>
                  </pic:spPr>
                </pic:pic>
              </a:graphicData>
            </a:graphic>
          </wp:inline>
        </w:drawing>
      </w:r>
    </w:p>
    <w:p w14:paraId="074D52DE" w14:textId="71145A44" w:rsidR="006B004C" w:rsidRPr="008711C1" w:rsidRDefault="006B004C" w:rsidP="006B004C">
      <w:pPr>
        <w:jc w:val="center"/>
        <w:rPr>
          <w:lang w:val="es-ES_tradnl"/>
        </w:rPr>
      </w:pPr>
      <w:r>
        <w:rPr>
          <w:sz w:val="20"/>
          <w:szCs w:val="20"/>
          <w:lang w:val="es-ES_tradnl"/>
        </w:rPr>
        <w:t>Figura</w:t>
      </w:r>
      <w:r w:rsidR="002150AD">
        <w:rPr>
          <w:sz w:val="20"/>
          <w:szCs w:val="20"/>
          <w:lang w:val="es-ES_tradnl"/>
        </w:rPr>
        <w:t xml:space="preserve"> 24</w:t>
      </w:r>
      <w:r>
        <w:rPr>
          <w:sz w:val="20"/>
          <w:szCs w:val="20"/>
          <w:lang w:val="es-ES_tradnl"/>
        </w:rPr>
        <w:t xml:space="preserve">. Multivariado </w:t>
      </w:r>
      <w:proofErr w:type="spellStart"/>
      <w:r>
        <w:rPr>
          <w:sz w:val="20"/>
          <w:szCs w:val="20"/>
          <w:lang w:val="es-ES_tradnl"/>
        </w:rPr>
        <w:t>heartdis</w:t>
      </w:r>
      <w:proofErr w:type="spellEnd"/>
    </w:p>
    <w:p w14:paraId="73A4F89D" w14:textId="28E825F4" w:rsidR="001D55E7" w:rsidRPr="00140FEF" w:rsidRDefault="00A6450F" w:rsidP="00A6450F">
      <w:pPr>
        <w:rPr>
          <w:lang w:val="es-ES"/>
        </w:rPr>
      </w:pPr>
      <w:r w:rsidRPr="0284B450">
        <w:rPr>
          <w:lang w:val="es-ES"/>
        </w:rPr>
        <w:t xml:space="preserve">La presencia de enfermedad cardiaca si afecta o se ve afectada por las variables numéricas </w:t>
      </w:r>
      <w:proofErr w:type="spellStart"/>
      <w:r w:rsidRPr="0284B450">
        <w:rPr>
          <w:lang w:val="es-ES"/>
        </w:rPr>
        <w:t>age</w:t>
      </w:r>
      <w:proofErr w:type="spellEnd"/>
      <w:r w:rsidRPr="0284B450">
        <w:rPr>
          <w:lang w:val="es-ES"/>
        </w:rPr>
        <w:t xml:space="preserve">, </w:t>
      </w:r>
      <w:proofErr w:type="spellStart"/>
      <w:r w:rsidRPr="0284B450">
        <w:rPr>
          <w:lang w:val="es-ES"/>
        </w:rPr>
        <w:t>thalach</w:t>
      </w:r>
      <w:proofErr w:type="spellEnd"/>
      <w:r w:rsidRPr="0284B450">
        <w:rPr>
          <w:lang w:val="es-ES"/>
        </w:rPr>
        <w:t xml:space="preserve"> y </w:t>
      </w:r>
      <w:proofErr w:type="spellStart"/>
      <w:r w:rsidRPr="0284B450">
        <w:rPr>
          <w:lang w:val="es-ES"/>
        </w:rPr>
        <w:t>oldpeak</w:t>
      </w:r>
      <w:proofErr w:type="spellEnd"/>
      <w:r w:rsidRPr="0284B450">
        <w:rPr>
          <w:lang w:val="es-ES"/>
        </w:rPr>
        <w:t xml:space="preserve">. Esto dado que hay una diferencia en la distribución de estas variables numéricas si </w:t>
      </w:r>
      <w:r w:rsidR="00F37F85" w:rsidRPr="0284B450">
        <w:rPr>
          <w:lang w:val="es-ES"/>
        </w:rPr>
        <w:t>hay presencia de enfermedad o no</w:t>
      </w:r>
      <w:r w:rsidRPr="0284B450">
        <w:rPr>
          <w:lang w:val="es-ES"/>
        </w:rPr>
        <w:t>.</w:t>
      </w:r>
    </w:p>
    <w:p w14:paraId="63D9B9A4" w14:textId="74BF77AC" w:rsidR="00F145E2" w:rsidRDefault="00F145E2" w:rsidP="00F145E2">
      <w:pPr>
        <w:pStyle w:val="Ttulo3"/>
        <w:jc w:val="both"/>
      </w:pPr>
      <w:bookmarkStart w:id="10" w:name="_Toc129640348"/>
      <w:r>
        <w:t>Numéricas vs. Numéricas</w:t>
      </w:r>
      <w:bookmarkEnd w:id="10"/>
    </w:p>
    <w:p w14:paraId="1298ED86" w14:textId="5838BDD0" w:rsidR="001D131B" w:rsidRDefault="00242D75" w:rsidP="3CDAEC29">
      <w:pPr>
        <w:spacing w:line="259" w:lineRule="auto"/>
        <w:rPr>
          <w:lang w:val="es-ES"/>
        </w:rPr>
      </w:pPr>
      <w:r w:rsidRPr="642506F0">
        <w:rPr>
          <w:lang w:val="es-ES"/>
        </w:rPr>
        <w:t xml:space="preserve">Para el análisis de variables numéricas contra variables numéricas se </w:t>
      </w:r>
      <w:r w:rsidR="00731E35" w:rsidRPr="642506F0">
        <w:rPr>
          <w:lang w:val="es-ES"/>
        </w:rPr>
        <w:t>tomará el coeficiente de correlación lineal (</w:t>
      </w:r>
      <m:oMath>
        <m:r>
          <w:rPr>
            <w:rFonts w:ascii="Cambria Math" w:hAnsi="Cambria Math"/>
            <w:lang w:val="es-ES_tradnl"/>
          </w:rPr>
          <m:t>ρ</m:t>
        </m:r>
      </m:oMath>
      <w:r w:rsidR="00731E35" w:rsidRPr="642506F0">
        <w:rPr>
          <w:lang w:val="es-ES"/>
        </w:rPr>
        <w:t>) y diagramas de dispersión como base para identificar relaciones entre las variables.</w:t>
      </w:r>
    </w:p>
    <w:p w14:paraId="0DD02027" w14:textId="078B6D45" w:rsidR="009C1EA4" w:rsidRPr="009C1EA4" w:rsidRDefault="009C1EA4" w:rsidP="2D2A6F8F">
      <w:pPr>
        <w:pStyle w:val="Figura"/>
        <w:rPr>
          <w:sz w:val="20"/>
          <w:szCs w:val="20"/>
          <w:lang w:val="es-ES"/>
        </w:rPr>
      </w:pPr>
      <w:r>
        <w:rPr>
          <w:noProof/>
        </w:rPr>
        <w:lastRenderedPageBreak/>
        <w:drawing>
          <wp:inline distT="0" distB="0" distL="0" distR="0" wp14:anchorId="74E309D5" wp14:editId="273DC918">
            <wp:extent cx="3383280" cy="219070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a:picLocks noChangeAspect="1" noChangeArrowheads="1"/>
                    </pic:cNvPicPr>
                  </pic:nvPicPr>
                  <pic:blipFill rotWithShape="1">
                    <a:blip r:embed="rId35">
                      <a:extLst>
                        <a:ext uri="{28A0092B-C50C-407E-A947-70E740481C1C}">
                          <a14:useLocalDpi xmlns:a14="http://schemas.microsoft.com/office/drawing/2010/main" val="0"/>
                        </a:ext>
                      </a:extLst>
                    </a:blip>
                    <a:srcRect l="2315" t="6818" r="11356" b="7843"/>
                    <a:stretch/>
                  </pic:blipFill>
                  <pic:spPr bwMode="auto">
                    <a:xfrm>
                      <a:off x="0" y="0"/>
                      <a:ext cx="3383280" cy="2190705"/>
                    </a:xfrm>
                    <a:prstGeom prst="rect">
                      <a:avLst/>
                    </a:prstGeom>
                    <a:noFill/>
                    <a:ln>
                      <a:noFill/>
                    </a:ln>
                    <a:extLst>
                      <a:ext uri="{53640926-AAD7-44D8-BBD7-CCE9431645EC}">
                        <a14:shadowObscured xmlns:a14="http://schemas.microsoft.com/office/drawing/2010/main"/>
                      </a:ext>
                    </a:extLst>
                  </pic:spPr>
                </pic:pic>
              </a:graphicData>
            </a:graphic>
          </wp:inline>
        </w:drawing>
      </w:r>
      <w:r w:rsidR="0019658E" w:rsidRPr="3CDAEC29">
        <w:rPr>
          <w:lang w:val="es-ES"/>
        </w:rPr>
        <w:t xml:space="preserve"> </w:t>
      </w:r>
      <w:r w:rsidR="0019658E" w:rsidRPr="001D131B">
        <w:rPr>
          <w:noProof/>
          <w:lang w:val="es-ES_tradnl"/>
        </w:rPr>
        <w:drawing>
          <wp:inline distT="0" distB="0" distL="0" distR="0" wp14:anchorId="493044C0" wp14:editId="32FB92F9">
            <wp:extent cx="2028825" cy="1952506"/>
            <wp:effectExtent l="0" t="0" r="0" b="0"/>
            <wp:docPr id="29" name="Imagen 2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10;&#10;Descripción generada automáticamente"/>
                    <pic:cNvPicPr/>
                  </pic:nvPicPr>
                  <pic:blipFill>
                    <a:blip r:embed="rId36"/>
                    <a:stretch>
                      <a:fillRect/>
                    </a:stretch>
                  </pic:blipFill>
                  <pic:spPr>
                    <a:xfrm>
                      <a:off x="0" y="0"/>
                      <a:ext cx="2028825" cy="1952506"/>
                    </a:xfrm>
                    <a:prstGeom prst="rect">
                      <a:avLst/>
                    </a:prstGeom>
                  </pic:spPr>
                </pic:pic>
              </a:graphicData>
            </a:graphic>
          </wp:inline>
        </w:drawing>
      </w:r>
      <w:r w:rsidR="002E54AE" w:rsidRPr="3CDAEC29">
        <w:rPr>
          <w:sz w:val="20"/>
          <w:szCs w:val="20"/>
          <w:lang w:val="es-ES"/>
        </w:rPr>
        <w:t xml:space="preserve">Figura </w:t>
      </w:r>
      <w:r w:rsidR="002150AD">
        <w:rPr>
          <w:sz w:val="20"/>
          <w:szCs w:val="20"/>
          <w:lang w:val="es-ES"/>
        </w:rPr>
        <w:t>25</w:t>
      </w:r>
      <w:r w:rsidR="002E54AE" w:rsidRPr="3CDAEC29">
        <w:rPr>
          <w:sz w:val="20"/>
          <w:szCs w:val="20"/>
          <w:lang w:val="es-ES"/>
        </w:rPr>
        <w:t xml:space="preserve">. </w:t>
      </w:r>
      <w:r w:rsidRPr="351CF08F">
        <w:rPr>
          <w:sz w:val="20"/>
          <w:szCs w:val="20"/>
          <w:lang w:val="es-ES"/>
        </w:rPr>
        <w:t>Matriz de dispersión</w:t>
      </w:r>
      <w:r w:rsidR="0019658E" w:rsidRPr="351CF08F">
        <w:rPr>
          <w:sz w:val="20"/>
          <w:szCs w:val="20"/>
          <w:lang w:val="es-ES"/>
        </w:rPr>
        <w:t xml:space="preserve"> y </w:t>
      </w:r>
      <w:r w:rsidR="745CE936" w:rsidRPr="745CE936">
        <w:rPr>
          <w:sz w:val="20"/>
          <w:szCs w:val="20"/>
          <w:lang w:val="es-ES"/>
        </w:rPr>
        <w:t>correlación</w:t>
      </w:r>
    </w:p>
    <w:p w14:paraId="57E62FFD" w14:textId="41A5DD80" w:rsidR="602D0230" w:rsidRDefault="602D0230" w:rsidP="602D0230">
      <w:pPr>
        <w:pStyle w:val="Figura"/>
        <w:rPr>
          <w:sz w:val="20"/>
          <w:szCs w:val="20"/>
          <w:lang w:val="es-ES"/>
        </w:rPr>
      </w:pPr>
    </w:p>
    <w:p w14:paraId="1D24D84C" w14:textId="7DB68E72" w:rsidR="002E54AE" w:rsidRPr="001D30AF" w:rsidRDefault="001C19F1" w:rsidP="002E54AE">
      <w:pPr>
        <w:rPr>
          <w:lang w:val="es-ES_tradnl"/>
        </w:rPr>
      </w:pPr>
      <w:r>
        <w:rPr>
          <w:lang w:val="es-ES_tradnl"/>
        </w:rPr>
        <w:t xml:space="preserve">Se puede observar que no hay relaciones </w:t>
      </w:r>
      <w:r w:rsidR="00012CB4">
        <w:rPr>
          <w:lang w:val="es-ES_tradnl"/>
        </w:rPr>
        <w:t>altamente correlacionadas</w:t>
      </w:r>
      <w:r w:rsidR="001C7180">
        <w:rPr>
          <w:lang w:val="es-ES_tradnl"/>
        </w:rPr>
        <w:t xml:space="preserve"> y que muestren un patrón entre las variables</w:t>
      </w:r>
      <w:r w:rsidR="003519B8">
        <w:rPr>
          <w:lang w:val="es-ES_tradnl"/>
        </w:rPr>
        <w:t>.</w:t>
      </w:r>
      <w:r w:rsidR="00012CB4">
        <w:rPr>
          <w:lang w:val="es-ES_tradnl"/>
        </w:rPr>
        <w:t xml:space="preserve"> </w:t>
      </w:r>
      <w:r w:rsidR="003519B8">
        <w:rPr>
          <w:lang w:val="es-ES_tradnl"/>
        </w:rPr>
        <w:t>S</w:t>
      </w:r>
      <w:r w:rsidR="00012CB4">
        <w:rPr>
          <w:lang w:val="es-ES_tradnl"/>
        </w:rPr>
        <w:t xml:space="preserve">in </w:t>
      </w:r>
      <w:r w:rsidR="001C7180">
        <w:rPr>
          <w:lang w:val="es-ES_tradnl"/>
        </w:rPr>
        <w:t>embargo, es posible destacar la</w:t>
      </w:r>
      <w:r w:rsidR="00840804">
        <w:rPr>
          <w:lang w:val="es-ES_tradnl"/>
        </w:rPr>
        <w:t>s</w:t>
      </w:r>
      <w:r w:rsidR="001C7180">
        <w:rPr>
          <w:lang w:val="es-ES_tradnl"/>
        </w:rPr>
        <w:t xml:space="preserve"> relaci</w:t>
      </w:r>
      <w:r w:rsidR="00840804">
        <w:rPr>
          <w:lang w:val="es-ES_tradnl"/>
        </w:rPr>
        <w:t xml:space="preserve">ones </w:t>
      </w:r>
      <w:proofErr w:type="spellStart"/>
      <w:r w:rsidR="00395DF3">
        <w:rPr>
          <w:lang w:val="es-ES_tradnl"/>
        </w:rPr>
        <w:t>thalach</w:t>
      </w:r>
      <w:r w:rsidR="00840804">
        <w:rPr>
          <w:lang w:val="es-ES_tradnl"/>
        </w:rPr>
        <w:t>-</w:t>
      </w:r>
      <w:r w:rsidR="00395DF3">
        <w:rPr>
          <w:lang w:val="es-ES_tradnl"/>
        </w:rPr>
        <w:t>age</w:t>
      </w:r>
      <w:proofErr w:type="spellEnd"/>
      <w:r w:rsidR="00840804">
        <w:rPr>
          <w:lang w:val="es-ES_tradnl"/>
        </w:rPr>
        <w:t xml:space="preserve"> y </w:t>
      </w:r>
      <w:proofErr w:type="spellStart"/>
      <w:r w:rsidR="00840804">
        <w:rPr>
          <w:lang w:val="es-ES_tradnl"/>
        </w:rPr>
        <w:t>age-trestbps</w:t>
      </w:r>
      <w:proofErr w:type="spellEnd"/>
      <w:r w:rsidR="003519B8">
        <w:rPr>
          <w:lang w:val="es-ES_tradnl"/>
        </w:rPr>
        <w:t xml:space="preserve">, </w:t>
      </w:r>
      <w:r w:rsidR="00752531">
        <w:rPr>
          <w:lang w:val="es-ES_tradnl"/>
        </w:rPr>
        <w:t xml:space="preserve">que </w:t>
      </w:r>
      <w:r w:rsidR="008A55B6">
        <w:rPr>
          <w:lang w:val="es-ES_tradnl"/>
        </w:rPr>
        <w:t xml:space="preserve">tienen </w:t>
      </w:r>
      <w:r w:rsidR="00840804">
        <w:rPr>
          <w:lang w:val="es-ES_tradnl"/>
        </w:rPr>
        <w:t xml:space="preserve">los </w:t>
      </w:r>
      <w:r w:rsidR="003519B8">
        <w:rPr>
          <w:lang w:val="es-ES_tradnl"/>
        </w:rPr>
        <w:t>coeficiente</w:t>
      </w:r>
      <w:r w:rsidR="00840804">
        <w:rPr>
          <w:lang w:val="es-ES_tradnl"/>
        </w:rPr>
        <w:t>s</w:t>
      </w:r>
      <w:r w:rsidR="003519B8">
        <w:rPr>
          <w:lang w:val="es-ES_tradnl"/>
        </w:rPr>
        <w:t xml:space="preserve"> de correlación </w:t>
      </w:r>
      <w:r w:rsidR="00752531">
        <w:rPr>
          <w:lang w:val="es-ES_tradnl"/>
        </w:rPr>
        <w:t xml:space="preserve">lineal </w:t>
      </w:r>
      <w:r w:rsidR="00FB3E3B">
        <w:rPr>
          <w:lang w:val="es-ES_tradnl"/>
        </w:rPr>
        <w:t>más significativo</w:t>
      </w:r>
      <w:r w:rsidR="00840804">
        <w:rPr>
          <w:lang w:val="es-ES_tradnl"/>
        </w:rPr>
        <w:t>s</w:t>
      </w:r>
      <w:r w:rsidR="00FB3E3B">
        <w:rPr>
          <w:lang w:val="es-ES_tradnl"/>
        </w:rPr>
        <w:t xml:space="preserve"> </w:t>
      </w:r>
      <m:oMath>
        <m:sSub>
          <m:sSubPr>
            <m:ctrlPr>
              <w:rPr>
                <w:rFonts w:ascii="Cambria Math" w:hAnsi="Cambria Math"/>
                <w:i/>
                <w:lang w:val="es-ES_tradnl"/>
              </w:rPr>
            </m:ctrlPr>
          </m:sSubPr>
          <m:e>
            <m:r>
              <w:rPr>
                <w:rFonts w:ascii="Cambria Math" w:hAnsi="Cambria Math"/>
                <w:lang w:val="es-ES_tradnl"/>
              </w:rPr>
              <m:t>ρ</m:t>
            </m:r>
          </m:e>
          <m:sub>
            <m:r>
              <w:rPr>
                <w:rFonts w:ascii="Cambria Math" w:hAnsi="Cambria Math"/>
                <w:lang w:val="es-ES_tradnl"/>
              </w:rPr>
              <m:t>thalach,  age</m:t>
            </m:r>
          </m:sub>
        </m:sSub>
        <m:r>
          <w:rPr>
            <w:rFonts w:ascii="Cambria Math" w:hAnsi="Cambria Math"/>
            <w:lang w:val="es-ES_tradnl"/>
          </w:rPr>
          <m:t>=-0.39;</m:t>
        </m:r>
        <m:sSub>
          <m:sSubPr>
            <m:ctrlPr>
              <w:rPr>
                <w:rFonts w:ascii="Cambria Math" w:hAnsi="Cambria Math"/>
                <w:i/>
                <w:lang w:val="es-ES_tradnl"/>
              </w:rPr>
            </m:ctrlPr>
          </m:sSubPr>
          <m:e>
            <m:r>
              <w:rPr>
                <w:rFonts w:ascii="Cambria Math" w:hAnsi="Cambria Math"/>
                <w:lang w:val="es-ES_tradnl"/>
              </w:rPr>
              <m:t>ρ</m:t>
            </m:r>
          </m:e>
          <m:sub>
            <m:r>
              <w:rPr>
                <w:rFonts w:ascii="Cambria Math" w:hAnsi="Cambria Math"/>
                <w:lang w:val="es-ES_tradnl"/>
              </w:rPr>
              <m:t>age, trestbps</m:t>
            </m:r>
          </m:sub>
        </m:sSub>
        <m:r>
          <w:rPr>
            <w:rFonts w:ascii="Cambria Math" w:hAnsi="Cambria Math"/>
            <w:lang w:val="es-ES_tradnl"/>
          </w:rPr>
          <m:t>=0.28</m:t>
        </m:r>
      </m:oMath>
      <w:r w:rsidR="000F148F">
        <w:rPr>
          <w:lang w:val="es-ES_tradnl"/>
        </w:rPr>
        <w:t>;</w:t>
      </w:r>
      <w:r w:rsidR="00830414">
        <w:rPr>
          <w:lang w:val="es-ES_tradnl"/>
        </w:rPr>
        <w:t xml:space="preserve"> </w:t>
      </w:r>
      <w:r w:rsidR="00661166">
        <w:rPr>
          <w:lang w:val="es-ES_tradnl"/>
        </w:rPr>
        <w:t xml:space="preserve">mostrando que </w:t>
      </w:r>
      <w:r w:rsidR="00ED2C57">
        <w:rPr>
          <w:lang w:val="es-ES_tradnl"/>
        </w:rPr>
        <w:t xml:space="preserve">entre </w:t>
      </w:r>
      <w:r w:rsidR="00830414">
        <w:rPr>
          <w:lang w:val="es-ES_tradnl"/>
        </w:rPr>
        <w:t xml:space="preserve">mayor </w:t>
      </w:r>
      <w:r w:rsidR="00ED2C57">
        <w:rPr>
          <w:lang w:val="es-ES_tradnl"/>
        </w:rPr>
        <w:t xml:space="preserve">sea la </w:t>
      </w:r>
      <w:r w:rsidR="00830414">
        <w:rPr>
          <w:lang w:val="es-ES_tradnl"/>
        </w:rPr>
        <w:t>edad</w:t>
      </w:r>
      <w:r w:rsidR="001A3B0D">
        <w:rPr>
          <w:lang w:val="es-ES_tradnl"/>
        </w:rPr>
        <w:t>,</w:t>
      </w:r>
      <w:r w:rsidR="000A3184">
        <w:rPr>
          <w:lang w:val="es-ES_tradnl"/>
        </w:rPr>
        <w:t xml:space="preserve"> menor será la </w:t>
      </w:r>
      <w:r w:rsidR="002F70AB">
        <w:rPr>
          <w:lang w:val="es-ES_tradnl"/>
        </w:rPr>
        <w:t>frecuencia cardíaca máxima</w:t>
      </w:r>
      <w:r w:rsidR="008C12B0">
        <w:rPr>
          <w:lang w:val="es-ES_tradnl"/>
        </w:rPr>
        <w:t xml:space="preserve"> y mayor será la </w:t>
      </w:r>
      <w:r w:rsidR="000C61A0">
        <w:rPr>
          <w:lang w:val="es-ES_tradnl"/>
        </w:rPr>
        <w:t xml:space="preserve">presión </w:t>
      </w:r>
      <w:r w:rsidR="00026AD9">
        <w:rPr>
          <w:lang w:val="es-ES_tradnl"/>
        </w:rPr>
        <w:t>arterial en reposo</w:t>
      </w:r>
      <w:r w:rsidR="002F70AB">
        <w:rPr>
          <w:lang w:val="es-ES_tradnl"/>
        </w:rPr>
        <w:t>.</w:t>
      </w:r>
    </w:p>
    <w:p w14:paraId="5DCEF968" w14:textId="49CD413D" w:rsidR="008D7B9D" w:rsidRDefault="008D7B9D" w:rsidP="008D7B9D">
      <w:pPr>
        <w:pStyle w:val="Ttulo1"/>
      </w:pPr>
      <w:bookmarkStart w:id="11" w:name="_Toc129640349"/>
      <w:proofErr w:type="spellStart"/>
      <w:r>
        <w:t>Modelo</w:t>
      </w:r>
      <w:proofErr w:type="spellEnd"/>
      <w:r>
        <w:t xml:space="preserve"> de Red </w:t>
      </w:r>
      <w:proofErr w:type="spellStart"/>
      <w:r>
        <w:t>Bayesiana</w:t>
      </w:r>
      <w:bookmarkEnd w:id="11"/>
      <w:proofErr w:type="spellEnd"/>
    </w:p>
    <w:p w14:paraId="17213BC2" w14:textId="0FD2C2E1" w:rsidR="00EB4965" w:rsidRDefault="00EB4965" w:rsidP="00EB4965">
      <w:r w:rsidRPr="00EB4965">
        <w:t>Con base en el a</w:t>
      </w:r>
      <w:r>
        <w:t>nálisis de las variables del modelo se construye un grafo para representar el problema por medio de una red bayesiana</w:t>
      </w:r>
      <w:r w:rsidR="00B05E64">
        <w:t xml:space="preserve">, este grafo </w:t>
      </w:r>
      <w:r w:rsidR="007846ED">
        <w:t>se puede observar en el repositorio en la carpeta</w:t>
      </w:r>
      <w:r w:rsidR="0001625B">
        <w:t xml:space="preserve"> </w:t>
      </w:r>
      <w:r w:rsidR="004A1460" w:rsidRPr="008E423C">
        <w:rPr>
          <w:rStyle w:val="CdigoFuente"/>
        </w:rPr>
        <w:t>Red Bayesiana</w:t>
      </w:r>
      <w:r w:rsidR="004A1460">
        <w:t xml:space="preserve"> en el archivo </w:t>
      </w:r>
      <w:r w:rsidR="008E423C" w:rsidRPr="008E423C">
        <w:rPr>
          <w:rStyle w:val="CdigoFuente"/>
        </w:rPr>
        <w:t>Red Bayesiana Inicial</w:t>
      </w:r>
      <w:r w:rsidR="002A6DEF">
        <w:rPr>
          <w:rStyle w:val="CdigoFuente"/>
        </w:rPr>
        <w:t>.png</w:t>
      </w:r>
      <w:r w:rsidR="001934E8">
        <w:t xml:space="preserve"> </w:t>
      </w:r>
      <w:sdt>
        <w:sdtPr>
          <w:id w:val="1080870302"/>
          <w:citation/>
        </w:sdtPr>
        <w:sdtContent>
          <w:r w:rsidR="001934E8">
            <w:fldChar w:fldCharType="begin"/>
          </w:r>
          <w:r w:rsidR="001934E8">
            <w:rPr>
              <w:lang w:val="es-MX"/>
            </w:rPr>
            <w:instrText xml:space="preserve"> CITATION San \l 2058 </w:instrText>
          </w:r>
          <w:r w:rsidR="001934E8">
            <w:fldChar w:fldCharType="separate"/>
          </w:r>
          <w:r w:rsidR="001934E8">
            <w:rPr>
              <w:noProof/>
              <w:lang w:val="es-MX"/>
            </w:rPr>
            <w:t>(1)</w:t>
          </w:r>
          <w:r w:rsidR="001934E8">
            <w:fldChar w:fldCharType="end"/>
          </w:r>
        </w:sdtContent>
      </w:sdt>
      <w:r w:rsidR="00DD7B3C">
        <w:t xml:space="preserve">Sin embargo, esta red es bidireccional por lo que necesitamos volver los arcos unidireccionales para poder construirla. </w:t>
      </w:r>
      <w:r w:rsidR="00DD7B3C" w:rsidRPr="002A6DEF">
        <w:t>Se usar</w:t>
      </w:r>
      <w:r w:rsidR="00107B7D" w:rsidRPr="002A6DEF">
        <w:t>o</w:t>
      </w:r>
      <w:r w:rsidR="00DD7B3C" w:rsidRPr="002A6DEF">
        <w:t xml:space="preserve">n </w:t>
      </w:r>
      <w:r w:rsidR="0036169F" w:rsidRPr="002A6DEF">
        <w:t xml:space="preserve">diversas </w:t>
      </w:r>
      <w:r w:rsidR="002150AD" w:rsidRPr="002A6DEF">
        <w:t xml:space="preserve">fuentes como </w:t>
      </w:r>
      <w:r w:rsidR="00512308" w:rsidRPr="002A6DEF">
        <w:t xml:space="preserve">revistas y </w:t>
      </w:r>
      <w:proofErr w:type="spellStart"/>
      <w:r w:rsidR="00512308" w:rsidRPr="002A6DEF">
        <w:t>papers</w:t>
      </w:r>
      <w:proofErr w:type="spellEnd"/>
      <w:r w:rsidR="00512308" w:rsidRPr="002A6DEF">
        <w:t xml:space="preserve"> de </w:t>
      </w:r>
      <w:r w:rsidR="001D0532" w:rsidRPr="002A6DEF">
        <w:t xml:space="preserve">la </w:t>
      </w:r>
      <w:proofErr w:type="spellStart"/>
      <w:r w:rsidR="001D0532" w:rsidRPr="002A6DEF">
        <w:t>National</w:t>
      </w:r>
      <w:proofErr w:type="spellEnd"/>
      <w:r w:rsidR="001D0532" w:rsidRPr="002A6DEF">
        <w:t xml:space="preserve"> Library </w:t>
      </w:r>
      <w:proofErr w:type="spellStart"/>
      <w:r w:rsidR="001D0532" w:rsidRPr="002A6DEF">
        <w:t>of</w:t>
      </w:r>
      <w:proofErr w:type="spellEnd"/>
      <w:r w:rsidR="001D0532" w:rsidRPr="002A6DEF">
        <w:t xml:space="preserve"> Medicine (2), </w:t>
      </w:r>
      <w:proofErr w:type="spellStart"/>
      <w:r w:rsidR="001D0532" w:rsidRPr="002A6DEF">
        <w:t>Frontiers</w:t>
      </w:r>
      <w:proofErr w:type="spellEnd"/>
      <w:r w:rsidR="001D0532" w:rsidRPr="002A6DEF">
        <w:t xml:space="preserve"> in </w:t>
      </w:r>
      <w:proofErr w:type="spellStart"/>
      <w:r w:rsidR="001D0532" w:rsidRPr="002A6DEF">
        <w:t>Public</w:t>
      </w:r>
      <w:proofErr w:type="spellEnd"/>
      <w:r w:rsidR="001D0532" w:rsidRPr="002A6DEF">
        <w:t xml:space="preserve"> </w:t>
      </w:r>
      <w:proofErr w:type="spellStart"/>
      <w:r w:rsidR="001D0532" w:rsidRPr="002A6DEF">
        <w:t>Health</w:t>
      </w:r>
      <w:proofErr w:type="spellEnd"/>
      <w:r w:rsidR="006B0781" w:rsidRPr="002A6DEF">
        <w:t xml:space="preserve"> (3), </w:t>
      </w:r>
      <w:proofErr w:type="spellStart"/>
      <w:r w:rsidR="006B0781" w:rsidRPr="002A6DEF">
        <w:t>Journal</w:t>
      </w:r>
      <w:proofErr w:type="spellEnd"/>
      <w:r w:rsidR="006B0781" w:rsidRPr="002A6DEF">
        <w:t xml:space="preserve"> </w:t>
      </w:r>
      <w:proofErr w:type="spellStart"/>
      <w:r w:rsidR="006B0781" w:rsidRPr="002A6DEF">
        <w:t>of</w:t>
      </w:r>
      <w:proofErr w:type="spellEnd"/>
      <w:r w:rsidR="006B0781" w:rsidRPr="002A6DEF">
        <w:t xml:space="preserve"> the American </w:t>
      </w:r>
      <w:proofErr w:type="spellStart"/>
      <w:r w:rsidR="006B0781" w:rsidRPr="002A6DEF">
        <w:t>College</w:t>
      </w:r>
      <w:proofErr w:type="spellEnd"/>
      <w:r w:rsidR="006B0781" w:rsidRPr="002A6DEF">
        <w:t xml:space="preserve"> </w:t>
      </w:r>
      <w:proofErr w:type="spellStart"/>
      <w:r w:rsidR="006B0781" w:rsidRPr="002A6DEF">
        <w:t>of</w:t>
      </w:r>
      <w:proofErr w:type="spellEnd"/>
      <w:r w:rsidR="006B0781" w:rsidRPr="002A6DEF">
        <w:t xml:space="preserve"> </w:t>
      </w:r>
      <w:proofErr w:type="spellStart"/>
      <w:r w:rsidR="006B0781" w:rsidRPr="002A6DEF">
        <w:t>Cardiology</w:t>
      </w:r>
      <w:proofErr w:type="spellEnd"/>
      <w:r w:rsidR="006B0781" w:rsidRPr="002A6DEF">
        <w:t xml:space="preserve"> (4), </w:t>
      </w:r>
      <w:r w:rsidR="0036169F" w:rsidRPr="002A6DEF">
        <w:t xml:space="preserve">International </w:t>
      </w:r>
      <w:proofErr w:type="spellStart"/>
      <w:r w:rsidR="0036169F" w:rsidRPr="002A6DEF">
        <w:t>Journal</w:t>
      </w:r>
      <w:proofErr w:type="spellEnd"/>
      <w:r w:rsidR="0036169F" w:rsidRPr="002A6DEF">
        <w:t xml:space="preserve"> </w:t>
      </w:r>
      <w:proofErr w:type="spellStart"/>
      <w:r w:rsidR="0036169F" w:rsidRPr="002A6DEF">
        <w:t>of</w:t>
      </w:r>
      <w:proofErr w:type="spellEnd"/>
      <w:r w:rsidR="0036169F" w:rsidRPr="002A6DEF">
        <w:t xml:space="preserve"> </w:t>
      </w:r>
      <w:proofErr w:type="spellStart"/>
      <w:r w:rsidR="0036169F" w:rsidRPr="002A6DEF">
        <w:t>Cardiology</w:t>
      </w:r>
      <w:proofErr w:type="spellEnd"/>
      <w:r w:rsidR="0036169F" w:rsidRPr="002A6DEF">
        <w:t xml:space="preserve"> (6), </w:t>
      </w:r>
      <w:proofErr w:type="spellStart"/>
      <w:r w:rsidR="0036169F" w:rsidRPr="002A6DEF">
        <w:t>Genetics</w:t>
      </w:r>
      <w:proofErr w:type="spellEnd"/>
      <w:r w:rsidR="0036169F" w:rsidRPr="002A6DEF">
        <w:t xml:space="preserve"> in Medicine (7)</w:t>
      </w:r>
      <w:r w:rsidR="002A6DEF" w:rsidRPr="002A6DEF">
        <w:t>, esta versi</w:t>
      </w:r>
      <w:r w:rsidR="002A6DEF">
        <w:t>ó</w:t>
      </w:r>
      <w:r w:rsidR="002A6DEF" w:rsidRPr="002A6DEF">
        <w:t>n del grafo unidireccional se pu</w:t>
      </w:r>
      <w:r w:rsidR="002A6DEF">
        <w:t xml:space="preserve">ede encontrar en el repositorio en </w:t>
      </w:r>
      <w:r w:rsidR="002A6DEF">
        <w:t xml:space="preserve">la carpeta </w:t>
      </w:r>
      <w:r w:rsidR="002A6DEF" w:rsidRPr="008E423C">
        <w:rPr>
          <w:rStyle w:val="CdigoFuente"/>
        </w:rPr>
        <w:t>Red Bayesiana</w:t>
      </w:r>
      <w:r w:rsidR="002A6DEF">
        <w:t xml:space="preserve"> en el archivo </w:t>
      </w:r>
      <w:r w:rsidR="002A6DEF" w:rsidRPr="008E423C">
        <w:rPr>
          <w:rStyle w:val="CdigoFuente"/>
        </w:rPr>
        <w:t xml:space="preserve">Red Bayesiana </w:t>
      </w:r>
      <w:r w:rsidR="001042C5">
        <w:rPr>
          <w:rStyle w:val="CdigoFuente"/>
        </w:rPr>
        <w:t>Unidireccional</w:t>
      </w:r>
      <w:r w:rsidR="002A6DEF">
        <w:rPr>
          <w:rStyle w:val="CdigoFuente"/>
        </w:rPr>
        <w:t>.png</w:t>
      </w:r>
      <w:sdt>
        <w:sdtPr>
          <w:id w:val="1889614946"/>
          <w:citation/>
        </w:sdtPr>
        <w:sdtContent>
          <w:r w:rsidR="001934E8">
            <w:fldChar w:fldCharType="begin"/>
          </w:r>
          <w:r w:rsidR="001934E8">
            <w:rPr>
              <w:lang w:val="es-MX"/>
            </w:rPr>
            <w:instrText xml:space="preserve"> CITATION San \l 2058 </w:instrText>
          </w:r>
          <w:r w:rsidR="001934E8">
            <w:fldChar w:fldCharType="separate"/>
          </w:r>
          <w:r w:rsidR="001934E8">
            <w:rPr>
              <w:noProof/>
              <w:lang w:val="es-MX"/>
            </w:rPr>
            <w:t xml:space="preserve"> (1)</w:t>
          </w:r>
          <w:r w:rsidR="001934E8">
            <w:fldChar w:fldCharType="end"/>
          </w:r>
        </w:sdtContent>
      </w:sdt>
      <w:r w:rsidR="001934E8">
        <w:t>.</w:t>
      </w:r>
      <w:r w:rsidR="007C16F8">
        <w:t xml:space="preserve"> Sin embargo</w:t>
      </w:r>
      <w:r w:rsidR="00DD7B3C">
        <w:t>, se debe tener en cuenta que no puede haber ciclos, ya que de existir no sería una red bayesiana</w:t>
      </w:r>
      <w:r w:rsidR="00A15A14">
        <w:t xml:space="preserve"> sobre la que se pueda hacer inferencia, por lo tanto, es necesario eliminar estos ciclos</w:t>
      </w:r>
      <w:r w:rsidR="00DD7B3C">
        <w:t>.</w:t>
      </w:r>
      <w:r w:rsidR="00A15A14">
        <w:t xml:space="preserve"> </w:t>
      </w:r>
      <w:r w:rsidR="00786D77">
        <w:t xml:space="preserve">Este último grafo se encuentra en el repositorio en </w:t>
      </w:r>
      <w:r w:rsidR="00786D77">
        <w:t xml:space="preserve">la carpeta </w:t>
      </w:r>
      <w:r w:rsidR="00786D77" w:rsidRPr="008E423C">
        <w:rPr>
          <w:rStyle w:val="CdigoFuente"/>
        </w:rPr>
        <w:t>Red Bayesiana</w:t>
      </w:r>
      <w:r w:rsidR="00786D77">
        <w:t xml:space="preserve"> en el archivo </w:t>
      </w:r>
      <w:r w:rsidR="00786D77" w:rsidRPr="008E423C">
        <w:rPr>
          <w:rStyle w:val="CdigoFuente"/>
        </w:rPr>
        <w:t xml:space="preserve">Red Bayesiana </w:t>
      </w:r>
      <w:r w:rsidR="00C64033">
        <w:rPr>
          <w:rStyle w:val="CdigoFuente"/>
        </w:rPr>
        <w:t>Final</w:t>
      </w:r>
      <w:r w:rsidR="00786D77">
        <w:rPr>
          <w:rStyle w:val="CdigoFuente"/>
        </w:rPr>
        <w:t>.png</w:t>
      </w:r>
      <w:r w:rsidR="00C64033">
        <w:rPr>
          <w:rStyle w:val="CdigoFuente"/>
        </w:rPr>
        <w:t xml:space="preserve"> </w:t>
      </w:r>
      <w:sdt>
        <w:sdtPr>
          <w:rPr>
            <w:rStyle w:val="CdigoFuente"/>
          </w:rPr>
          <w:id w:val="1213697702"/>
          <w:citation/>
        </w:sdtPr>
        <w:sdtContent>
          <w:r w:rsidR="001934E8">
            <w:rPr>
              <w:rStyle w:val="CdigoFuente"/>
            </w:rPr>
            <w:fldChar w:fldCharType="begin"/>
          </w:r>
          <w:r w:rsidR="001934E8">
            <w:rPr>
              <w:lang w:val="es-MX"/>
            </w:rPr>
            <w:instrText xml:space="preserve"> CITATION San \l 2058 </w:instrText>
          </w:r>
          <w:r w:rsidR="001934E8">
            <w:rPr>
              <w:rStyle w:val="CdigoFuente"/>
            </w:rPr>
            <w:fldChar w:fldCharType="separate"/>
          </w:r>
          <w:r w:rsidR="001934E8">
            <w:rPr>
              <w:noProof/>
              <w:lang w:val="es-MX"/>
            </w:rPr>
            <w:t>(1)</w:t>
          </w:r>
          <w:r w:rsidR="001934E8">
            <w:rPr>
              <w:rStyle w:val="CdigoFuente"/>
            </w:rPr>
            <w:fldChar w:fldCharType="end"/>
          </w:r>
        </w:sdtContent>
      </w:sdt>
      <w:r w:rsidR="001934E8">
        <w:rPr>
          <w:rStyle w:val="CdigoFuente"/>
        </w:rPr>
        <w:t xml:space="preserve">. </w:t>
      </w:r>
      <w:r w:rsidR="001934E8" w:rsidRPr="001934E8">
        <w:t>S</w:t>
      </w:r>
      <w:r w:rsidR="00C64033" w:rsidRPr="001934E8">
        <w:t>e</w:t>
      </w:r>
      <w:r w:rsidR="00C64033">
        <w:t xml:space="preserve"> muestra a continuación: </w:t>
      </w:r>
    </w:p>
    <w:p w14:paraId="1001BA02" w14:textId="6217324D" w:rsidR="00D558DA" w:rsidRDefault="0013164A" w:rsidP="00552210">
      <w:pPr>
        <w:pStyle w:val="Figura"/>
      </w:pPr>
      <w:r>
        <w:rPr>
          <w:noProof/>
        </w:rPr>
        <w:lastRenderedPageBreak/>
        <w:drawing>
          <wp:inline distT="0" distB="0" distL="0" distR="0" wp14:anchorId="5191C3DB" wp14:editId="5CF412BA">
            <wp:extent cx="4000500" cy="3971823"/>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18415" cy="3989609"/>
                    </a:xfrm>
                    <a:prstGeom prst="rect">
                      <a:avLst/>
                    </a:prstGeom>
                    <a:noFill/>
                    <a:ln>
                      <a:noFill/>
                    </a:ln>
                  </pic:spPr>
                </pic:pic>
              </a:graphicData>
            </a:graphic>
          </wp:inline>
        </w:drawing>
      </w:r>
    </w:p>
    <w:p w14:paraId="77382B53" w14:textId="45EEE0D9" w:rsidR="490E198F" w:rsidRDefault="5374AAA3" w:rsidP="490E198F">
      <w:pPr>
        <w:jc w:val="center"/>
        <w:rPr>
          <w:sz w:val="14"/>
          <w:szCs w:val="14"/>
        </w:rPr>
      </w:pPr>
      <w:r w:rsidRPr="5374AAA3">
        <w:rPr>
          <w:sz w:val="20"/>
          <w:szCs w:val="20"/>
        </w:rPr>
        <w:t xml:space="preserve">Figura </w:t>
      </w:r>
      <w:r w:rsidR="002150AD">
        <w:rPr>
          <w:sz w:val="20"/>
          <w:szCs w:val="20"/>
        </w:rPr>
        <w:t>26</w:t>
      </w:r>
      <w:r w:rsidRPr="5374AAA3">
        <w:rPr>
          <w:sz w:val="20"/>
          <w:szCs w:val="20"/>
        </w:rPr>
        <w:t>. Red Bayesiana Final</w:t>
      </w:r>
    </w:p>
    <w:p w14:paraId="001B4314" w14:textId="73C49CDC" w:rsidR="5374AAA3" w:rsidRDefault="5374AAA3" w:rsidP="5374AAA3">
      <w:pPr>
        <w:spacing w:line="259" w:lineRule="auto"/>
      </w:pPr>
      <w:r>
        <w:t xml:space="preserve">Para poder crear el modelo por medio de redes bayesianas es necesario discretizar las variables </w:t>
      </w:r>
      <w:proofErr w:type="spellStart"/>
      <w:r>
        <w:t>numericas</w:t>
      </w:r>
      <w:proofErr w:type="spellEnd"/>
      <w:r>
        <w:t xml:space="preserve">; </w:t>
      </w:r>
      <w:proofErr w:type="spellStart"/>
      <w:r>
        <w:t>age</w:t>
      </w:r>
      <w:proofErr w:type="spellEnd"/>
      <w:r>
        <w:t xml:space="preserve">, </w:t>
      </w:r>
      <w:proofErr w:type="spellStart"/>
      <w:r>
        <w:t>treastbps</w:t>
      </w:r>
      <w:proofErr w:type="spellEnd"/>
      <w:r>
        <w:t xml:space="preserve">, </w:t>
      </w:r>
      <w:proofErr w:type="spellStart"/>
      <w:r>
        <w:t>thalach</w:t>
      </w:r>
      <w:proofErr w:type="spellEnd"/>
      <w:r>
        <w:t xml:space="preserve"> y </w:t>
      </w:r>
      <w:proofErr w:type="spellStart"/>
      <w:r>
        <w:t>oldpeak</w:t>
      </w:r>
      <w:proofErr w:type="spellEnd"/>
      <w:r>
        <w:t xml:space="preserve">, que se utilizaron en el modelo. </w:t>
      </w:r>
    </w:p>
    <w:p w14:paraId="40E1D7C0" w14:textId="1307A6A2" w:rsidR="5374AAA3" w:rsidRDefault="5374AAA3" w:rsidP="5374AAA3">
      <w:pPr>
        <w:jc w:val="left"/>
        <w:rPr>
          <w:color w:val="000000" w:themeColor="text1"/>
        </w:rPr>
      </w:pPr>
      <w:r>
        <w:t>La variable edad presenta una d</w:t>
      </w:r>
      <w:r w:rsidRPr="5374AAA3">
        <w:rPr>
          <w:color w:val="000000" w:themeColor="text1"/>
        </w:rPr>
        <w:t xml:space="preserve">istribución de campana, algo simétrica y las variables afectadas no muestran algo que permita una clasificación, a excepción de ca donde desde alrededor de 52 años (mediana cuando ca es 0) cambia la distribución. Utilizar este valor como separador puede ser sesgado para las inferencias deseadas por lo que se plantearan rangos a partir de los cuartiles para discretizar: </w:t>
      </w:r>
    </w:p>
    <w:p w14:paraId="28AF5DD9" w14:textId="3802B039" w:rsidR="5374AAA3" w:rsidRDefault="5374AAA3" w:rsidP="5374AAA3">
      <w:pPr>
        <w:ind w:firstLine="0"/>
        <w:jc w:val="center"/>
        <w:rPr>
          <w:color w:val="000000" w:themeColor="text1"/>
        </w:rPr>
      </w:pPr>
      <w:r w:rsidRPr="5374AAA3">
        <w:rPr>
          <w:color w:val="000000" w:themeColor="text1"/>
        </w:rPr>
        <w:t xml:space="preserve"> </w:t>
      </w:r>
      <m:oMath>
        <m:d>
          <m:dPr>
            <m:begChr m:val="["/>
            <m:endChr m:val="]"/>
            <m:ctrlPr>
              <w:rPr>
                <w:rFonts w:ascii="Cambria Math" w:hAnsi="Cambria Math"/>
              </w:rPr>
            </m:ctrlPr>
          </m:dPr>
          <m:e>
            <m:r>
              <w:rPr>
                <w:rFonts w:ascii="Cambria Math" w:hAnsi="Cambria Math"/>
              </w:rPr>
              <m:t>-∞ -</m:t>
            </m:r>
            <m:sSub>
              <m:sSubPr>
                <m:ctrlPr>
                  <w:rPr>
                    <w:rFonts w:ascii="Cambria Math" w:hAnsi="Cambria Math"/>
                  </w:rPr>
                </m:ctrlPr>
              </m:sSubPr>
              <m:e>
                <m:r>
                  <w:rPr>
                    <w:rFonts w:ascii="Cambria Math" w:hAnsi="Cambria Math"/>
                  </w:rPr>
                  <m:t>Q</m:t>
                </m:r>
              </m:e>
              <m:sub>
                <m:r>
                  <w:rPr>
                    <w:rFonts w:ascii="Cambria Math" w:hAnsi="Cambria Math"/>
                  </w:rPr>
                  <m:t>1</m:t>
                </m:r>
              </m:sub>
            </m:sSub>
          </m:e>
        </m:d>
        <m:r>
          <w:rPr>
            <w:rFonts w:ascii="Cambria Math" w:hAnsi="Cambria Math"/>
          </w:rPr>
          <m:t>=1</m:t>
        </m:r>
      </m:oMath>
      <w:r w:rsidRPr="5374AAA3">
        <w:rPr>
          <w:color w:val="000000" w:themeColor="text1"/>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Q</m:t>
                </m:r>
              </m:e>
              <m:sub>
                <m:r>
                  <w:rPr>
                    <w:rFonts w:ascii="Cambria Math" w:hAnsi="Cambria Math"/>
                  </w:rPr>
                  <m:t>2</m:t>
                </m:r>
              </m:sub>
            </m:sSub>
          </m:e>
        </m:d>
        <m:r>
          <w:rPr>
            <w:rFonts w:ascii="Cambria Math" w:hAnsi="Cambria Math"/>
          </w:rPr>
          <m:t>=2</m:t>
        </m:r>
      </m:oMath>
      <w:r w:rsidRPr="5374AAA3">
        <w:rPr>
          <w:color w:val="000000" w:themeColor="text1"/>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Q</m:t>
                </m:r>
              </m:e>
              <m:sub>
                <m:r>
                  <w:rPr>
                    <w:rFonts w:ascii="Cambria Math" w:hAnsi="Cambria Math"/>
                  </w:rPr>
                  <m:t>3</m:t>
                </m:r>
              </m:sub>
            </m:sSub>
          </m:e>
        </m:d>
        <m:r>
          <w:rPr>
            <w:rFonts w:ascii="Cambria Math" w:hAnsi="Cambria Math"/>
          </w:rPr>
          <m:t>=3</m:t>
        </m:r>
      </m:oMath>
      <w:r w:rsidRPr="5374AAA3">
        <w:rPr>
          <w:color w:val="000000" w:themeColor="text1"/>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 -∞</m:t>
            </m:r>
          </m:e>
        </m:d>
        <m:r>
          <w:rPr>
            <w:rFonts w:ascii="Cambria Math" w:hAnsi="Cambria Math"/>
          </w:rPr>
          <m:t>=4</m:t>
        </m:r>
      </m:oMath>
    </w:p>
    <w:p w14:paraId="18CA2DE6" w14:textId="593C63DE" w:rsidR="5374AAA3" w:rsidRDefault="5374AAA3" w:rsidP="5374AAA3">
      <w:pPr>
        <w:ind w:firstLine="0"/>
        <w:jc w:val="left"/>
        <w:rPr>
          <w:color w:val="000000" w:themeColor="text1"/>
        </w:rPr>
      </w:pPr>
      <w:r w:rsidRPr="5374AAA3">
        <w:rPr>
          <w:color w:val="000000" w:themeColor="text1"/>
        </w:rPr>
        <w:t xml:space="preserve">Las variables </w:t>
      </w:r>
      <w:proofErr w:type="spellStart"/>
      <w:r>
        <w:t>treastbps</w:t>
      </w:r>
      <w:proofErr w:type="spellEnd"/>
      <w:r>
        <w:t xml:space="preserve"> y </w:t>
      </w:r>
      <w:proofErr w:type="spellStart"/>
      <w:r>
        <w:t>thalach</w:t>
      </w:r>
      <w:proofErr w:type="spellEnd"/>
      <w:r w:rsidRPr="5374AAA3">
        <w:rPr>
          <w:color w:val="000000" w:themeColor="text1"/>
        </w:rPr>
        <w:t xml:space="preserve"> presentan una distribución de campana, casi simétrica. Por tal motivo, se usa la media para discretizar:</w:t>
      </w:r>
    </w:p>
    <w:p w14:paraId="619AD9A1" w14:textId="62D93563" w:rsidR="5374AAA3" w:rsidRDefault="00000000" w:rsidP="5374AAA3">
      <w:pPr>
        <w:ind w:firstLine="0"/>
        <w:jc w:val="center"/>
        <w:rPr>
          <w:color w:val="000000" w:themeColor="text1"/>
        </w:rPr>
      </w:pPr>
      <m:oMath>
        <m:d>
          <m:dPr>
            <m:begChr m:val="["/>
            <m:endChr m:val="]"/>
            <m:ctrlPr>
              <w:rPr>
                <w:rFonts w:ascii="Cambria Math" w:hAnsi="Cambria Math"/>
              </w:rPr>
            </m:ctrlPr>
          </m:dPr>
          <m:e>
            <m:r>
              <w:rPr>
                <w:rFonts w:ascii="Cambria Math" w:hAnsi="Cambria Math"/>
              </w:rPr>
              <m:t>-∞-</m:t>
            </m:r>
            <m:bar>
              <m:barPr>
                <m:pos m:val="top"/>
                <m:ctrlPr>
                  <w:rPr>
                    <w:rFonts w:ascii="Cambria Math" w:hAnsi="Cambria Math"/>
                  </w:rPr>
                </m:ctrlPr>
              </m:barPr>
              <m:e>
                <m:r>
                  <w:rPr>
                    <w:rFonts w:ascii="Cambria Math" w:hAnsi="Cambria Math"/>
                  </w:rPr>
                  <m:t>x</m:t>
                </m:r>
              </m:e>
            </m:bar>
          </m:e>
        </m:d>
        <m:r>
          <w:rPr>
            <w:rFonts w:ascii="Cambria Math" w:hAnsi="Cambria Math"/>
          </w:rPr>
          <m:t>=1</m:t>
        </m:r>
      </m:oMath>
      <w:r w:rsidR="5374AAA3" w:rsidRPr="5374AAA3">
        <w:rPr>
          <w:color w:val="000000" w:themeColor="text1"/>
        </w:rPr>
        <w:t xml:space="preserve">  </w:t>
      </w:r>
      <m:oMath>
        <m:d>
          <m:dPr>
            <m:begChr m:val="["/>
            <m:endChr m:val="]"/>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e>
        </m:d>
        <m:r>
          <w:rPr>
            <w:rFonts w:ascii="Cambria Math" w:hAnsi="Cambria Math"/>
          </w:rPr>
          <m:t>=2</m:t>
        </m:r>
      </m:oMath>
    </w:p>
    <w:p w14:paraId="3DAD36A1" w14:textId="157DDD30" w:rsidR="5374AAA3" w:rsidRDefault="5374AAA3" w:rsidP="5374AAA3">
      <w:pPr>
        <w:ind w:firstLine="0"/>
        <w:jc w:val="left"/>
      </w:pPr>
      <w:r w:rsidRPr="5374AAA3">
        <w:rPr>
          <w:color w:val="000000" w:themeColor="text1"/>
        </w:rPr>
        <w:t xml:space="preserve">Por último, para la variable </w:t>
      </w:r>
      <w:proofErr w:type="spellStart"/>
      <w:r w:rsidRPr="5374AAA3">
        <w:t>oldpeak</w:t>
      </w:r>
      <w:proofErr w:type="spellEnd"/>
      <w:r w:rsidRPr="5374AAA3">
        <w:t xml:space="preserve"> </w:t>
      </w:r>
      <w:proofErr w:type="spellStart"/>
      <w:r w:rsidRPr="5374AAA3">
        <w:t>devido</w:t>
      </w:r>
      <w:proofErr w:type="spellEnd"/>
      <w:r w:rsidRPr="5374AAA3">
        <w:t xml:space="preserve"> a que depende o afecta las variables </w:t>
      </w:r>
      <w:proofErr w:type="spellStart"/>
      <w:r w:rsidRPr="5374AAA3">
        <w:t>restecg</w:t>
      </w:r>
      <w:proofErr w:type="spellEnd"/>
      <w:r w:rsidRPr="5374AAA3">
        <w:t xml:space="preserve">, </w:t>
      </w:r>
      <w:proofErr w:type="spellStart"/>
      <w:r w:rsidRPr="5374AAA3">
        <w:t>exang</w:t>
      </w:r>
      <w:proofErr w:type="spellEnd"/>
      <w:r w:rsidRPr="5374AAA3">
        <w:t xml:space="preserve">, </w:t>
      </w:r>
      <w:proofErr w:type="spellStart"/>
      <w:r w:rsidRPr="5374AAA3">
        <w:t>slope</w:t>
      </w:r>
      <w:proofErr w:type="spellEnd"/>
      <w:r w:rsidRPr="5374AAA3">
        <w:t xml:space="preserve">, ca, </w:t>
      </w:r>
      <w:proofErr w:type="spellStart"/>
      <w:r w:rsidRPr="5374AAA3">
        <w:t>thal</w:t>
      </w:r>
      <w:proofErr w:type="spellEnd"/>
      <w:r w:rsidRPr="5374AAA3">
        <w:t xml:space="preserve"> y </w:t>
      </w:r>
      <w:proofErr w:type="spellStart"/>
      <w:r w:rsidRPr="5374AAA3">
        <w:t>heartdis</w:t>
      </w:r>
      <w:proofErr w:type="spellEnd"/>
      <w:r w:rsidRPr="5374AAA3">
        <w:t xml:space="preserve"> se planteó la siguiente discretización:</w:t>
      </w:r>
    </w:p>
    <w:p w14:paraId="7BD7945A" w14:textId="3B693674" w:rsidR="5374AAA3" w:rsidRDefault="00000000" w:rsidP="5374AAA3">
      <w:pPr>
        <w:ind w:firstLine="0"/>
        <w:jc w:val="center"/>
      </w:pPr>
      <m:oMath>
        <m:d>
          <m:dPr>
            <m:begChr m:val="["/>
            <m:endChr m:val="]"/>
            <m:ctrlPr>
              <w:rPr>
                <w:rFonts w:ascii="Cambria Math" w:hAnsi="Cambria Math"/>
              </w:rPr>
            </m:ctrlPr>
          </m:dPr>
          <m:e>
            <m:r>
              <w:rPr>
                <w:rFonts w:ascii="Cambria Math" w:hAnsi="Cambria Math"/>
              </w:rPr>
              <m:t>0-0.5</m:t>
            </m:r>
          </m:e>
        </m:d>
        <m:r>
          <w:rPr>
            <w:rFonts w:ascii="Cambria Math" w:hAnsi="Cambria Math"/>
          </w:rPr>
          <m:t>=1</m:t>
        </m:r>
      </m:oMath>
      <w:r w:rsidR="5374AAA3">
        <w:t xml:space="preserve">  </w:t>
      </w:r>
      <m:oMath>
        <m:d>
          <m:dPr>
            <m:begChr m:val="["/>
            <m:endChr m:val="]"/>
            <m:ctrlPr>
              <w:rPr>
                <w:rFonts w:ascii="Cambria Math" w:hAnsi="Cambria Math"/>
              </w:rPr>
            </m:ctrlPr>
          </m:dPr>
          <m:e>
            <m:r>
              <w:rPr>
                <w:rFonts w:ascii="Cambria Math" w:hAnsi="Cambria Math"/>
              </w:rPr>
              <m:t>0.5-1</m:t>
            </m:r>
          </m:e>
        </m:d>
        <m:r>
          <w:rPr>
            <w:rFonts w:ascii="Cambria Math" w:hAnsi="Cambria Math"/>
          </w:rPr>
          <m:t>=2</m:t>
        </m:r>
      </m:oMath>
      <w:r w:rsidR="5374AAA3">
        <w:t xml:space="preserve">  </w:t>
      </w:r>
      <m:oMath>
        <m:d>
          <m:dPr>
            <m:begChr m:val="["/>
            <m:endChr m:val="]"/>
            <m:ctrlPr>
              <w:rPr>
                <w:rFonts w:ascii="Cambria Math" w:hAnsi="Cambria Math"/>
              </w:rPr>
            </m:ctrlPr>
          </m:dPr>
          <m:e>
            <m:r>
              <w:rPr>
                <w:rFonts w:ascii="Cambria Math" w:hAnsi="Cambria Math"/>
              </w:rPr>
              <m:t>1-1.5</m:t>
            </m:r>
          </m:e>
        </m:d>
        <m:r>
          <w:rPr>
            <w:rFonts w:ascii="Cambria Math" w:hAnsi="Cambria Math"/>
          </w:rPr>
          <m:t>=3</m:t>
        </m:r>
      </m:oMath>
      <w:r w:rsidR="5374AAA3">
        <w:t xml:space="preserve">  </w:t>
      </w:r>
      <m:oMath>
        <m:d>
          <m:dPr>
            <m:begChr m:val="["/>
            <m:endChr m:val="]"/>
            <m:ctrlPr>
              <w:rPr>
                <w:rFonts w:ascii="Cambria Math" w:hAnsi="Cambria Math"/>
              </w:rPr>
            </m:ctrlPr>
          </m:dPr>
          <m:e>
            <m:r>
              <w:rPr>
                <w:rFonts w:ascii="Cambria Math" w:hAnsi="Cambria Math"/>
              </w:rPr>
              <m:t>1.5-2</m:t>
            </m:r>
          </m:e>
        </m:d>
        <m:r>
          <w:rPr>
            <w:rFonts w:ascii="Cambria Math" w:hAnsi="Cambria Math"/>
          </w:rPr>
          <m:t>=4</m:t>
        </m:r>
      </m:oMath>
      <w:r w:rsidR="5374AAA3">
        <w:t xml:space="preserve">  </w:t>
      </w:r>
      <m:oMath>
        <m:d>
          <m:dPr>
            <m:begChr m:val="["/>
            <m:endChr m:val="]"/>
            <m:ctrlPr>
              <w:rPr>
                <w:rFonts w:ascii="Cambria Math" w:hAnsi="Cambria Math"/>
              </w:rPr>
            </m:ctrlPr>
          </m:dPr>
          <m:e>
            <m:r>
              <w:rPr>
                <w:rFonts w:ascii="Cambria Math" w:hAnsi="Cambria Math"/>
              </w:rPr>
              <m:t>2-∞</m:t>
            </m:r>
          </m:e>
        </m:d>
        <m:r>
          <w:rPr>
            <w:rFonts w:ascii="Cambria Math" w:hAnsi="Cambria Math"/>
          </w:rPr>
          <m:t>=5</m:t>
        </m:r>
      </m:oMath>
    </w:p>
    <w:p w14:paraId="62493686" w14:textId="107A9EB7" w:rsidR="5374AAA3" w:rsidRDefault="5374AAA3" w:rsidP="5374AAA3">
      <w:pPr>
        <w:spacing w:line="259" w:lineRule="auto"/>
        <w:ind w:firstLine="0"/>
      </w:pPr>
    </w:p>
    <w:p w14:paraId="435760C2" w14:textId="77777777" w:rsidR="002150AD" w:rsidRDefault="002150AD" w:rsidP="5374AAA3">
      <w:pPr>
        <w:spacing w:line="259" w:lineRule="auto"/>
        <w:ind w:firstLine="0"/>
      </w:pPr>
    </w:p>
    <w:p w14:paraId="321E44E3" w14:textId="77777777" w:rsidR="002150AD" w:rsidRDefault="002150AD" w:rsidP="5374AAA3">
      <w:pPr>
        <w:spacing w:line="259" w:lineRule="auto"/>
        <w:ind w:firstLine="0"/>
      </w:pPr>
    </w:p>
    <w:p w14:paraId="292F9B4F" w14:textId="77777777" w:rsidR="002150AD" w:rsidRDefault="002150AD" w:rsidP="5374AAA3">
      <w:pPr>
        <w:spacing w:line="259" w:lineRule="auto"/>
        <w:ind w:firstLine="0"/>
      </w:pPr>
    </w:p>
    <w:p w14:paraId="63BAFB7D" w14:textId="77777777" w:rsidR="002150AD" w:rsidRDefault="002150AD" w:rsidP="5374AAA3">
      <w:pPr>
        <w:spacing w:line="259" w:lineRule="auto"/>
        <w:ind w:firstLine="0"/>
      </w:pPr>
    </w:p>
    <w:p w14:paraId="4155E0D0" w14:textId="439D18B4" w:rsidR="00BE28B0" w:rsidRDefault="0005515D" w:rsidP="0005515D">
      <w:pPr>
        <w:pStyle w:val="Ttulo1"/>
      </w:pPr>
      <w:bookmarkStart w:id="12" w:name="_Toc129640350"/>
      <w:proofErr w:type="spellStart"/>
      <w:r>
        <w:lastRenderedPageBreak/>
        <w:t>Bibliografía</w:t>
      </w:r>
      <w:bookmarkEnd w:id="12"/>
      <w:proofErr w:type="spellEnd"/>
    </w:p>
    <w:p w14:paraId="4D40D763" w14:textId="77777777" w:rsidR="00A4580A" w:rsidRDefault="00A82C3D" w:rsidP="00A4580A">
      <w:pPr>
        <w:pStyle w:val="Bibliografa"/>
        <w:rPr>
          <w:noProof/>
        </w:rPr>
      </w:pPr>
      <w:r w:rsidRPr="00E16A90">
        <w:rPr>
          <w:sz w:val="22"/>
        </w:rPr>
        <w:fldChar w:fldCharType="begin"/>
      </w:r>
      <w:r w:rsidR="00AA3E01" w:rsidRPr="00E16A90">
        <w:rPr>
          <w:sz w:val="22"/>
        </w:rPr>
        <w:instrText xml:space="preserve"> BIBLIOGRAPHY  \l 9226 </w:instrText>
      </w:r>
      <w:r w:rsidRPr="00E16A90">
        <w:rPr>
          <w:sz w:val="22"/>
        </w:rPr>
        <w:fldChar w:fldCharType="separate"/>
      </w:r>
      <w:r w:rsidR="00A4580A">
        <w:rPr>
          <w:noProof/>
        </w:rPr>
        <w:t xml:space="preserve">1. </w:t>
      </w:r>
      <w:r w:rsidR="00A4580A">
        <w:rPr>
          <w:b/>
          <w:bCs/>
          <w:noProof/>
        </w:rPr>
        <w:t>González Montealegre, Santiago y Cárdenas Barragán, Juliana Carolina.</w:t>
      </w:r>
      <w:r w:rsidR="00A4580A">
        <w:rPr>
          <w:noProof/>
        </w:rPr>
        <w:t xml:space="preserve"> GitHub. </w:t>
      </w:r>
      <w:r w:rsidR="00A4580A">
        <w:rPr>
          <w:i/>
          <w:iCs/>
          <w:noProof/>
        </w:rPr>
        <w:t xml:space="preserve">Proyecto 1. </w:t>
      </w:r>
      <w:r w:rsidR="00A4580A">
        <w:rPr>
          <w:noProof/>
        </w:rPr>
        <w:t>[En línea] https://github.com/AnaliticaComputacional-2023-10/Proyecto1.</w:t>
      </w:r>
    </w:p>
    <w:p w14:paraId="4B93D225" w14:textId="77777777" w:rsidR="00A4580A" w:rsidRDefault="00A4580A" w:rsidP="00A4580A">
      <w:pPr>
        <w:pStyle w:val="Bibliografa"/>
        <w:rPr>
          <w:noProof/>
        </w:rPr>
      </w:pPr>
      <w:r>
        <w:rPr>
          <w:noProof/>
        </w:rPr>
        <w:t xml:space="preserve">2. </w:t>
      </w:r>
      <w:r>
        <w:rPr>
          <w:b/>
          <w:bCs/>
          <w:noProof/>
        </w:rPr>
        <w:t>Rodgers, Jennifer, y otros.</w:t>
      </w:r>
      <w:r>
        <w:rPr>
          <w:noProof/>
        </w:rPr>
        <w:t xml:space="preserve"> </w:t>
      </w:r>
      <w:r w:rsidRPr="00A4580A">
        <w:rPr>
          <w:noProof/>
          <w:lang w:val="en-US"/>
        </w:rPr>
        <w:t xml:space="preserve">National Library of Medicine. </w:t>
      </w:r>
      <w:r w:rsidRPr="00A4580A">
        <w:rPr>
          <w:i/>
          <w:iCs/>
          <w:noProof/>
          <w:lang w:val="en-US"/>
        </w:rPr>
        <w:t xml:space="preserve">Cardiovascular Risks Associated with Gender and Aging. </w:t>
      </w:r>
      <w:r>
        <w:rPr>
          <w:noProof/>
        </w:rPr>
        <w:t>[En línea] 27 de Abril de 2019. https://www.ncbi.nlm.nih.gov/pmc/articles/PMC6616540/.</w:t>
      </w:r>
    </w:p>
    <w:p w14:paraId="00F1C5D7" w14:textId="77777777" w:rsidR="00A4580A" w:rsidRDefault="00A4580A" w:rsidP="00A4580A">
      <w:pPr>
        <w:pStyle w:val="Bibliografa"/>
        <w:rPr>
          <w:noProof/>
        </w:rPr>
      </w:pPr>
      <w:r w:rsidRPr="00A4580A">
        <w:rPr>
          <w:noProof/>
          <w:lang w:val="en-US"/>
        </w:rPr>
        <w:t xml:space="preserve">3. </w:t>
      </w:r>
      <w:r w:rsidRPr="00A4580A">
        <w:rPr>
          <w:b/>
          <w:bCs/>
          <w:noProof/>
          <w:lang w:val="en-US"/>
        </w:rPr>
        <w:t>Birnbaumer, Philipp, y otros.</w:t>
      </w:r>
      <w:r w:rsidRPr="00A4580A">
        <w:rPr>
          <w:noProof/>
          <w:lang w:val="en-US"/>
        </w:rPr>
        <w:t xml:space="preserve"> Frontiers in Public Health. </w:t>
      </w:r>
      <w:r w:rsidRPr="00A4580A">
        <w:rPr>
          <w:i/>
          <w:iCs/>
          <w:noProof/>
          <w:lang w:val="en-US"/>
        </w:rPr>
        <w:t xml:space="preserve">Heart Rate Performance Curve Is Dependent on Age, Sex, and Performance. </w:t>
      </w:r>
      <w:r>
        <w:rPr>
          <w:noProof/>
        </w:rPr>
        <w:t>[En línea] 2 de Abril de 2020. https://www.frontiersin.org/articles/10.3389/fpubh.2020.00098/full#:~:text=Aging%20was%20significantly%20related%20to,ANOVA%20(p%20%3C%200.05).</w:t>
      </w:r>
    </w:p>
    <w:p w14:paraId="1A5F20CC" w14:textId="1C3E2509" w:rsidR="009B150A" w:rsidRPr="0010456F" w:rsidRDefault="00A82C3D" w:rsidP="00A4580A">
      <w:pPr>
        <w:pStyle w:val="Bibliografa"/>
        <w:rPr>
          <w:lang w:val="en-US"/>
        </w:rPr>
      </w:pPr>
      <w:r w:rsidRPr="00E16A90">
        <w:fldChar w:fldCharType="end"/>
      </w:r>
      <w:r w:rsidR="7E0237E5" w:rsidRPr="0010456F">
        <w:rPr>
          <w:lang w:val="en-US"/>
        </w:rPr>
        <w:t xml:space="preserve">4. </w:t>
      </w:r>
      <w:proofErr w:type="spellStart"/>
      <w:r w:rsidR="54B04515" w:rsidRPr="0010456F">
        <w:rPr>
          <w:lang w:val="en-US"/>
        </w:rPr>
        <w:t>Tofler</w:t>
      </w:r>
      <w:proofErr w:type="spellEnd"/>
      <w:r w:rsidR="54B04515" w:rsidRPr="0010456F">
        <w:rPr>
          <w:lang w:val="en-US"/>
        </w:rPr>
        <w:t>, G. H. (2001). Resting heart rate and the risk of sudden cardiac death in apparently healthy men. Journal of the American College of Cardiology, 38(2), 478-485.</w:t>
      </w:r>
    </w:p>
    <w:p w14:paraId="5C385563" w14:textId="2E6354FA" w:rsidR="7AE033AB" w:rsidRPr="0010456F" w:rsidRDefault="0719062B" w:rsidP="7AE033AB">
      <w:pPr>
        <w:rPr>
          <w:lang w:val="en-US"/>
        </w:rPr>
      </w:pPr>
      <w:r w:rsidRPr="0010456F">
        <w:rPr>
          <w:lang w:val="en-US"/>
        </w:rPr>
        <w:t xml:space="preserve">5. </w:t>
      </w:r>
      <w:r w:rsidR="7AE033AB" w:rsidRPr="0010456F">
        <w:rPr>
          <w:lang w:val="en-US"/>
        </w:rPr>
        <w:t>Hiatt, W. R</w:t>
      </w:r>
      <w:r w:rsidR="76FE1D03" w:rsidRPr="0010456F">
        <w:rPr>
          <w:lang w:val="en-US"/>
        </w:rPr>
        <w:t>.</w:t>
      </w:r>
      <w:r w:rsidR="7AE033AB" w:rsidRPr="0010456F">
        <w:rPr>
          <w:lang w:val="en-US"/>
        </w:rPr>
        <w:t xml:space="preserve"> (1990). Association between changes in systolic blood pressure and changes in cardiovascular morbidity and mortality rates: the Systolic Hypertension in the Elderly Program. Circulation, 82(5), 1925-1931.</w:t>
      </w:r>
    </w:p>
    <w:p w14:paraId="46B0E65E" w14:textId="293838EA" w:rsidR="7AE033AB" w:rsidRPr="0010456F" w:rsidRDefault="0719062B" w:rsidP="7AE033AB">
      <w:pPr>
        <w:rPr>
          <w:lang w:val="en-US"/>
        </w:rPr>
      </w:pPr>
      <w:r w:rsidRPr="0010456F">
        <w:rPr>
          <w:lang w:val="en-US"/>
        </w:rPr>
        <w:t xml:space="preserve">6. </w:t>
      </w:r>
      <w:proofErr w:type="spellStart"/>
      <w:r w:rsidR="7AE033AB" w:rsidRPr="0010456F">
        <w:rPr>
          <w:lang w:val="en-US"/>
        </w:rPr>
        <w:t>Eichenauer</w:t>
      </w:r>
      <w:proofErr w:type="spellEnd"/>
      <w:r w:rsidR="7AE033AB" w:rsidRPr="0010456F">
        <w:rPr>
          <w:lang w:val="en-US"/>
        </w:rPr>
        <w:t>, A. C</w:t>
      </w:r>
      <w:r w:rsidR="507BEE1E" w:rsidRPr="0010456F">
        <w:rPr>
          <w:lang w:val="en-US"/>
        </w:rPr>
        <w:t>.</w:t>
      </w:r>
      <w:r w:rsidR="7AE033AB" w:rsidRPr="0010456F">
        <w:rPr>
          <w:lang w:val="en-US"/>
        </w:rPr>
        <w:t xml:space="preserve"> (2017). High resting heart rate is associated with peripheral arterial disease in young and middle-aged women. International Journal of Cardiology, 236, 13-17.</w:t>
      </w:r>
    </w:p>
    <w:p w14:paraId="7012DBC6" w14:textId="09C7EC44" w:rsidR="4139747E" w:rsidRPr="0010456F" w:rsidRDefault="0719062B" w:rsidP="4139747E">
      <w:pPr>
        <w:rPr>
          <w:lang w:val="en-US"/>
        </w:rPr>
      </w:pPr>
      <w:r w:rsidRPr="0010456F">
        <w:rPr>
          <w:lang w:val="en-US"/>
        </w:rPr>
        <w:t xml:space="preserve">7. </w:t>
      </w:r>
      <w:r w:rsidR="6EC24EF6" w:rsidRPr="0010456F">
        <w:rPr>
          <w:lang w:val="en-US"/>
        </w:rPr>
        <w:t xml:space="preserve">Cao, A., &amp; </w:t>
      </w:r>
      <w:proofErr w:type="spellStart"/>
      <w:r w:rsidR="6EC24EF6" w:rsidRPr="0010456F">
        <w:rPr>
          <w:lang w:val="en-US"/>
        </w:rPr>
        <w:t>Galanello</w:t>
      </w:r>
      <w:proofErr w:type="spellEnd"/>
      <w:r w:rsidR="6EC24EF6" w:rsidRPr="0010456F">
        <w:rPr>
          <w:lang w:val="en-US"/>
        </w:rPr>
        <w:t>, R. (2010). Beta-thalassemia. Genetics in Medicine, 12(2), 61-76.</w:t>
      </w:r>
    </w:p>
    <w:p w14:paraId="49D6909A" w14:textId="323DE97F" w:rsidR="009B150A" w:rsidRPr="00E16A90" w:rsidRDefault="0A500F75" w:rsidP="7AE033AB">
      <w:r w:rsidRPr="0A500F75">
        <w:rPr>
          <w:lang w:val="en-US"/>
        </w:rPr>
        <w:t xml:space="preserve">8. </w:t>
      </w:r>
      <w:proofErr w:type="spellStart"/>
      <w:r w:rsidR="4139747E" w:rsidRPr="00775CD1">
        <w:rPr>
          <w:lang w:val="en-US"/>
        </w:rPr>
        <w:t>Hahalis</w:t>
      </w:r>
      <w:proofErr w:type="spellEnd"/>
      <w:r w:rsidR="4139747E" w:rsidRPr="00775CD1">
        <w:rPr>
          <w:lang w:val="en-US"/>
        </w:rPr>
        <w:t xml:space="preserve"> G, </w:t>
      </w:r>
      <w:proofErr w:type="spellStart"/>
      <w:r w:rsidR="4139747E" w:rsidRPr="00775CD1">
        <w:rPr>
          <w:lang w:val="en-US"/>
        </w:rPr>
        <w:t>Kremastinos</w:t>
      </w:r>
      <w:proofErr w:type="spellEnd"/>
      <w:r w:rsidR="4139747E" w:rsidRPr="00775CD1">
        <w:rPr>
          <w:lang w:val="en-US"/>
        </w:rPr>
        <w:t xml:space="preserve"> DT, Terzis G</w:t>
      </w:r>
      <w:r w:rsidR="72470508" w:rsidRPr="72470508">
        <w:rPr>
          <w:lang w:val="en-US"/>
        </w:rPr>
        <w:t>. (2002)</w:t>
      </w:r>
      <w:r w:rsidR="4139747E" w:rsidRPr="00775CD1">
        <w:rPr>
          <w:lang w:val="en-US"/>
        </w:rPr>
        <w:t xml:space="preserve"> Global myocardial dysfunction in patients with beta-thalassemia major: a Doppler echocardiographic study. </w:t>
      </w:r>
      <w:proofErr w:type="spellStart"/>
      <w:r w:rsidR="4139747E" w:rsidRPr="4139747E">
        <w:t>Annals</w:t>
      </w:r>
      <w:proofErr w:type="spellEnd"/>
      <w:r w:rsidR="4139747E" w:rsidRPr="4139747E">
        <w:t xml:space="preserve"> </w:t>
      </w:r>
      <w:proofErr w:type="spellStart"/>
      <w:r w:rsidR="4139747E" w:rsidRPr="4139747E">
        <w:t>of</w:t>
      </w:r>
      <w:proofErr w:type="spellEnd"/>
      <w:r w:rsidR="4139747E" w:rsidRPr="4139747E">
        <w:t xml:space="preserve"> </w:t>
      </w:r>
      <w:proofErr w:type="spellStart"/>
      <w:r w:rsidR="4139747E" w:rsidRPr="4139747E">
        <w:t>Hematology</w:t>
      </w:r>
      <w:proofErr w:type="spellEnd"/>
      <w:r w:rsidR="77BA970E">
        <w:t>, 81</w:t>
      </w:r>
      <w:r w:rsidR="4139747E" w:rsidRPr="4139747E">
        <w:t>(6):311-316.</w:t>
      </w:r>
    </w:p>
    <w:sectPr w:rsidR="009B150A" w:rsidRPr="00E16A90" w:rsidSect="006F3FE0">
      <w:footerReference w:type="default" r:id="rId38"/>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B88AD" w14:textId="77777777" w:rsidR="00D170FE" w:rsidRDefault="00D170FE" w:rsidP="0039765E">
      <w:r>
        <w:separator/>
      </w:r>
    </w:p>
  </w:endnote>
  <w:endnote w:type="continuationSeparator" w:id="0">
    <w:p w14:paraId="661BFB35" w14:textId="77777777" w:rsidR="00D170FE" w:rsidRDefault="00D170FE" w:rsidP="0039765E">
      <w:r>
        <w:continuationSeparator/>
      </w:r>
    </w:p>
  </w:endnote>
  <w:endnote w:type="continuationNotice" w:id="1">
    <w:p w14:paraId="25EC8402" w14:textId="77777777" w:rsidR="00D170FE" w:rsidRDefault="00D170F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581364"/>
      <w:docPartObj>
        <w:docPartGallery w:val="Page Numbers (Bottom of Page)"/>
        <w:docPartUnique/>
      </w:docPartObj>
    </w:sdtPr>
    <w:sdtContent>
      <w:sdt>
        <w:sdtPr>
          <w:id w:val="1728636285"/>
          <w:docPartObj>
            <w:docPartGallery w:val="Page Numbers (Top of Page)"/>
            <w:docPartUnique/>
          </w:docPartObj>
        </w:sdtPr>
        <w:sdtContent>
          <w:p w14:paraId="4816DF64" w14:textId="2B1389A7" w:rsidR="0004273B" w:rsidRDefault="0004273B">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7102D0DD" w14:textId="77777777" w:rsidR="001143D8" w:rsidRDefault="001143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1AB0A" w14:textId="77777777" w:rsidR="00D170FE" w:rsidRDefault="00D170FE" w:rsidP="0039765E">
      <w:r>
        <w:separator/>
      </w:r>
    </w:p>
  </w:footnote>
  <w:footnote w:type="continuationSeparator" w:id="0">
    <w:p w14:paraId="606BCFEA" w14:textId="77777777" w:rsidR="00D170FE" w:rsidRDefault="00D170FE" w:rsidP="0039765E">
      <w:r>
        <w:continuationSeparator/>
      </w:r>
    </w:p>
  </w:footnote>
  <w:footnote w:type="continuationNotice" w:id="1">
    <w:p w14:paraId="578D2B33" w14:textId="77777777" w:rsidR="00D170FE" w:rsidRDefault="00D170F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12DC39AF"/>
    <w:multiLevelType w:val="hybridMultilevel"/>
    <w:tmpl w:val="669CC526"/>
    <w:lvl w:ilvl="0" w:tplc="240A0005">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5" w15:restartNumberingAfterBreak="0">
    <w:nsid w:val="29EC0571"/>
    <w:multiLevelType w:val="multilevel"/>
    <w:tmpl w:val="379A964C"/>
    <w:numStyleLink w:val="Listanonumerada"/>
  </w:abstractNum>
  <w:abstractNum w:abstractNumId="16" w15:restartNumberingAfterBreak="0">
    <w:nsid w:val="2D7C16F3"/>
    <w:multiLevelType w:val="hybridMultilevel"/>
    <w:tmpl w:val="D00288E2"/>
    <w:lvl w:ilvl="0" w:tplc="240A0005">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7"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8" w15:restartNumberingAfterBreak="0">
    <w:nsid w:val="32AF0F81"/>
    <w:multiLevelType w:val="hybridMultilevel"/>
    <w:tmpl w:val="4C4091B0"/>
    <w:lvl w:ilvl="0" w:tplc="240A0005">
      <w:start w:val="1"/>
      <w:numFmt w:val="bullet"/>
      <w:lvlText w:val=""/>
      <w:lvlJc w:val="left"/>
      <w:pPr>
        <w:ind w:left="1077" w:hanging="360"/>
      </w:pPr>
      <w:rPr>
        <w:rFonts w:ascii="Wingdings" w:hAnsi="Wingdings" w:hint="default"/>
      </w:rPr>
    </w:lvl>
    <w:lvl w:ilvl="1" w:tplc="240A0001">
      <w:start w:val="1"/>
      <w:numFmt w:val="bullet"/>
      <w:lvlText w:val=""/>
      <w:lvlJc w:val="left"/>
      <w:pPr>
        <w:ind w:left="1797" w:hanging="360"/>
      </w:pPr>
      <w:rPr>
        <w:rFonts w:ascii="Symbol" w:hAnsi="Symbol"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9"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3"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4"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5"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6" w15:restartNumberingAfterBreak="0">
    <w:nsid w:val="6A3D79BA"/>
    <w:multiLevelType w:val="hybridMultilevel"/>
    <w:tmpl w:val="A0B01FFC"/>
    <w:lvl w:ilvl="0" w:tplc="240A0005">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7"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8" w15:restartNumberingAfterBreak="0">
    <w:nsid w:val="7BAA0CD0"/>
    <w:multiLevelType w:val="multilevel"/>
    <w:tmpl w:val="379A964C"/>
    <w:numStyleLink w:val="Listanonumerada"/>
  </w:abstractNum>
  <w:num w:numId="1" w16cid:durableId="541215361">
    <w:abstractNumId w:val="10"/>
  </w:num>
  <w:num w:numId="2" w16cid:durableId="914049085">
    <w:abstractNumId w:val="11"/>
  </w:num>
  <w:num w:numId="3" w16cid:durableId="1556429757">
    <w:abstractNumId w:val="11"/>
  </w:num>
  <w:num w:numId="4" w16cid:durableId="870260150">
    <w:abstractNumId w:val="11"/>
  </w:num>
  <w:num w:numId="5" w16cid:durableId="1293900118">
    <w:abstractNumId w:val="21"/>
  </w:num>
  <w:num w:numId="6" w16cid:durableId="1076902755">
    <w:abstractNumId w:val="6"/>
  </w:num>
  <w:num w:numId="7" w16cid:durableId="809519759">
    <w:abstractNumId w:val="5"/>
  </w:num>
  <w:num w:numId="8" w16cid:durableId="1706127929">
    <w:abstractNumId w:val="4"/>
  </w:num>
  <w:num w:numId="9" w16cid:durableId="774250503">
    <w:abstractNumId w:val="8"/>
  </w:num>
  <w:num w:numId="10" w16cid:durableId="1363626665">
    <w:abstractNumId w:val="3"/>
  </w:num>
  <w:num w:numId="11" w16cid:durableId="326370172">
    <w:abstractNumId w:val="2"/>
  </w:num>
  <w:num w:numId="12" w16cid:durableId="1289164142">
    <w:abstractNumId w:val="1"/>
  </w:num>
  <w:num w:numId="13" w16cid:durableId="242616152">
    <w:abstractNumId w:val="0"/>
  </w:num>
  <w:num w:numId="14" w16cid:durableId="1869486115">
    <w:abstractNumId w:val="9"/>
  </w:num>
  <w:num w:numId="15" w16cid:durableId="429014131">
    <w:abstractNumId w:val="7"/>
  </w:num>
  <w:num w:numId="16" w16cid:durableId="1389954961">
    <w:abstractNumId w:val="20"/>
  </w:num>
  <w:num w:numId="17" w16cid:durableId="2002388324">
    <w:abstractNumId w:val="23"/>
  </w:num>
  <w:num w:numId="18" w16cid:durableId="1427072841">
    <w:abstractNumId w:val="22"/>
  </w:num>
  <w:num w:numId="19" w16cid:durableId="93983757">
    <w:abstractNumId w:val="25"/>
  </w:num>
  <w:num w:numId="20" w16cid:durableId="492990413">
    <w:abstractNumId w:val="12"/>
  </w:num>
  <w:num w:numId="21" w16cid:durableId="213587676">
    <w:abstractNumId w:val="27"/>
  </w:num>
  <w:num w:numId="22" w16cid:durableId="470828492">
    <w:abstractNumId w:val="13"/>
  </w:num>
  <w:num w:numId="23" w16cid:durableId="4759936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01839304">
    <w:abstractNumId w:val="24"/>
  </w:num>
  <w:num w:numId="25" w16cid:durableId="1455515447">
    <w:abstractNumId w:val="15"/>
  </w:num>
  <w:num w:numId="26" w16cid:durableId="624582639">
    <w:abstractNumId w:val="28"/>
  </w:num>
  <w:num w:numId="27" w16cid:durableId="1436441743">
    <w:abstractNumId w:val="19"/>
  </w:num>
  <w:num w:numId="28" w16cid:durableId="146240898">
    <w:abstractNumId w:val="17"/>
  </w:num>
  <w:num w:numId="29" w16cid:durableId="1494881047">
    <w:abstractNumId w:val="14"/>
  </w:num>
  <w:num w:numId="30" w16cid:durableId="159321856">
    <w:abstractNumId w:val="18"/>
  </w:num>
  <w:num w:numId="31" w16cid:durableId="2082168847">
    <w:abstractNumId w:val="26"/>
  </w:num>
  <w:num w:numId="32" w16cid:durableId="6994039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434A"/>
    <w:rsid w:val="00007851"/>
    <w:rsid w:val="00011769"/>
    <w:rsid w:val="00012CB4"/>
    <w:rsid w:val="00013C0A"/>
    <w:rsid w:val="00014FFE"/>
    <w:rsid w:val="0001589D"/>
    <w:rsid w:val="0001625B"/>
    <w:rsid w:val="0002025E"/>
    <w:rsid w:val="00024076"/>
    <w:rsid w:val="00025864"/>
    <w:rsid w:val="00026AD9"/>
    <w:rsid w:val="00030AA9"/>
    <w:rsid w:val="00037E08"/>
    <w:rsid w:val="0004273B"/>
    <w:rsid w:val="000435B4"/>
    <w:rsid w:val="00045BF6"/>
    <w:rsid w:val="000516AB"/>
    <w:rsid w:val="0005343F"/>
    <w:rsid w:val="000537BD"/>
    <w:rsid w:val="0005515D"/>
    <w:rsid w:val="00056188"/>
    <w:rsid w:val="0005752E"/>
    <w:rsid w:val="0006132E"/>
    <w:rsid w:val="00061D39"/>
    <w:rsid w:val="000650E7"/>
    <w:rsid w:val="000706B5"/>
    <w:rsid w:val="00073834"/>
    <w:rsid w:val="00074590"/>
    <w:rsid w:val="000752AA"/>
    <w:rsid w:val="00081F16"/>
    <w:rsid w:val="00087C36"/>
    <w:rsid w:val="00090EFB"/>
    <w:rsid w:val="0009144A"/>
    <w:rsid w:val="00091D26"/>
    <w:rsid w:val="000920E1"/>
    <w:rsid w:val="0009442F"/>
    <w:rsid w:val="00094FC1"/>
    <w:rsid w:val="000A3184"/>
    <w:rsid w:val="000A4670"/>
    <w:rsid w:val="000A6F93"/>
    <w:rsid w:val="000B2F60"/>
    <w:rsid w:val="000B4F00"/>
    <w:rsid w:val="000B66AA"/>
    <w:rsid w:val="000B7841"/>
    <w:rsid w:val="000C2FB7"/>
    <w:rsid w:val="000C40E3"/>
    <w:rsid w:val="000C61A0"/>
    <w:rsid w:val="000C6CB5"/>
    <w:rsid w:val="000D1571"/>
    <w:rsid w:val="000D432F"/>
    <w:rsid w:val="000D52BB"/>
    <w:rsid w:val="000E6538"/>
    <w:rsid w:val="000F148F"/>
    <w:rsid w:val="000F2460"/>
    <w:rsid w:val="000F525C"/>
    <w:rsid w:val="000F57B0"/>
    <w:rsid w:val="00100B65"/>
    <w:rsid w:val="001042C5"/>
    <w:rsid w:val="0010456F"/>
    <w:rsid w:val="00107B7D"/>
    <w:rsid w:val="0011211C"/>
    <w:rsid w:val="00113693"/>
    <w:rsid w:val="00114305"/>
    <w:rsid w:val="001143D8"/>
    <w:rsid w:val="00115B5D"/>
    <w:rsid w:val="00117601"/>
    <w:rsid w:val="00120A6F"/>
    <w:rsid w:val="001220DC"/>
    <w:rsid w:val="001233B2"/>
    <w:rsid w:val="00126481"/>
    <w:rsid w:val="00130F53"/>
    <w:rsid w:val="001311A4"/>
    <w:rsid w:val="0013164A"/>
    <w:rsid w:val="00135690"/>
    <w:rsid w:val="00140FEF"/>
    <w:rsid w:val="001459A1"/>
    <w:rsid w:val="001522A6"/>
    <w:rsid w:val="001609D9"/>
    <w:rsid w:val="00165253"/>
    <w:rsid w:val="00170D4A"/>
    <w:rsid w:val="0017103E"/>
    <w:rsid w:val="001761B6"/>
    <w:rsid w:val="00177571"/>
    <w:rsid w:val="001804CC"/>
    <w:rsid w:val="00180D1D"/>
    <w:rsid w:val="001854C3"/>
    <w:rsid w:val="00190621"/>
    <w:rsid w:val="001934E8"/>
    <w:rsid w:val="0019658E"/>
    <w:rsid w:val="001A3B0D"/>
    <w:rsid w:val="001A79D6"/>
    <w:rsid w:val="001B015D"/>
    <w:rsid w:val="001B7369"/>
    <w:rsid w:val="001C19F1"/>
    <w:rsid w:val="001C2505"/>
    <w:rsid w:val="001C4AF3"/>
    <w:rsid w:val="001C668A"/>
    <w:rsid w:val="001C7180"/>
    <w:rsid w:val="001C7D06"/>
    <w:rsid w:val="001D0532"/>
    <w:rsid w:val="001D131B"/>
    <w:rsid w:val="001D2A24"/>
    <w:rsid w:val="001D30AF"/>
    <w:rsid w:val="001D30C6"/>
    <w:rsid w:val="001D3DC3"/>
    <w:rsid w:val="001D3FAE"/>
    <w:rsid w:val="001D55E7"/>
    <w:rsid w:val="001E1EEC"/>
    <w:rsid w:val="001E7440"/>
    <w:rsid w:val="001F3787"/>
    <w:rsid w:val="001F4BD5"/>
    <w:rsid w:val="001F7954"/>
    <w:rsid w:val="00202203"/>
    <w:rsid w:val="002025E2"/>
    <w:rsid w:val="00204556"/>
    <w:rsid w:val="00206265"/>
    <w:rsid w:val="00211EBB"/>
    <w:rsid w:val="00213631"/>
    <w:rsid w:val="002150AD"/>
    <w:rsid w:val="002156C1"/>
    <w:rsid w:val="00216D9D"/>
    <w:rsid w:val="00217A44"/>
    <w:rsid w:val="0022039B"/>
    <w:rsid w:val="00220DA2"/>
    <w:rsid w:val="00222A0D"/>
    <w:rsid w:val="0022539F"/>
    <w:rsid w:val="00235D0A"/>
    <w:rsid w:val="002376B5"/>
    <w:rsid w:val="00241D79"/>
    <w:rsid w:val="00242B05"/>
    <w:rsid w:val="00242D75"/>
    <w:rsid w:val="002474E7"/>
    <w:rsid w:val="002518E8"/>
    <w:rsid w:val="00251E03"/>
    <w:rsid w:val="002524C1"/>
    <w:rsid w:val="00253DBF"/>
    <w:rsid w:val="00256ED9"/>
    <w:rsid w:val="00264424"/>
    <w:rsid w:val="00264773"/>
    <w:rsid w:val="00265F4F"/>
    <w:rsid w:val="00267313"/>
    <w:rsid w:val="00272CEC"/>
    <w:rsid w:val="00275FE5"/>
    <w:rsid w:val="00276035"/>
    <w:rsid w:val="0027681E"/>
    <w:rsid w:val="00286EC8"/>
    <w:rsid w:val="00286F3E"/>
    <w:rsid w:val="00292EFD"/>
    <w:rsid w:val="00293062"/>
    <w:rsid w:val="002A006D"/>
    <w:rsid w:val="002A0BB1"/>
    <w:rsid w:val="002A6DEF"/>
    <w:rsid w:val="002B074E"/>
    <w:rsid w:val="002B084C"/>
    <w:rsid w:val="002B58C9"/>
    <w:rsid w:val="002B7F42"/>
    <w:rsid w:val="002C58E2"/>
    <w:rsid w:val="002C7205"/>
    <w:rsid w:val="002D0A1A"/>
    <w:rsid w:val="002D1111"/>
    <w:rsid w:val="002D1148"/>
    <w:rsid w:val="002D13B9"/>
    <w:rsid w:val="002D2DBE"/>
    <w:rsid w:val="002D2E1F"/>
    <w:rsid w:val="002D3AF0"/>
    <w:rsid w:val="002D44AD"/>
    <w:rsid w:val="002D4CDA"/>
    <w:rsid w:val="002E4EEE"/>
    <w:rsid w:val="002E54AE"/>
    <w:rsid w:val="002F6F0C"/>
    <w:rsid w:val="002F70AB"/>
    <w:rsid w:val="002F721B"/>
    <w:rsid w:val="00300564"/>
    <w:rsid w:val="003023BD"/>
    <w:rsid w:val="0030272F"/>
    <w:rsid w:val="00305D84"/>
    <w:rsid w:val="00314C14"/>
    <w:rsid w:val="00315A85"/>
    <w:rsid w:val="003161D6"/>
    <w:rsid w:val="00316416"/>
    <w:rsid w:val="0031716E"/>
    <w:rsid w:val="00317870"/>
    <w:rsid w:val="00320C52"/>
    <w:rsid w:val="0032167F"/>
    <w:rsid w:val="003252F4"/>
    <w:rsid w:val="003353D6"/>
    <w:rsid w:val="003356D2"/>
    <w:rsid w:val="003405F0"/>
    <w:rsid w:val="00345023"/>
    <w:rsid w:val="0034778C"/>
    <w:rsid w:val="003519B8"/>
    <w:rsid w:val="0036169F"/>
    <w:rsid w:val="00361DAA"/>
    <w:rsid w:val="003674B0"/>
    <w:rsid w:val="003708E3"/>
    <w:rsid w:val="003723AE"/>
    <w:rsid w:val="003765E2"/>
    <w:rsid w:val="00381364"/>
    <w:rsid w:val="00381E8B"/>
    <w:rsid w:val="0038378B"/>
    <w:rsid w:val="0038735E"/>
    <w:rsid w:val="00394B17"/>
    <w:rsid w:val="00395DF3"/>
    <w:rsid w:val="003973C2"/>
    <w:rsid w:val="0039765E"/>
    <w:rsid w:val="003A3A31"/>
    <w:rsid w:val="003A7AAE"/>
    <w:rsid w:val="003C365C"/>
    <w:rsid w:val="003C3E61"/>
    <w:rsid w:val="003C4220"/>
    <w:rsid w:val="003D0B31"/>
    <w:rsid w:val="003D1C90"/>
    <w:rsid w:val="003D208A"/>
    <w:rsid w:val="003D2EB4"/>
    <w:rsid w:val="003D339D"/>
    <w:rsid w:val="003D49EE"/>
    <w:rsid w:val="003D68F6"/>
    <w:rsid w:val="003E11A2"/>
    <w:rsid w:val="003E1668"/>
    <w:rsid w:val="003E230F"/>
    <w:rsid w:val="003E23AC"/>
    <w:rsid w:val="003E3CFC"/>
    <w:rsid w:val="003E60F5"/>
    <w:rsid w:val="003E7EE0"/>
    <w:rsid w:val="003F03E7"/>
    <w:rsid w:val="003F4363"/>
    <w:rsid w:val="003F52EE"/>
    <w:rsid w:val="003F58E9"/>
    <w:rsid w:val="004045BC"/>
    <w:rsid w:val="00411344"/>
    <w:rsid w:val="004141E1"/>
    <w:rsid w:val="004141FA"/>
    <w:rsid w:val="00414DB8"/>
    <w:rsid w:val="00416FA6"/>
    <w:rsid w:val="00417E1E"/>
    <w:rsid w:val="004335B2"/>
    <w:rsid w:val="00436BBB"/>
    <w:rsid w:val="00442B44"/>
    <w:rsid w:val="0044328A"/>
    <w:rsid w:val="004449AE"/>
    <w:rsid w:val="00446C96"/>
    <w:rsid w:val="00450045"/>
    <w:rsid w:val="004516D3"/>
    <w:rsid w:val="004526C0"/>
    <w:rsid w:val="00453C88"/>
    <w:rsid w:val="00455858"/>
    <w:rsid w:val="00455F4E"/>
    <w:rsid w:val="00456E67"/>
    <w:rsid w:val="00457432"/>
    <w:rsid w:val="004606B4"/>
    <w:rsid w:val="00461B81"/>
    <w:rsid w:val="004637E9"/>
    <w:rsid w:val="00465CBB"/>
    <w:rsid w:val="00472793"/>
    <w:rsid w:val="0047419B"/>
    <w:rsid w:val="004766C4"/>
    <w:rsid w:val="0048392C"/>
    <w:rsid w:val="00483FE8"/>
    <w:rsid w:val="0048712F"/>
    <w:rsid w:val="00490E03"/>
    <w:rsid w:val="00491A75"/>
    <w:rsid w:val="004933C2"/>
    <w:rsid w:val="00495E54"/>
    <w:rsid w:val="004960BD"/>
    <w:rsid w:val="004966A5"/>
    <w:rsid w:val="00496A92"/>
    <w:rsid w:val="004A0BA3"/>
    <w:rsid w:val="004A1460"/>
    <w:rsid w:val="004A1E0F"/>
    <w:rsid w:val="004A341D"/>
    <w:rsid w:val="004A4E97"/>
    <w:rsid w:val="004A720E"/>
    <w:rsid w:val="004C2031"/>
    <w:rsid w:val="004C4E1A"/>
    <w:rsid w:val="004D23D7"/>
    <w:rsid w:val="004D2BFC"/>
    <w:rsid w:val="004E5B79"/>
    <w:rsid w:val="004F30F4"/>
    <w:rsid w:val="00502F51"/>
    <w:rsid w:val="00506E94"/>
    <w:rsid w:val="00512308"/>
    <w:rsid w:val="00513365"/>
    <w:rsid w:val="00513FEE"/>
    <w:rsid w:val="00514446"/>
    <w:rsid w:val="00520639"/>
    <w:rsid w:val="005238D4"/>
    <w:rsid w:val="00523F49"/>
    <w:rsid w:val="005244BA"/>
    <w:rsid w:val="00525A35"/>
    <w:rsid w:val="00526C59"/>
    <w:rsid w:val="00527F1D"/>
    <w:rsid w:val="00532A3E"/>
    <w:rsid w:val="00534DB3"/>
    <w:rsid w:val="00541E29"/>
    <w:rsid w:val="00547744"/>
    <w:rsid w:val="00552210"/>
    <w:rsid w:val="0055292A"/>
    <w:rsid w:val="00554AF2"/>
    <w:rsid w:val="00555173"/>
    <w:rsid w:val="00556387"/>
    <w:rsid w:val="0055784C"/>
    <w:rsid w:val="0056168E"/>
    <w:rsid w:val="00563E0F"/>
    <w:rsid w:val="005656FC"/>
    <w:rsid w:val="005661E5"/>
    <w:rsid w:val="0056734A"/>
    <w:rsid w:val="00571CC5"/>
    <w:rsid w:val="00571E4D"/>
    <w:rsid w:val="0057316D"/>
    <w:rsid w:val="00575A0D"/>
    <w:rsid w:val="00580D32"/>
    <w:rsid w:val="00583074"/>
    <w:rsid w:val="00587859"/>
    <w:rsid w:val="005A13CE"/>
    <w:rsid w:val="005A1427"/>
    <w:rsid w:val="005A4B30"/>
    <w:rsid w:val="005A531F"/>
    <w:rsid w:val="005B236C"/>
    <w:rsid w:val="005B60C0"/>
    <w:rsid w:val="005B70B8"/>
    <w:rsid w:val="005B7B7B"/>
    <w:rsid w:val="005C15D2"/>
    <w:rsid w:val="005C74C0"/>
    <w:rsid w:val="005C7B9D"/>
    <w:rsid w:val="005D375D"/>
    <w:rsid w:val="005D6BA1"/>
    <w:rsid w:val="005D7966"/>
    <w:rsid w:val="005E1F27"/>
    <w:rsid w:val="005E228C"/>
    <w:rsid w:val="005E248B"/>
    <w:rsid w:val="005E78EC"/>
    <w:rsid w:val="005F1A6E"/>
    <w:rsid w:val="005F1F5B"/>
    <w:rsid w:val="005F2CE6"/>
    <w:rsid w:val="005F7648"/>
    <w:rsid w:val="00601E6A"/>
    <w:rsid w:val="00604778"/>
    <w:rsid w:val="00613D6B"/>
    <w:rsid w:val="006143FE"/>
    <w:rsid w:val="006146FF"/>
    <w:rsid w:val="006162B4"/>
    <w:rsid w:val="00617423"/>
    <w:rsid w:val="00620E75"/>
    <w:rsid w:val="006249D5"/>
    <w:rsid w:val="00625798"/>
    <w:rsid w:val="006303C8"/>
    <w:rsid w:val="0063124F"/>
    <w:rsid w:val="00633B34"/>
    <w:rsid w:val="006344DE"/>
    <w:rsid w:val="0063510F"/>
    <w:rsid w:val="006366E3"/>
    <w:rsid w:val="00652D9D"/>
    <w:rsid w:val="006543B5"/>
    <w:rsid w:val="00654D04"/>
    <w:rsid w:val="006559B6"/>
    <w:rsid w:val="00656537"/>
    <w:rsid w:val="00656C74"/>
    <w:rsid w:val="00657071"/>
    <w:rsid w:val="00661166"/>
    <w:rsid w:val="0066166F"/>
    <w:rsid w:val="00663A11"/>
    <w:rsid w:val="006762E0"/>
    <w:rsid w:val="0068041A"/>
    <w:rsid w:val="00682484"/>
    <w:rsid w:val="00684C09"/>
    <w:rsid w:val="0069125A"/>
    <w:rsid w:val="00692F6E"/>
    <w:rsid w:val="00693DE3"/>
    <w:rsid w:val="006942C5"/>
    <w:rsid w:val="00695F50"/>
    <w:rsid w:val="006A5174"/>
    <w:rsid w:val="006A5912"/>
    <w:rsid w:val="006A59E7"/>
    <w:rsid w:val="006A5EC7"/>
    <w:rsid w:val="006A7484"/>
    <w:rsid w:val="006B004C"/>
    <w:rsid w:val="006B0781"/>
    <w:rsid w:val="006B0F83"/>
    <w:rsid w:val="006B2A83"/>
    <w:rsid w:val="006B35D2"/>
    <w:rsid w:val="006B4384"/>
    <w:rsid w:val="006B43E7"/>
    <w:rsid w:val="006B601F"/>
    <w:rsid w:val="006C3B38"/>
    <w:rsid w:val="006C7AE3"/>
    <w:rsid w:val="006D32DD"/>
    <w:rsid w:val="006D4B13"/>
    <w:rsid w:val="006E0188"/>
    <w:rsid w:val="006E17FF"/>
    <w:rsid w:val="006E37A8"/>
    <w:rsid w:val="006E68CD"/>
    <w:rsid w:val="006F0788"/>
    <w:rsid w:val="006F089F"/>
    <w:rsid w:val="006F1995"/>
    <w:rsid w:val="006F3FE0"/>
    <w:rsid w:val="006F405B"/>
    <w:rsid w:val="006F56B8"/>
    <w:rsid w:val="00700AD9"/>
    <w:rsid w:val="00700B2F"/>
    <w:rsid w:val="0070311A"/>
    <w:rsid w:val="00705161"/>
    <w:rsid w:val="00707B4D"/>
    <w:rsid w:val="00710109"/>
    <w:rsid w:val="00712D4A"/>
    <w:rsid w:val="00714154"/>
    <w:rsid w:val="00722A0B"/>
    <w:rsid w:val="007230C5"/>
    <w:rsid w:val="007237D7"/>
    <w:rsid w:val="007255EB"/>
    <w:rsid w:val="00731583"/>
    <w:rsid w:val="00731E35"/>
    <w:rsid w:val="0073321E"/>
    <w:rsid w:val="00733ED5"/>
    <w:rsid w:val="00734D60"/>
    <w:rsid w:val="007361A3"/>
    <w:rsid w:val="00741BD2"/>
    <w:rsid w:val="00742681"/>
    <w:rsid w:val="00745355"/>
    <w:rsid w:val="00746827"/>
    <w:rsid w:val="00750503"/>
    <w:rsid w:val="00750CDB"/>
    <w:rsid w:val="00752531"/>
    <w:rsid w:val="0075708F"/>
    <w:rsid w:val="00762955"/>
    <w:rsid w:val="007716C1"/>
    <w:rsid w:val="00773CE7"/>
    <w:rsid w:val="00775CD1"/>
    <w:rsid w:val="00775D5E"/>
    <w:rsid w:val="00780EEE"/>
    <w:rsid w:val="00783715"/>
    <w:rsid w:val="007837D4"/>
    <w:rsid w:val="007846ED"/>
    <w:rsid w:val="00786D77"/>
    <w:rsid w:val="00787498"/>
    <w:rsid w:val="007902C9"/>
    <w:rsid w:val="00790510"/>
    <w:rsid w:val="007963BA"/>
    <w:rsid w:val="007B7D62"/>
    <w:rsid w:val="007C04F3"/>
    <w:rsid w:val="007C16F8"/>
    <w:rsid w:val="007C2DBD"/>
    <w:rsid w:val="007C7741"/>
    <w:rsid w:val="007D03CF"/>
    <w:rsid w:val="007D05CF"/>
    <w:rsid w:val="007D26A5"/>
    <w:rsid w:val="007D460D"/>
    <w:rsid w:val="007D5FE3"/>
    <w:rsid w:val="007D756A"/>
    <w:rsid w:val="007D7D15"/>
    <w:rsid w:val="007E1B7B"/>
    <w:rsid w:val="007E32E2"/>
    <w:rsid w:val="007E45B8"/>
    <w:rsid w:val="007F288A"/>
    <w:rsid w:val="007F4297"/>
    <w:rsid w:val="00803646"/>
    <w:rsid w:val="008127AB"/>
    <w:rsid w:val="008203A0"/>
    <w:rsid w:val="00830414"/>
    <w:rsid w:val="00840804"/>
    <w:rsid w:val="008421B2"/>
    <w:rsid w:val="008456E1"/>
    <w:rsid w:val="00847A7F"/>
    <w:rsid w:val="008562B3"/>
    <w:rsid w:val="00857DD5"/>
    <w:rsid w:val="0086321A"/>
    <w:rsid w:val="0086724D"/>
    <w:rsid w:val="00870003"/>
    <w:rsid w:val="008711C1"/>
    <w:rsid w:val="008720AB"/>
    <w:rsid w:val="008725F5"/>
    <w:rsid w:val="008737B7"/>
    <w:rsid w:val="00881265"/>
    <w:rsid w:val="00884D77"/>
    <w:rsid w:val="00886603"/>
    <w:rsid w:val="008951BB"/>
    <w:rsid w:val="008977E7"/>
    <w:rsid w:val="008A55B6"/>
    <w:rsid w:val="008A5DDB"/>
    <w:rsid w:val="008A6F8E"/>
    <w:rsid w:val="008B3B0C"/>
    <w:rsid w:val="008B78A7"/>
    <w:rsid w:val="008C12B0"/>
    <w:rsid w:val="008C2951"/>
    <w:rsid w:val="008C34E2"/>
    <w:rsid w:val="008C5AD3"/>
    <w:rsid w:val="008D3437"/>
    <w:rsid w:val="008D5045"/>
    <w:rsid w:val="008D7B9D"/>
    <w:rsid w:val="008E423C"/>
    <w:rsid w:val="008E43C5"/>
    <w:rsid w:val="008E604B"/>
    <w:rsid w:val="008F3ECC"/>
    <w:rsid w:val="008F56DC"/>
    <w:rsid w:val="00901D45"/>
    <w:rsid w:val="00910506"/>
    <w:rsid w:val="00914CCA"/>
    <w:rsid w:val="0091770F"/>
    <w:rsid w:val="00920F54"/>
    <w:rsid w:val="00923129"/>
    <w:rsid w:val="009305B1"/>
    <w:rsid w:val="00931A78"/>
    <w:rsid w:val="009347B9"/>
    <w:rsid w:val="00934921"/>
    <w:rsid w:val="00936A7D"/>
    <w:rsid w:val="00940525"/>
    <w:rsid w:val="00947172"/>
    <w:rsid w:val="00950172"/>
    <w:rsid w:val="00950965"/>
    <w:rsid w:val="00950DC5"/>
    <w:rsid w:val="009542C8"/>
    <w:rsid w:val="00960D5C"/>
    <w:rsid w:val="00962679"/>
    <w:rsid w:val="00964768"/>
    <w:rsid w:val="0096786A"/>
    <w:rsid w:val="0097078C"/>
    <w:rsid w:val="0099242E"/>
    <w:rsid w:val="009959D9"/>
    <w:rsid w:val="00996BB2"/>
    <w:rsid w:val="00997DFD"/>
    <w:rsid w:val="009A637F"/>
    <w:rsid w:val="009A6403"/>
    <w:rsid w:val="009B1132"/>
    <w:rsid w:val="009B150A"/>
    <w:rsid w:val="009B2335"/>
    <w:rsid w:val="009B37E9"/>
    <w:rsid w:val="009C11BE"/>
    <w:rsid w:val="009C1EA4"/>
    <w:rsid w:val="009C56F9"/>
    <w:rsid w:val="009C623E"/>
    <w:rsid w:val="009C657F"/>
    <w:rsid w:val="009C79FD"/>
    <w:rsid w:val="009D1ACB"/>
    <w:rsid w:val="009E2686"/>
    <w:rsid w:val="009E2D43"/>
    <w:rsid w:val="009E310D"/>
    <w:rsid w:val="009F6916"/>
    <w:rsid w:val="009F7E96"/>
    <w:rsid w:val="00A00BCC"/>
    <w:rsid w:val="00A00ECD"/>
    <w:rsid w:val="00A018BD"/>
    <w:rsid w:val="00A0342B"/>
    <w:rsid w:val="00A0395D"/>
    <w:rsid w:val="00A13B4F"/>
    <w:rsid w:val="00A14572"/>
    <w:rsid w:val="00A15A14"/>
    <w:rsid w:val="00A252D5"/>
    <w:rsid w:val="00A268C0"/>
    <w:rsid w:val="00A26A11"/>
    <w:rsid w:val="00A32201"/>
    <w:rsid w:val="00A34737"/>
    <w:rsid w:val="00A40942"/>
    <w:rsid w:val="00A41A26"/>
    <w:rsid w:val="00A42471"/>
    <w:rsid w:val="00A42FC8"/>
    <w:rsid w:val="00A4580A"/>
    <w:rsid w:val="00A533D6"/>
    <w:rsid w:val="00A5362F"/>
    <w:rsid w:val="00A53AD1"/>
    <w:rsid w:val="00A53FE2"/>
    <w:rsid w:val="00A55A56"/>
    <w:rsid w:val="00A564C4"/>
    <w:rsid w:val="00A56D2F"/>
    <w:rsid w:val="00A60494"/>
    <w:rsid w:val="00A6450F"/>
    <w:rsid w:val="00A66FD5"/>
    <w:rsid w:val="00A723CB"/>
    <w:rsid w:val="00A74891"/>
    <w:rsid w:val="00A76AF1"/>
    <w:rsid w:val="00A82C3D"/>
    <w:rsid w:val="00A8314A"/>
    <w:rsid w:val="00A8765E"/>
    <w:rsid w:val="00A90AD4"/>
    <w:rsid w:val="00A90CB7"/>
    <w:rsid w:val="00A94C2A"/>
    <w:rsid w:val="00A94C42"/>
    <w:rsid w:val="00A9604F"/>
    <w:rsid w:val="00A96B77"/>
    <w:rsid w:val="00AA08FB"/>
    <w:rsid w:val="00AA3ADA"/>
    <w:rsid w:val="00AA3E01"/>
    <w:rsid w:val="00AA4365"/>
    <w:rsid w:val="00AA5CC5"/>
    <w:rsid w:val="00AA7C50"/>
    <w:rsid w:val="00AB0958"/>
    <w:rsid w:val="00AB3ED8"/>
    <w:rsid w:val="00AB4DF7"/>
    <w:rsid w:val="00AB578D"/>
    <w:rsid w:val="00AC26B7"/>
    <w:rsid w:val="00AC6005"/>
    <w:rsid w:val="00AC60A3"/>
    <w:rsid w:val="00AC7143"/>
    <w:rsid w:val="00AD706B"/>
    <w:rsid w:val="00AE6E28"/>
    <w:rsid w:val="00AF0D37"/>
    <w:rsid w:val="00AF38DE"/>
    <w:rsid w:val="00AF4980"/>
    <w:rsid w:val="00AF4D89"/>
    <w:rsid w:val="00AF59C7"/>
    <w:rsid w:val="00B01988"/>
    <w:rsid w:val="00B03FBB"/>
    <w:rsid w:val="00B04EB9"/>
    <w:rsid w:val="00B05E64"/>
    <w:rsid w:val="00B06CF9"/>
    <w:rsid w:val="00B07B2F"/>
    <w:rsid w:val="00B133DC"/>
    <w:rsid w:val="00B14084"/>
    <w:rsid w:val="00B157F7"/>
    <w:rsid w:val="00B202E3"/>
    <w:rsid w:val="00B21377"/>
    <w:rsid w:val="00B23FC2"/>
    <w:rsid w:val="00B32BBD"/>
    <w:rsid w:val="00B477D3"/>
    <w:rsid w:val="00B57475"/>
    <w:rsid w:val="00B60171"/>
    <w:rsid w:val="00B60FF0"/>
    <w:rsid w:val="00B62CA0"/>
    <w:rsid w:val="00B64C71"/>
    <w:rsid w:val="00B6673B"/>
    <w:rsid w:val="00B702A0"/>
    <w:rsid w:val="00B718DA"/>
    <w:rsid w:val="00B73A5E"/>
    <w:rsid w:val="00B73F8C"/>
    <w:rsid w:val="00B7414E"/>
    <w:rsid w:val="00B773B9"/>
    <w:rsid w:val="00B81280"/>
    <w:rsid w:val="00B8218C"/>
    <w:rsid w:val="00B845C6"/>
    <w:rsid w:val="00B84C9E"/>
    <w:rsid w:val="00B87954"/>
    <w:rsid w:val="00B90728"/>
    <w:rsid w:val="00B90CBE"/>
    <w:rsid w:val="00B9360E"/>
    <w:rsid w:val="00B9574C"/>
    <w:rsid w:val="00BA247B"/>
    <w:rsid w:val="00BA4C3F"/>
    <w:rsid w:val="00BA4F45"/>
    <w:rsid w:val="00BA7EFA"/>
    <w:rsid w:val="00BB1E9F"/>
    <w:rsid w:val="00BB3034"/>
    <w:rsid w:val="00BC05EA"/>
    <w:rsid w:val="00BC07E1"/>
    <w:rsid w:val="00BC2F19"/>
    <w:rsid w:val="00BC6316"/>
    <w:rsid w:val="00BD1A6F"/>
    <w:rsid w:val="00BD21F0"/>
    <w:rsid w:val="00BD2F29"/>
    <w:rsid w:val="00BD2F44"/>
    <w:rsid w:val="00BD6587"/>
    <w:rsid w:val="00BD726B"/>
    <w:rsid w:val="00BE208C"/>
    <w:rsid w:val="00BE20CF"/>
    <w:rsid w:val="00BE28B0"/>
    <w:rsid w:val="00BE6D0B"/>
    <w:rsid w:val="00BE7710"/>
    <w:rsid w:val="00BF2655"/>
    <w:rsid w:val="00BF2A32"/>
    <w:rsid w:val="00BF74EF"/>
    <w:rsid w:val="00BF7CBF"/>
    <w:rsid w:val="00C0226A"/>
    <w:rsid w:val="00C07C2C"/>
    <w:rsid w:val="00C11D35"/>
    <w:rsid w:val="00C149B2"/>
    <w:rsid w:val="00C21FD1"/>
    <w:rsid w:val="00C24557"/>
    <w:rsid w:val="00C26506"/>
    <w:rsid w:val="00C275E0"/>
    <w:rsid w:val="00C27A0A"/>
    <w:rsid w:val="00C27A1D"/>
    <w:rsid w:val="00C32371"/>
    <w:rsid w:val="00C33C3F"/>
    <w:rsid w:val="00C358C8"/>
    <w:rsid w:val="00C40611"/>
    <w:rsid w:val="00C42B10"/>
    <w:rsid w:val="00C43084"/>
    <w:rsid w:val="00C43988"/>
    <w:rsid w:val="00C64033"/>
    <w:rsid w:val="00C66C98"/>
    <w:rsid w:val="00C67C9B"/>
    <w:rsid w:val="00C71B19"/>
    <w:rsid w:val="00C743DD"/>
    <w:rsid w:val="00C75013"/>
    <w:rsid w:val="00C76A81"/>
    <w:rsid w:val="00C76E72"/>
    <w:rsid w:val="00C77881"/>
    <w:rsid w:val="00C77D4D"/>
    <w:rsid w:val="00C80087"/>
    <w:rsid w:val="00C81C1B"/>
    <w:rsid w:val="00C84464"/>
    <w:rsid w:val="00C86B4C"/>
    <w:rsid w:val="00C870BA"/>
    <w:rsid w:val="00C9102C"/>
    <w:rsid w:val="00C9280C"/>
    <w:rsid w:val="00C93BDC"/>
    <w:rsid w:val="00C941B0"/>
    <w:rsid w:val="00C948B1"/>
    <w:rsid w:val="00C974ED"/>
    <w:rsid w:val="00C97538"/>
    <w:rsid w:val="00CA2E10"/>
    <w:rsid w:val="00CA5B38"/>
    <w:rsid w:val="00CC1D0E"/>
    <w:rsid w:val="00CC44CD"/>
    <w:rsid w:val="00CD3BA2"/>
    <w:rsid w:val="00CD5216"/>
    <w:rsid w:val="00CD77D0"/>
    <w:rsid w:val="00CE3397"/>
    <w:rsid w:val="00CE4783"/>
    <w:rsid w:val="00CE5DAF"/>
    <w:rsid w:val="00CE7398"/>
    <w:rsid w:val="00CF0864"/>
    <w:rsid w:val="00CF5E2F"/>
    <w:rsid w:val="00D01E67"/>
    <w:rsid w:val="00D043EA"/>
    <w:rsid w:val="00D105A7"/>
    <w:rsid w:val="00D122BB"/>
    <w:rsid w:val="00D14130"/>
    <w:rsid w:val="00D164BA"/>
    <w:rsid w:val="00D170FE"/>
    <w:rsid w:val="00D218F8"/>
    <w:rsid w:val="00D21A1A"/>
    <w:rsid w:val="00D328DB"/>
    <w:rsid w:val="00D32CF9"/>
    <w:rsid w:val="00D421BC"/>
    <w:rsid w:val="00D44F21"/>
    <w:rsid w:val="00D452BC"/>
    <w:rsid w:val="00D4635F"/>
    <w:rsid w:val="00D5205D"/>
    <w:rsid w:val="00D54B9B"/>
    <w:rsid w:val="00D54FB3"/>
    <w:rsid w:val="00D558DA"/>
    <w:rsid w:val="00D63259"/>
    <w:rsid w:val="00D6475A"/>
    <w:rsid w:val="00D676D8"/>
    <w:rsid w:val="00D731E6"/>
    <w:rsid w:val="00D8012A"/>
    <w:rsid w:val="00D8113E"/>
    <w:rsid w:val="00D816CB"/>
    <w:rsid w:val="00D87FA5"/>
    <w:rsid w:val="00D9534C"/>
    <w:rsid w:val="00D97FF8"/>
    <w:rsid w:val="00DA0247"/>
    <w:rsid w:val="00DA101A"/>
    <w:rsid w:val="00DA1888"/>
    <w:rsid w:val="00DA373C"/>
    <w:rsid w:val="00DA4F07"/>
    <w:rsid w:val="00DA7058"/>
    <w:rsid w:val="00DA794E"/>
    <w:rsid w:val="00DB2847"/>
    <w:rsid w:val="00DB30EF"/>
    <w:rsid w:val="00DB3830"/>
    <w:rsid w:val="00DB425E"/>
    <w:rsid w:val="00DB4988"/>
    <w:rsid w:val="00DB53DA"/>
    <w:rsid w:val="00DB793E"/>
    <w:rsid w:val="00DC3FD4"/>
    <w:rsid w:val="00DC6BE9"/>
    <w:rsid w:val="00DC79C9"/>
    <w:rsid w:val="00DD6ECC"/>
    <w:rsid w:val="00DD7B3C"/>
    <w:rsid w:val="00DE2D96"/>
    <w:rsid w:val="00DE4248"/>
    <w:rsid w:val="00DE7023"/>
    <w:rsid w:val="00DF2EBE"/>
    <w:rsid w:val="00E03FF7"/>
    <w:rsid w:val="00E04043"/>
    <w:rsid w:val="00E077B5"/>
    <w:rsid w:val="00E10337"/>
    <w:rsid w:val="00E14B1D"/>
    <w:rsid w:val="00E1636A"/>
    <w:rsid w:val="00E16A90"/>
    <w:rsid w:val="00E250FF"/>
    <w:rsid w:val="00E27523"/>
    <w:rsid w:val="00E30BA7"/>
    <w:rsid w:val="00E3383A"/>
    <w:rsid w:val="00E3414E"/>
    <w:rsid w:val="00E34BB1"/>
    <w:rsid w:val="00E35CDE"/>
    <w:rsid w:val="00E3607E"/>
    <w:rsid w:val="00E37EAC"/>
    <w:rsid w:val="00E43C1E"/>
    <w:rsid w:val="00E440B1"/>
    <w:rsid w:val="00E4500D"/>
    <w:rsid w:val="00E472AC"/>
    <w:rsid w:val="00E47DFA"/>
    <w:rsid w:val="00E612D1"/>
    <w:rsid w:val="00E61496"/>
    <w:rsid w:val="00E62BA5"/>
    <w:rsid w:val="00E62C2A"/>
    <w:rsid w:val="00E66EB3"/>
    <w:rsid w:val="00E72117"/>
    <w:rsid w:val="00E73B23"/>
    <w:rsid w:val="00E76BF9"/>
    <w:rsid w:val="00E771F2"/>
    <w:rsid w:val="00E825B8"/>
    <w:rsid w:val="00E82A31"/>
    <w:rsid w:val="00E844E8"/>
    <w:rsid w:val="00E95EEB"/>
    <w:rsid w:val="00E975B5"/>
    <w:rsid w:val="00E97BB6"/>
    <w:rsid w:val="00EA08CC"/>
    <w:rsid w:val="00EA56B8"/>
    <w:rsid w:val="00EA69B9"/>
    <w:rsid w:val="00EA6EBA"/>
    <w:rsid w:val="00EA736A"/>
    <w:rsid w:val="00EA7842"/>
    <w:rsid w:val="00EB15D3"/>
    <w:rsid w:val="00EB1C83"/>
    <w:rsid w:val="00EB4965"/>
    <w:rsid w:val="00EB6195"/>
    <w:rsid w:val="00EB7B11"/>
    <w:rsid w:val="00EC08E6"/>
    <w:rsid w:val="00EC100C"/>
    <w:rsid w:val="00EC1182"/>
    <w:rsid w:val="00EC3EBF"/>
    <w:rsid w:val="00ED138F"/>
    <w:rsid w:val="00ED2642"/>
    <w:rsid w:val="00ED2C57"/>
    <w:rsid w:val="00ED31E0"/>
    <w:rsid w:val="00ED3BDC"/>
    <w:rsid w:val="00ED4434"/>
    <w:rsid w:val="00EE3BE5"/>
    <w:rsid w:val="00EF083B"/>
    <w:rsid w:val="00EF3360"/>
    <w:rsid w:val="00EF378D"/>
    <w:rsid w:val="00EF58E2"/>
    <w:rsid w:val="00EF5DC0"/>
    <w:rsid w:val="00F034BC"/>
    <w:rsid w:val="00F04847"/>
    <w:rsid w:val="00F142F5"/>
    <w:rsid w:val="00F145E2"/>
    <w:rsid w:val="00F16FA8"/>
    <w:rsid w:val="00F171C1"/>
    <w:rsid w:val="00F20677"/>
    <w:rsid w:val="00F274FE"/>
    <w:rsid w:val="00F275FF"/>
    <w:rsid w:val="00F31663"/>
    <w:rsid w:val="00F3649B"/>
    <w:rsid w:val="00F37F85"/>
    <w:rsid w:val="00F41131"/>
    <w:rsid w:val="00F442EC"/>
    <w:rsid w:val="00F47091"/>
    <w:rsid w:val="00F54AAC"/>
    <w:rsid w:val="00F570F1"/>
    <w:rsid w:val="00F61B10"/>
    <w:rsid w:val="00F6388B"/>
    <w:rsid w:val="00F64320"/>
    <w:rsid w:val="00F70596"/>
    <w:rsid w:val="00F75028"/>
    <w:rsid w:val="00F7528F"/>
    <w:rsid w:val="00F821D6"/>
    <w:rsid w:val="00F87655"/>
    <w:rsid w:val="00F91B2A"/>
    <w:rsid w:val="00FA0471"/>
    <w:rsid w:val="00FA18B3"/>
    <w:rsid w:val="00FB095A"/>
    <w:rsid w:val="00FB26B8"/>
    <w:rsid w:val="00FB2E51"/>
    <w:rsid w:val="00FB3E3B"/>
    <w:rsid w:val="00FB48F9"/>
    <w:rsid w:val="00FB5B5C"/>
    <w:rsid w:val="00FC1636"/>
    <w:rsid w:val="00FC1B77"/>
    <w:rsid w:val="00FC74DA"/>
    <w:rsid w:val="00FC79D4"/>
    <w:rsid w:val="00FD212E"/>
    <w:rsid w:val="00FD3F3F"/>
    <w:rsid w:val="00FE2A56"/>
    <w:rsid w:val="00FE3FC4"/>
    <w:rsid w:val="00FE5733"/>
    <w:rsid w:val="00FE60DF"/>
    <w:rsid w:val="00FE74A4"/>
    <w:rsid w:val="00FE7B01"/>
    <w:rsid w:val="00FF05B7"/>
    <w:rsid w:val="00FF516C"/>
    <w:rsid w:val="01105F77"/>
    <w:rsid w:val="01319889"/>
    <w:rsid w:val="01555666"/>
    <w:rsid w:val="01690139"/>
    <w:rsid w:val="01A1D539"/>
    <w:rsid w:val="0284B450"/>
    <w:rsid w:val="052B51A3"/>
    <w:rsid w:val="0719062B"/>
    <w:rsid w:val="0A500F75"/>
    <w:rsid w:val="0AEC8E18"/>
    <w:rsid w:val="0B3F9C04"/>
    <w:rsid w:val="0B6B8428"/>
    <w:rsid w:val="18F3F445"/>
    <w:rsid w:val="192BE5C6"/>
    <w:rsid w:val="1A61CB05"/>
    <w:rsid w:val="1BA10FB1"/>
    <w:rsid w:val="1D50998C"/>
    <w:rsid w:val="282A59BE"/>
    <w:rsid w:val="2B4C91C4"/>
    <w:rsid w:val="2D2A6F8F"/>
    <w:rsid w:val="2E91B20B"/>
    <w:rsid w:val="351CF08F"/>
    <w:rsid w:val="37AD5BD8"/>
    <w:rsid w:val="39FF0CD3"/>
    <w:rsid w:val="3BDA0A28"/>
    <w:rsid w:val="3BE0C46F"/>
    <w:rsid w:val="3CDAEC29"/>
    <w:rsid w:val="3E838C13"/>
    <w:rsid w:val="4139747E"/>
    <w:rsid w:val="42A6D380"/>
    <w:rsid w:val="46819106"/>
    <w:rsid w:val="490E198F"/>
    <w:rsid w:val="4BCB4125"/>
    <w:rsid w:val="4E3DDF77"/>
    <w:rsid w:val="4E6E8220"/>
    <w:rsid w:val="4EA8823C"/>
    <w:rsid w:val="4F6294CA"/>
    <w:rsid w:val="4FE7DD13"/>
    <w:rsid w:val="507BEE1E"/>
    <w:rsid w:val="5374AAA3"/>
    <w:rsid w:val="53BD9EF6"/>
    <w:rsid w:val="54B04515"/>
    <w:rsid w:val="571BB175"/>
    <w:rsid w:val="5A0D2904"/>
    <w:rsid w:val="5B418D08"/>
    <w:rsid w:val="5C1AEDD6"/>
    <w:rsid w:val="5F0CCE9B"/>
    <w:rsid w:val="6001C297"/>
    <w:rsid w:val="602D0230"/>
    <w:rsid w:val="61D7A4F0"/>
    <w:rsid w:val="61D93B9B"/>
    <w:rsid w:val="63AED5F3"/>
    <w:rsid w:val="642506F0"/>
    <w:rsid w:val="642EECB4"/>
    <w:rsid w:val="67ED85FC"/>
    <w:rsid w:val="6EC24EF6"/>
    <w:rsid w:val="72470508"/>
    <w:rsid w:val="72950CDA"/>
    <w:rsid w:val="72C4025A"/>
    <w:rsid w:val="745CE936"/>
    <w:rsid w:val="74ECAA9E"/>
    <w:rsid w:val="763565CF"/>
    <w:rsid w:val="76FE1D03"/>
    <w:rsid w:val="770B7871"/>
    <w:rsid w:val="77BA970E"/>
    <w:rsid w:val="79140131"/>
    <w:rsid w:val="7969C27D"/>
    <w:rsid w:val="7A28D08D"/>
    <w:rsid w:val="7AE033AB"/>
    <w:rsid w:val="7C59C6AF"/>
    <w:rsid w:val="7E0237E5"/>
    <w:rsid w:val="7EAFC2D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07711B"/>
  <w15:docId w15:val="{F66F8524-45C5-435C-9328-D7E9940C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70B8"/>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uiPriority w:val="39"/>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uiPriority w:val="39"/>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Textodelmarcadordeposicin">
    <w:name w:val="Placeholder Text"/>
    <w:basedOn w:val="Fuentedeprrafopredeter"/>
    <w:uiPriority w:val="99"/>
    <w:semiHidden/>
    <w:rsid w:val="00B06C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9697">
      <w:bodyDiv w:val="1"/>
      <w:marLeft w:val="0"/>
      <w:marRight w:val="0"/>
      <w:marTop w:val="0"/>
      <w:marBottom w:val="0"/>
      <w:divBdr>
        <w:top w:val="none" w:sz="0" w:space="0" w:color="auto"/>
        <w:left w:val="none" w:sz="0" w:space="0" w:color="auto"/>
        <w:bottom w:val="none" w:sz="0" w:space="0" w:color="auto"/>
        <w:right w:val="none" w:sz="0" w:space="0" w:color="auto"/>
      </w:divBdr>
    </w:div>
    <w:div w:id="193471250">
      <w:bodyDiv w:val="1"/>
      <w:marLeft w:val="0"/>
      <w:marRight w:val="0"/>
      <w:marTop w:val="0"/>
      <w:marBottom w:val="0"/>
      <w:divBdr>
        <w:top w:val="none" w:sz="0" w:space="0" w:color="auto"/>
        <w:left w:val="none" w:sz="0" w:space="0" w:color="auto"/>
        <w:bottom w:val="none" w:sz="0" w:space="0" w:color="auto"/>
        <w:right w:val="none" w:sz="0" w:space="0" w:color="auto"/>
      </w:divBdr>
    </w:div>
    <w:div w:id="268120090">
      <w:bodyDiv w:val="1"/>
      <w:marLeft w:val="0"/>
      <w:marRight w:val="0"/>
      <w:marTop w:val="0"/>
      <w:marBottom w:val="0"/>
      <w:divBdr>
        <w:top w:val="none" w:sz="0" w:space="0" w:color="auto"/>
        <w:left w:val="none" w:sz="0" w:space="0" w:color="auto"/>
        <w:bottom w:val="none" w:sz="0" w:space="0" w:color="auto"/>
        <w:right w:val="none" w:sz="0" w:space="0" w:color="auto"/>
      </w:divBdr>
    </w:div>
    <w:div w:id="308099797">
      <w:bodyDiv w:val="1"/>
      <w:marLeft w:val="0"/>
      <w:marRight w:val="0"/>
      <w:marTop w:val="0"/>
      <w:marBottom w:val="0"/>
      <w:divBdr>
        <w:top w:val="none" w:sz="0" w:space="0" w:color="auto"/>
        <w:left w:val="none" w:sz="0" w:space="0" w:color="auto"/>
        <w:bottom w:val="none" w:sz="0" w:space="0" w:color="auto"/>
        <w:right w:val="none" w:sz="0" w:space="0" w:color="auto"/>
      </w:divBdr>
    </w:div>
    <w:div w:id="381514853">
      <w:bodyDiv w:val="1"/>
      <w:marLeft w:val="0"/>
      <w:marRight w:val="0"/>
      <w:marTop w:val="0"/>
      <w:marBottom w:val="0"/>
      <w:divBdr>
        <w:top w:val="none" w:sz="0" w:space="0" w:color="auto"/>
        <w:left w:val="none" w:sz="0" w:space="0" w:color="auto"/>
        <w:bottom w:val="none" w:sz="0" w:space="0" w:color="auto"/>
        <w:right w:val="none" w:sz="0" w:space="0" w:color="auto"/>
      </w:divBdr>
    </w:div>
    <w:div w:id="402266018">
      <w:bodyDiv w:val="1"/>
      <w:marLeft w:val="0"/>
      <w:marRight w:val="0"/>
      <w:marTop w:val="0"/>
      <w:marBottom w:val="0"/>
      <w:divBdr>
        <w:top w:val="none" w:sz="0" w:space="0" w:color="auto"/>
        <w:left w:val="none" w:sz="0" w:space="0" w:color="auto"/>
        <w:bottom w:val="none" w:sz="0" w:space="0" w:color="auto"/>
        <w:right w:val="none" w:sz="0" w:space="0" w:color="auto"/>
      </w:divBdr>
    </w:div>
    <w:div w:id="667828669">
      <w:bodyDiv w:val="1"/>
      <w:marLeft w:val="0"/>
      <w:marRight w:val="0"/>
      <w:marTop w:val="0"/>
      <w:marBottom w:val="0"/>
      <w:divBdr>
        <w:top w:val="none" w:sz="0" w:space="0" w:color="auto"/>
        <w:left w:val="none" w:sz="0" w:space="0" w:color="auto"/>
        <w:bottom w:val="none" w:sz="0" w:space="0" w:color="auto"/>
        <w:right w:val="none" w:sz="0" w:space="0" w:color="auto"/>
      </w:divBdr>
    </w:div>
    <w:div w:id="723258504">
      <w:bodyDiv w:val="1"/>
      <w:marLeft w:val="0"/>
      <w:marRight w:val="0"/>
      <w:marTop w:val="0"/>
      <w:marBottom w:val="0"/>
      <w:divBdr>
        <w:top w:val="none" w:sz="0" w:space="0" w:color="auto"/>
        <w:left w:val="none" w:sz="0" w:space="0" w:color="auto"/>
        <w:bottom w:val="none" w:sz="0" w:space="0" w:color="auto"/>
        <w:right w:val="none" w:sz="0" w:space="0" w:color="auto"/>
      </w:divBdr>
    </w:div>
    <w:div w:id="743112835">
      <w:bodyDiv w:val="1"/>
      <w:marLeft w:val="0"/>
      <w:marRight w:val="0"/>
      <w:marTop w:val="0"/>
      <w:marBottom w:val="0"/>
      <w:divBdr>
        <w:top w:val="none" w:sz="0" w:space="0" w:color="auto"/>
        <w:left w:val="none" w:sz="0" w:space="0" w:color="auto"/>
        <w:bottom w:val="none" w:sz="0" w:space="0" w:color="auto"/>
        <w:right w:val="none" w:sz="0" w:space="0" w:color="auto"/>
      </w:divBdr>
    </w:div>
    <w:div w:id="810370286">
      <w:bodyDiv w:val="1"/>
      <w:marLeft w:val="0"/>
      <w:marRight w:val="0"/>
      <w:marTop w:val="0"/>
      <w:marBottom w:val="0"/>
      <w:divBdr>
        <w:top w:val="none" w:sz="0" w:space="0" w:color="auto"/>
        <w:left w:val="none" w:sz="0" w:space="0" w:color="auto"/>
        <w:bottom w:val="none" w:sz="0" w:space="0" w:color="auto"/>
        <w:right w:val="none" w:sz="0" w:space="0" w:color="auto"/>
      </w:divBdr>
    </w:div>
    <w:div w:id="874149272">
      <w:bodyDiv w:val="1"/>
      <w:marLeft w:val="0"/>
      <w:marRight w:val="0"/>
      <w:marTop w:val="0"/>
      <w:marBottom w:val="0"/>
      <w:divBdr>
        <w:top w:val="none" w:sz="0" w:space="0" w:color="auto"/>
        <w:left w:val="none" w:sz="0" w:space="0" w:color="auto"/>
        <w:bottom w:val="none" w:sz="0" w:space="0" w:color="auto"/>
        <w:right w:val="none" w:sz="0" w:space="0" w:color="auto"/>
      </w:divBdr>
    </w:div>
    <w:div w:id="1111240194">
      <w:bodyDiv w:val="1"/>
      <w:marLeft w:val="0"/>
      <w:marRight w:val="0"/>
      <w:marTop w:val="0"/>
      <w:marBottom w:val="0"/>
      <w:divBdr>
        <w:top w:val="none" w:sz="0" w:space="0" w:color="auto"/>
        <w:left w:val="none" w:sz="0" w:space="0" w:color="auto"/>
        <w:bottom w:val="none" w:sz="0" w:space="0" w:color="auto"/>
        <w:right w:val="none" w:sz="0" w:space="0" w:color="auto"/>
      </w:divBdr>
    </w:div>
    <w:div w:id="1200625818">
      <w:bodyDiv w:val="1"/>
      <w:marLeft w:val="0"/>
      <w:marRight w:val="0"/>
      <w:marTop w:val="0"/>
      <w:marBottom w:val="0"/>
      <w:divBdr>
        <w:top w:val="none" w:sz="0" w:space="0" w:color="auto"/>
        <w:left w:val="none" w:sz="0" w:space="0" w:color="auto"/>
        <w:bottom w:val="none" w:sz="0" w:space="0" w:color="auto"/>
        <w:right w:val="none" w:sz="0" w:space="0" w:color="auto"/>
      </w:divBdr>
    </w:div>
    <w:div w:id="1267881386">
      <w:bodyDiv w:val="1"/>
      <w:marLeft w:val="0"/>
      <w:marRight w:val="0"/>
      <w:marTop w:val="0"/>
      <w:marBottom w:val="0"/>
      <w:divBdr>
        <w:top w:val="none" w:sz="0" w:space="0" w:color="auto"/>
        <w:left w:val="none" w:sz="0" w:space="0" w:color="auto"/>
        <w:bottom w:val="none" w:sz="0" w:space="0" w:color="auto"/>
        <w:right w:val="none" w:sz="0" w:space="0" w:color="auto"/>
      </w:divBdr>
    </w:div>
    <w:div w:id="1374231769">
      <w:bodyDiv w:val="1"/>
      <w:marLeft w:val="0"/>
      <w:marRight w:val="0"/>
      <w:marTop w:val="0"/>
      <w:marBottom w:val="0"/>
      <w:divBdr>
        <w:top w:val="none" w:sz="0" w:space="0" w:color="auto"/>
        <w:left w:val="none" w:sz="0" w:space="0" w:color="auto"/>
        <w:bottom w:val="none" w:sz="0" w:space="0" w:color="auto"/>
        <w:right w:val="none" w:sz="0" w:space="0" w:color="auto"/>
      </w:divBdr>
    </w:div>
    <w:div w:id="1403990430">
      <w:bodyDiv w:val="1"/>
      <w:marLeft w:val="0"/>
      <w:marRight w:val="0"/>
      <w:marTop w:val="0"/>
      <w:marBottom w:val="0"/>
      <w:divBdr>
        <w:top w:val="none" w:sz="0" w:space="0" w:color="auto"/>
        <w:left w:val="none" w:sz="0" w:space="0" w:color="auto"/>
        <w:bottom w:val="none" w:sz="0" w:space="0" w:color="auto"/>
        <w:right w:val="none" w:sz="0" w:space="0" w:color="auto"/>
      </w:divBdr>
    </w:div>
    <w:div w:id="1568567126">
      <w:bodyDiv w:val="1"/>
      <w:marLeft w:val="0"/>
      <w:marRight w:val="0"/>
      <w:marTop w:val="0"/>
      <w:marBottom w:val="0"/>
      <w:divBdr>
        <w:top w:val="none" w:sz="0" w:space="0" w:color="auto"/>
        <w:left w:val="none" w:sz="0" w:space="0" w:color="auto"/>
        <w:bottom w:val="none" w:sz="0" w:space="0" w:color="auto"/>
        <w:right w:val="none" w:sz="0" w:space="0" w:color="auto"/>
      </w:divBdr>
      <w:divsChild>
        <w:div w:id="2020155306">
          <w:marLeft w:val="0"/>
          <w:marRight w:val="0"/>
          <w:marTop w:val="0"/>
          <w:marBottom w:val="0"/>
          <w:divBdr>
            <w:top w:val="none" w:sz="0" w:space="0" w:color="auto"/>
            <w:left w:val="none" w:sz="0" w:space="0" w:color="auto"/>
            <w:bottom w:val="none" w:sz="0" w:space="0" w:color="auto"/>
            <w:right w:val="none" w:sz="0" w:space="0" w:color="auto"/>
          </w:divBdr>
          <w:divsChild>
            <w:div w:id="20031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 w:id="212422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10D60B4794DEA4CB2ADF04FD9BF4DF2" ma:contentTypeVersion="9" ma:contentTypeDescription="Crear nuevo documento." ma:contentTypeScope="" ma:versionID="f2f5bc57cfd0fcf31c8bea86efcbeb6b">
  <xsd:schema xmlns:xsd="http://www.w3.org/2001/XMLSchema" xmlns:xs="http://www.w3.org/2001/XMLSchema" xmlns:p="http://schemas.microsoft.com/office/2006/metadata/properties" xmlns:ns2="3e4987a3-179e-4312-b49f-40f9383e260d" targetNamespace="http://schemas.microsoft.com/office/2006/metadata/properties" ma:root="true" ma:fieldsID="d90f73dcae760c593779b91fc667d6c9" ns2:_="">
    <xsd:import namespace="3e4987a3-179e-4312-b49f-40f9383e260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987a3-179e-4312-b49f-40f9383e26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Referencia numérica" Version="1987">
  <b:Source>
    <b:Tag>San</b:Tag>
    <b:SourceType>InternetSite</b:SourceType>
    <b:Guid>{E79A0AE1-4FEF-47F1-B466-630B9C2A77E6}</b:Guid>
    <b:Title>GitHub</b:Title>
    <b:Author>
      <b:Author>
        <b:NameList>
          <b:Person>
            <b:Last>González Montealegre</b:Last>
            <b:First>Santiago</b:First>
          </b:Person>
          <b:Person>
            <b:Last>Cárdenas Barragán</b:Last>
            <b:First>Juliana Carolina</b:First>
          </b:Person>
        </b:NameList>
      </b:Author>
    </b:Author>
    <b:InternetSiteTitle>Proyecto 1</b:InternetSiteTitle>
    <b:URL>https://github.com/AnaliticaComputacional-2023-10/Proyecto1</b:URL>
    <b:RefOrder>1</b:RefOrder>
  </b:Source>
  <b:Source>
    <b:Tag>Rod19</b:Tag>
    <b:SourceType>InternetSite</b:SourceType>
    <b:Guid>{63B3F826-457D-4682-95BB-D6309F1EA8F5}</b:Guid>
    <b:Title>National Library of Medicine</b:Title>
    <b:InternetSiteTitle>Cardiovascular Risks Associated with Gender and Aging</b:InternetSiteTitle>
    <b:Year>2019</b:Year>
    <b:Month>Abril</b:Month>
    <b:Day>27</b:Day>
    <b:URL>https://www.ncbi.nlm.nih.gov/pmc/articles/PMC6616540/</b:URL>
    <b:Author>
      <b:Author>
        <b:NameList>
          <b:Person>
            <b:Last>Rodgers</b:Last>
            <b:First>Jennifer</b:First>
          </b:Person>
          <b:Person>
            <b:Last>Jones</b:Last>
            <b:First>Jarrod</b:First>
          </b:Person>
          <b:Person>
            <b:Last>Bolleddu</b:Last>
            <b:First>Samuel</b:First>
          </b:Person>
          <b:Person>
            <b:Last>Rodgers</b:Last>
            <b:First>Lydia</b:First>
          </b:Person>
          <b:Person>
            <b:Last>Karia</b:Last>
            <b:First>Krishna</b:First>
          </b:Person>
          <b:Person>
            <b:Last>Panguluri</b:Last>
            <b:First>Siva</b:First>
          </b:Person>
        </b:NameList>
      </b:Author>
    </b:Author>
    <b:RefOrder>2</b:RefOrder>
  </b:Source>
  <b:Source>
    <b:Tag>Bir20</b:Tag>
    <b:SourceType>InternetSite</b:SourceType>
    <b:Guid>{EA7CF393-9CA5-446A-9959-7982B1654A19}</b:Guid>
    <b:Title>Frontiers in Public Health</b:Title>
    <b:InternetSiteTitle>Heart Rate Performance Curve Is Dependent on Age, Sex, and Performance</b:InternetSiteTitle>
    <b:Year>2020</b:Year>
    <b:Month>Abril</b:Month>
    <b:Day>2</b:Day>
    <b:URL>https://www.frontiersin.org/articles/10.3389/fpubh.2020.00098/full#:~:text=Aging%20was%20significantly%20related%20to,ANOVA%20(p%20%3C%200.05)</b:URL>
    <b:Author>
      <b:Author>
        <b:NameList>
          <b:Person>
            <b:Last>Birnbaumer</b:Last>
            <b:First>Philipp</b:First>
          </b:Person>
          <b:Person>
            <b:Last>Traninger</b:Last>
            <b:First>Heimo</b:First>
          </b:Person>
          <b:Person>
            <b:Last>Borenich</b:Last>
            <b:First>Andrea</b:First>
          </b:Person>
          <b:Person>
            <b:Last>Harpf</b:Last>
            <b:First>Hanns</b:First>
          </b:Person>
        </b:NameList>
      </b:Author>
    </b:Author>
    <b:RefOrder>3</b:RefOrder>
  </b:Source>
</b:Sourc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776164-BD60-4906-9F54-DEAD97F0B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987a3-179e-4312-b49f-40f9383e26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4.xml><?xml version="1.0" encoding="utf-8"?>
<ds:datastoreItem xmlns:ds="http://schemas.openxmlformats.org/officeDocument/2006/customXml" ds:itemID="{E0E0CFE8-F875-46DC-8247-827F6465A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2924</Words>
  <Characters>16085</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Santiago Gonzalez Montealegre</cp:lastModifiedBy>
  <cp:revision>4</cp:revision>
  <cp:lastPrinted>2023-03-15T02:58:00Z</cp:lastPrinted>
  <dcterms:created xsi:type="dcterms:W3CDTF">2023-03-15T02:58:00Z</dcterms:created>
  <dcterms:modified xsi:type="dcterms:W3CDTF">2023-03-15T02:58:00Z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0x010100110D60B4794DEA4CB2ADF04FD9BF4DF2</vt:lpwstr>
  </property>
</Properties>
</file>