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96521" w:rsidRPr="00474AB4" w:rsidRDefault="006A3EC3" w:rsidP="006A3EC3">
      <w:pPr>
        <w:jc w:val="center"/>
        <w:rPr>
          <w:rFonts w:ascii="Algerian" w:hAnsi="Algerian"/>
          <w:b/>
          <w:outline/>
          <w:color w:val="ED7D31" w:themeColor="accent2"/>
          <w:sz w:val="48"/>
          <w:szCs w:val="48"/>
          <w:u w:color="7030A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GoBack"/>
      <w:bookmarkEnd w:id="0"/>
      <w:r w:rsidRPr="006A3EC3">
        <w:rPr>
          <w:rFonts w:ascii="Algerian" w:hAnsi="Algerian"/>
          <w:b/>
          <w:outline/>
          <w:noProof/>
          <w:color w:val="FFFFFF"/>
          <w:sz w:val="48"/>
          <w:szCs w:val="48"/>
          <w:u w:val="double" w:color="7030A0"/>
          <w:lang w:eastAsia="es-ES"/>
        </w:rPr>
        <w:drawing>
          <wp:anchor distT="0" distB="0" distL="114300" distR="114300" simplePos="0" relativeHeight="251658240" behindDoc="0" locked="0" layoutInCell="1" allowOverlap="1">
            <wp:simplePos x="0" y="0"/>
            <wp:positionH relativeFrom="margin">
              <wp:posOffset>-127635</wp:posOffset>
            </wp:positionH>
            <wp:positionV relativeFrom="margin">
              <wp:posOffset>1217930</wp:posOffset>
            </wp:positionV>
            <wp:extent cx="5658485" cy="2276475"/>
            <wp:effectExtent l="19050" t="0" r="18415" b="6762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8">
                      <a:extLst>
                        <a:ext uri="{28A0092B-C50C-407E-A947-70E740481C1C}">
                          <a14:useLocalDpi xmlns:a14="http://schemas.microsoft.com/office/drawing/2010/main" val="0"/>
                        </a:ext>
                      </a:extLst>
                    </a:blip>
                    <a:stretch>
                      <a:fillRect/>
                    </a:stretch>
                  </pic:blipFill>
                  <pic:spPr>
                    <a:xfrm>
                      <a:off x="0" y="0"/>
                      <a:ext cx="5658485" cy="2276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74AB4" w:rsidRPr="006A3EC3">
        <w:rPr>
          <w:rFonts w:ascii="Algerian" w:hAnsi="Algerian"/>
          <w:b/>
          <w:outline/>
          <w:color w:val="ED7D31" w:themeColor="accent2"/>
          <w:sz w:val="96"/>
          <w:szCs w:val="48"/>
          <w:u w:color="7030A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Investigación</w:t>
      </w:r>
    </w:p>
    <w:p w:rsidR="00296521" w:rsidRDefault="00296521" w:rsidP="00296521">
      <w:pPr>
        <w:rPr>
          <w:rFonts w:ascii="Algerian" w:hAnsi="Algerian"/>
          <w:b/>
          <w:outline/>
          <w:color w:val="ED7D31" w:themeColor="accent2"/>
          <w:sz w:val="48"/>
          <w:szCs w:val="48"/>
          <w:u w:val="double" w:color="7030A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74AB4" w:rsidRPr="00474AB4" w:rsidRDefault="00474AB4" w:rsidP="006A3EC3">
      <w:pPr>
        <w:pBdr>
          <w:top w:val="double" w:sz="4" w:space="1" w:color="auto"/>
          <w:left w:val="double" w:sz="4" w:space="4" w:color="auto"/>
          <w:bottom w:val="double" w:sz="4" w:space="1" w:color="auto"/>
          <w:right w:val="double" w:sz="4" w:space="4" w:color="auto"/>
        </w:pBdr>
        <w:rPr>
          <w:rFonts w:ascii="Arial Black" w:hAnsi="Arial Black"/>
          <w:sz w:val="32"/>
        </w:rPr>
      </w:pPr>
      <w:r w:rsidRPr="00474AB4">
        <w:rPr>
          <w:rFonts w:ascii="Arial Black" w:hAnsi="Arial Black"/>
          <w:color w:val="FF0000"/>
          <w:sz w:val="32"/>
        </w:rPr>
        <w:t xml:space="preserve">Estudiante: </w:t>
      </w:r>
      <w:r w:rsidRPr="00474AB4">
        <w:rPr>
          <w:rFonts w:ascii="Arial Black" w:hAnsi="Arial Black"/>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Naydelyn Rocio Jora</w:t>
      </w:r>
    </w:p>
    <w:p w:rsidR="00474AB4" w:rsidRPr="00474AB4" w:rsidRDefault="00474AB4" w:rsidP="006A3EC3">
      <w:pPr>
        <w:pBdr>
          <w:top w:val="double" w:sz="4" w:space="1" w:color="auto"/>
          <w:left w:val="double" w:sz="4" w:space="4" w:color="auto"/>
          <w:bottom w:val="double" w:sz="4" w:space="1" w:color="auto"/>
          <w:right w:val="double" w:sz="4" w:space="4" w:color="auto"/>
        </w:pBdr>
        <w:rPr>
          <w:rFonts w:ascii="Arial Black" w:hAnsi="Arial Black"/>
          <w:sz w:val="32"/>
        </w:rPr>
      </w:pPr>
      <w:r w:rsidRPr="00474AB4">
        <w:rPr>
          <w:rFonts w:ascii="Arial Black" w:hAnsi="Arial Black"/>
          <w:color w:val="FF0000"/>
          <w:sz w:val="32"/>
        </w:rPr>
        <w:t xml:space="preserve">Carrera: </w:t>
      </w:r>
      <w:r w:rsidRPr="00474AB4">
        <w:rPr>
          <w:rFonts w:ascii="Arial Black" w:hAnsi="Arial Black"/>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Informáticos</w:t>
      </w:r>
    </w:p>
    <w:p w:rsidR="00474AB4" w:rsidRPr="00474AB4" w:rsidRDefault="00474AB4" w:rsidP="006A3EC3">
      <w:pPr>
        <w:pBdr>
          <w:top w:val="double" w:sz="4" w:space="1" w:color="auto"/>
          <w:left w:val="double" w:sz="4" w:space="4" w:color="auto"/>
          <w:bottom w:val="double" w:sz="4" w:space="1" w:color="auto"/>
          <w:right w:val="double" w:sz="4" w:space="4" w:color="auto"/>
        </w:pBdr>
        <w:rPr>
          <w:rFonts w:ascii="Arial Black" w:hAnsi="Arial Black"/>
          <w:sz w:val="32"/>
        </w:rPr>
      </w:pPr>
      <w:r w:rsidRPr="00474AB4">
        <w:rPr>
          <w:rFonts w:ascii="Arial Black" w:hAnsi="Arial Black"/>
          <w:color w:val="FF0000"/>
          <w:sz w:val="32"/>
        </w:rPr>
        <w:t>Asignatura:</w:t>
      </w:r>
      <w:r w:rsidRPr="00474AB4">
        <w:rPr>
          <w:rFonts w:ascii="Arial Black" w:hAnsi="Arial Black"/>
          <w:sz w:val="32"/>
        </w:rPr>
        <w:t xml:space="preserve"> </w:t>
      </w:r>
      <w:r w:rsidRPr="00474AB4">
        <w:rPr>
          <w:rFonts w:ascii="Arial Black" w:hAnsi="Arial Black"/>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Diseño y Programación Web  1</w:t>
      </w:r>
    </w:p>
    <w:p w:rsidR="00474AB4" w:rsidRPr="00474AB4" w:rsidRDefault="00474AB4" w:rsidP="006A3EC3">
      <w:pPr>
        <w:pBdr>
          <w:top w:val="double" w:sz="4" w:space="1" w:color="auto"/>
          <w:left w:val="double" w:sz="4" w:space="4" w:color="auto"/>
          <w:bottom w:val="double" w:sz="4" w:space="1" w:color="auto"/>
          <w:right w:val="double" w:sz="4" w:space="4" w:color="auto"/>
        </w:pBdr>
        <w:rPr>
          <w:rFonts w:ascii="Arial Black" w:hAnsi="Arial Black"/>
          <w:sz w:val="32"/>
        </w:rPr>
      </w:pPr>
      <w:r w:rsidRPr="00474AB4">
        <w:rPr>
          <w:rFonts w:ascii="Arial Black" w:hAnsi="Arial Black"/>
          <w:color w:val="FF0000"/>
          <w:sz w:val="32"/>
        </w:rPr>
        <w:t xml:space="preserve">Gestión: </w:t>
      </w:r>
      <w:r w:rsidRPr="00474AB4">
        <w:rPr>
          <w:rFonts w:ascii="Arial Black" w:hAnsi="Arial Black"/>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2025</w:t>
      </w:r>
    </w:p>
    <w:p w:rsidR="00296521" w:rsidRDefault="00296521" w:rsidP="00296521">
      <w:pPr>
        <w:rPr>
          <w:rFonts w:ascii="Algerian" w:hAnsi="Algerian"/>
          <w:b/>
          <w:outline/>
          <w:color w:val="ED7D31" w:themeColor="accent2"/>
          <w:sz w:val="48"/>
          <w:szCs w:val="48"/>
          <w:u w:val="double" w:color="7030A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296521" w:rsidRDefault="00296521" w:rsidP="00296521">
      <w:pPr>
        <w:rPr>
          <w:rFonts w:ascii="Algerian" w:hAnsi="Algerian"/>
          <w:b/>
          <w:outline/>
          <w:color w:val="ED7D31" w:themeColor="accent2"/>
          <w:sz w:val="48"/>
          <w:szCs w:val="48"/>
          <w:u w:val="double" w:color="7030A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296521" w:rsidRDefault="00296521" w:rsidP="00296521">
      <w:pPr>
        <w:rPr>
          <w:rFonts w:ascii="Algerian" w:hAnsi="Algerian"/>
          <w:b/>
          <w:outline/>
          <w:color w:val="ED7D31" w:themeColor="accent2"/>
          <w:sz w:val="48"/>
          <w:szCs w:val="48"/>
          <w:u w:val="double" w:color="7030A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C70DA8" w:rsidRPr="002E592C" w:rsidRDefault="002E592C" w:rsidP="002E592C">
      <w:pPr>
        <w:rPr>
          <w:rFonts w:ascii="Algerian" w:hAnsi="Algerian"/>
          <w:b/>
          <w:color w:val="FF0000"/>
          <w:sz w:val="52"/>
          <w:szCs w:val="52"/>
        </w:rPr>
      </w:pPr>
      <w:r w:rsidRPr="002E592C">
        <w:rPr>
          <w:rFonts w:ascii="Algerian" w:hAnsi="Algerian"/>
          <w:b/>
          <w:color w:val="FF0000"/>
          <w:sz w:val="52"/>
          <w:szCs w:val="52"/>
        </w:rPr>
        <w:lastRenderedPageBreak/>
        <w:t>TAMAÑO DE DISEÑOS PARA HTML</w:t>
      </w:r>
    </w:p>
    <w:p w:rsidR="00474AB4" w:rsidRPr="002E592C" w:rsidRDefault="00C70DA8" w:rsidP="002E592C">
      <w:pPr>
        <w:rPr>
          <w:color w:val="000000" w:themeColor="text1"/>
          <w:sz w:val="24"/>
          <w:szCs w:val="24"/>
        </w:rPr>
      </w:pPr>
      <w:r w:rsidRPr="002E592C">
        <w:rPr>
          <w:color w:val="000000" w:themeColor="text1"/>
          <w:sz w:val="24"/>
          <w:szCs w:val="24"/>
        </w:rPr>
        <w:t>Las pantallas se miden en pulgadas (1 pulgada = 2,54 centímetros), y cuando damos la medida de una pantalla, lo hacemos tomando como referencia su diagonal, cuando nos dicen que una pantalla es de 25 pulgadas, nos están diciendo que su diagonal mide 25 pulgadas, es decir, 25×2,54 cm</w:t>
      </w:r>
    </w:p>
    <w:p w:rsidR="00C70DA8" w:rsidRPr="002E592C" w:rsidRDefault="00C70DA8" w:rsidP="002E592C">
      <w:pPr>
        <w:rPr>
          <w:color w:val="FFC000"/>
          <w:sz w:val="24"/>
          <w:szCs w:val="24"/>
        </w:rPr>
      </w:pPr>
      <w:r w:rsidRPr="002E592C">
        <w:rPr>
          <w:color w:val="FFC000"/>
          <w:sz w:val="24"/>
          <w:szCs w:val="24"/>
        </w:rPr>
        <w:t>Según densidad:</w:t>
      </w:r>
    </w:p>
    <w:p w:rsidR="00C70DA8" w:rsidRPr="002E592C" w:rsidRDefault="002E592C" w:rsidP="002E592C">
      <w:pPr>
        <w:rPr>
          <w:b/>
          <w:color w:val="0070C0"/>
          <w:sz w:val="24"/>
          <w:szCs w:val="24"/>
        </w:rPr>
      </w:pPr>
      <w:r w:rsidRPr="002E592C">
        <w:rPr>
          <w:b/>
          <w:color w:val="0070C0"/>
          <w:sz w:val="24"/>
          <w:szCs w:val="24"/>
        </w:rPr>
        <w:t xml:space="preserve"> </w:t>
      </w:r>
      <w:r w:rsidR="00C70DA8" w:rsidRPr="002E592C">
        <w:rPr>
          <w:b/>
          <w:color w:val="0070C0"/>
          <w:sz w:val="24"/>
          <w:szCs w:val="24"/>
        </w:rPr>
        <w:t xml:space="preserve">(-webkit-min-device-pixel-ratio: 2), </w:t>
      </w:r>
    </w:p>
    <w:p w:rsidR="00C70DA8" w:rsidRPr="002E592C" w:rsidRDefault="00C70DA8" w:rsidP="002E592C">
      <w:pPr>
        <w:rPr>
          <w:b/>
          <w:color w:val="0070C0"/>
          <w:sz w:val="24"/>
          <w:szCs w:val="24"/>
        </w:rPr>
      </w:pPr>
      <w:r w:rsidRPr="002E592C">
        <w:rPr>
          <w:b/>
          <w:color w:val="0070C0"/>
          <w:sz w:val="24"/>
          <w:szCs w:val="24"/>
        </w:rPr>
        <w:t>(min-</w:t>
      </w:r>
      <w:r w:rsidR="00027C6B" w:rsidRPr="002E592C">
        <w:rPr>
          <w:b/>
          <w:color w:val="0070C0"/>
          <w:sz w:val="24"/>
          <w:szCs w:val="24"/>
        </w:rPr>
        <w:t>resolución</w:t>
      </w:r>
      <w:r w:rsidRPr="002E592C">
        <w:rPr>
          <w:b/>
          <w:color w:val="0070C0"/>
          <w:sz w:val="24"/>
          <w:szCs w:val="24"/>
        </w:rPr>
        <w:t xml:space="preserve">: 192dpi) { </w:t>
      </w:r>
    </w:p>
    <w:p w:rsidR="00C70DA8" w:rsidRPr="002E592C" w:rsidRDefault="00C70DA8" w:rsidP="002E592C">
      <w:pPr>
        <w:rPr>
          <w:b/>
          <w:color w:val="0070C0"/>
          <w:sz w:val="24"/>
          <w:szCs w:val="24"/>
        </w:rPr>
      </w:pPr>
      <w:r w:rsidRPr="002E592C">
        <w:rPr>
          <w:b/>
          <w:color w:val="0070C0"/>
          <w:sz w:val="24"/>
          <w:szCs w:val="24"/>
        </w:rPr>
        <w:t>.miclase {}</w:t>
      </w:r>
    </w:p>
    <w:p w:rsidR="00C70DA8" w:rsidRPr="002E592C" w:rsidRDefault="00C70DA8" w:rsidP="002E592C">
      <w:pPr>
        <w:rPr>
          <w:b/>
          <w:color w:val="0070C0"/>
          <w:sz w:val="24"/>
          <w:szCs w:val="24"/>
        </w:rPr>
      </w:pPr>
      <w:r w:rsidRPr="002E592C">
        <w:rPr>
          <w:b/>
          <w:color w:val="0070C0"/>
          <w:sz w:val="24"/>
          <w:szCs w:val="24"/>
        </w:rPr>
        <w:t>}</w:t>
      </w:r>
    </w:p>
    <w:p w:rsidR="00C70DA8" w:rsidRPr="002E592C" w:rsidRDefault="002E592C" w:rsidP="002E592C">
      <w:pPr>
        <w:rPr>
          <w:color w:val="FFC000"/>
          <w:sz w:val="24"/>
          <w:szCs w:val="24"/>
        </w:rPr>
      </w:pPr>
      <w:r w:rsidRPr="002E592C">
        <w:rPr>
          <w:color w:val="FFC000"/>
          <w:sz w:val="24"/>
          <w:szCs w:val="24"/>
        </w:rPr>
        <w:t>Según ancho de pantalla:</w:t>
      </w:r>
    </w:p>
    <w:p w:rsidR="00C70DA8" w:rsidRPr="002E592C" w:rsidRDefault="00C70DA8" w:rsidP="002E592C">
      <w:pPr>
        <w:rPr>
          <w:b/>
          <w:color w:val="0070C0"/>
          <w:sz w:val="24"/>
          <w:szCs w:val="24"/>
        </w:rPr>
      </w:pPr>
      <w:r w:rsidRPr="002E592C">
        <w:rPr>
          <w:b/>
          <w:color w:val="0070C0"/>
          <w:sz w:val="24"/>
          <w:szCs w:val="24"/>
        </w:rPr>
        <w:t xml:space="preserve">only screen and (min-width: 320px) {  </w:t>
      </w:r>
    </w:p>
    <w:p w:rsidR="00C70DA8" w:rsidRPr="002E592C" w:rsidRDefault="00C70DA8" w:rsidP="002E592C">
      <w:pPr>
        <w:rPr>
          <w:b/>
          <w:color w:val="0070C0"/>
          <w:sz w:val="24"/>
          <w:szCs w:val="24"/>
        </w:rPr>
      </w:pPr>
      <w:r w:rsidRPr="002E592C">
        <w:rPr>
          <w:b/>
          <w:color w:val="0070C0"/>
          <w:sz w:val="24"/>
          <w:szCs w:val="24"/>
        </w:rPr>
        <w:t xml:space="preserve">.miclase {} </w:t>
      </w:r>
    </w:p>
    <w:p w:rsidR="00C70DA8" w:rsidRPr="002E592C" w:rsidRDefault="00C70DA8" w:rsidP="002E592C">
      <w:pPr>
        <w:rPr>
          <w:b/>
          <w:color w:val="0070C0"/>
          <w:sz w:val="24"/>
          <w:szCs w:val="24"/>
        </w:rPr>
      </w:pPr>
      <w:r w:rsidRPr="002E592C">
        <w:rPr>
          <w:b/>
          <w:color w:val="0070C0"/>
          <w:sz w:val="24"/>
          <w:szCs w:val="24"/>
        </w:rPr>
        <w:t>}</w:t>
      </w:r>
    </w:p>
    <w:p w:rsidR="00C70DA8" w:rsidRPr="002E592C" w:rsidRDefault="00C70DA8" w:rsidP="002E592C">
      <w:pPr>
        <w:rPr>
          <w:color w:val="000000" w:themeColor="text1"/>
          <w:sz w:val="24"/>
          <w:szCs w:val="24"/>
        </w:rPr>
      </w:pPr>
      <w:r w:rsidRPr="002E592C">
        <w:rPr>
          <w:color w:val="000000" w:themeColor="text1"/>
          <w:sz w:val="24"/>
          <w:szCs w:val="24"/>
        </w:rPr>
        <w:t>Podemos ser incluso más específicos a la hora de determinar un punto corte en la CSS. En este caso, definimos ancho tanto mínimo como máximo, densidad e incluso orientación del dispositivo:</w:t>
      </w:r>
      <w:r w:rsidR="00027C6B" w:rsidRPr="00027C6B">
        <w:rPr>
          <w:b/>
          <w:noProof/>
          <w:color w:val="0070C0"/>
          <w:sz w:val="24"/>
          <w:szCs w:val="24"/>
          <w:lang w:eastAsia="es-ES"/>
        </w:rPr>
        <w:t xml:space="preserve"> </w:t>
      </w:r>
    </w:p>
    <w:p w:rsidR="00C70DA8" w:rsidRPr="002E592C" w:rsidRDefault="00C70DA8" w:rsidP="002E592C">
      <w:pPr>
        <w:rPr>
          <w:b/>
          <w:color w:val="0070C0"/>
          <w:sz w:val="24"/>
          <w:szCs w:val="24"/>
        </w:rPr>
      </w:pPr>
      <w:r w:rsidRPr="002E592C">
        <w:rPr>
          <w:b/>
          <w:color w:val="0070C0"/>
          <w:sz w:val="24"/>
          <w:szCs w:val="24"/>
        </w:rPr>
        <w:t xml:space="preserve">only screen and (min-device-width: 375px) </w:t>
      </w:r>
    </w:p>
    <w:p w:rsidR="00C70DA8" w:rsidRPr="002E592C" w:rsidRDefault="00C70DA8" w:rsidP="002E592C">
      <w:pPr>
        <w:rPr>
          <w:b/>
          <w:color w:val="0070C0"/>
          <w:sz w:val="24"/>
          <w:szCs w:val="24"/>
        </w:rPr>
      </w:pPr>
      <w:r w:rsidRPr="002E592C">
        <w:rPr>
          <w:b/>
          <w:color w:val="0070C0"/>
          <w:sz w:val="24"/>
          <w:szCs w:val="24"/>
        </w:rPr>
        <w:t xml:space="preserve">and (max-device-width: 667px) </w:t>
      </w:r>
    </w:p>
    <w:p w:rsidR="00C70DA8" w:rsidRPr="002E592C" w:rsidRDefault="00C70DA8" w:rsidP="002E592C">
      <w:pPr>
        <w:rPr>
          <w:b/>
          <w:color w:val="0070C0"/>
          <w:sz w:val="24"/>
          <w:szCs w:val="24"/>
        </w:rPr>
      </w:pPr>
      <w:r w:rsidRPr="002E592C">
        <w:rPr>
          <w:b/>
          <w:color w:val="0070C0"/>
          <w:sz w:val="24"/>
          <w:szCs w:val="24"/>
        </w:rPr>
        <w:t xml:space="preserve">and (-webkit-min-device-pixel-ratio: 2) </w:t>
      </w:r>
    </w:p>
    <w:p w:rsidR="00C70DA8" w:rsidRPr="002E592C" w:rsidRDefault="00C70DA8" w:rsidP="002E592C">
      <w:pPr>
        <w:rPr>
          <w:b/>
          <w:color w:val="0070C0"/>
          <w:sz w:val="24"/>
          <w:szCs w:val="24"/>
        </w:rPr>
      </w:pPr>
      <w:r w:rsidRPr="002E592C">
        <w:rPr>
          <w:b/>
          <w:color w:val="0070C0"/>
          <w:sz w:val="24"/>
          <w:szCs w:val="24"/>
        </w:rPr>
        <w:t>and (</w:t>
      </w:r>
      <w:r w:rsidR="00027C6B" w:rsidRPr="002E592C">
        <w:rPr>
          <w:b/>
          <w:color w:val="0070C0"/>
          <w:sz w:val="24"/>
          <w:szCs w:val="24"/>
        </w:rPr>
        <w:t>orientación</w:t>
      </w:r>
      <w:r w:rsidRPr="002E592C">
        <w:rPr>
          <w:b/>
          <w:color w:val="0070C0"/>
          <w:sz w:val="24"/>
          <w:szCs w:val="24"/>
        </w:rPr>
        <w:t xml:space="preserve">: portrait) { </w:t>
      </w:r>
    </w:p>
    <w:p w:rsidR="00C70DA8" w:rsidRPr="002E592C" w:rsidRDefault="00027C6B" w:rsidP="002E592C">
      <w:pPr>
        <w:rPr>
          <w:b/>
          <w:color w:val="0070C0"/>
          <w:sz w:val="24"/>
          <w:szCs w:val="24"/>
        </w:rPr>
      </w:pPr>
      <w:r>
        <w:rPr>
          <w:b/>
          <w:noProof/>
          <w:color w:val="0070C0"/>
          <w:sz w:val="24"/>
          <w:szCs w:val="24"/>
          <w:lang w:eastAsia="es-ES"/>
        </w:rPr>
        <w:drawing>
          <wp:anchor distT="0" distB="0" distL="114300" distR="114300" simplePos="0" relativeHeight="251659264" behindDoc="1" locked="0" layoutInCell="1" allowOverlap="1">
            <wp:simplePos x="0" y="0"/>
            <wp:positionH relativeFrom="margin">
              <wp:align>right</wp:align>
            </wp:positionH>
            <wp:positionV relativeFrom="page">
              <wp:posOffset>7391400</wp:posOffset>
            </wp:positionV>
            <wp:extent cx="4114165" cy="2324100"/>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da-pantalla-telefono-celular (1).jpeg"/>
                    <pic:cNvPicPr/>
                  </pic:nvPicPr>
                  <pic:blipFill>
                    <a:blip r:embed="rId9">
                      <a:extLst>
                        <a:ext uri="{28A0092B-C50C-407E-A947-70E740481C1C}">
                          <a14:useLocalDpi xmlns:a14="http://schemas.microsoft.com/office/drawing/2010/main" val="0"/>
                        </a:ext>
                      </a:extLst>
                    </a:blip>
                    <a:stretch>
                      <a:fillRect/>
                    </a:stretch>
                  </pic:blipFill>
                  <pic:spPr>
                    <a:xfrm>
                      <a:off x="0" y="0"/>
                      <a:ext cx="4114165" cy="2324100"/>
                    </a:xfrm>
                    <a:prstGeom prst="rect">
                      <a:avLst/>
                    </a:prstGeom>
                  </pic:spPr>
                </pic:pic>
              </a:graphicData>
            </a:graphic>
            <wp14:sizeRelH relativeFrom="margin">
              <wp14:pctWidth>0</wp14:pctWidth>
            </wp14:sizeRelH>
            <wp14:sizeRelV relativeFrom="margin">
              <wp14:pctHeight>0</wp14:pctHeight>
            </wp14:sizeRelV>
          </wp:anchor>
        </w:drawing>
      </w:r>
      <w:r w:rsidR="00C70DA8" w:rsidRPr="002E592C">
        <w:rPr>
          <w:b/>
          <w:color w:val="0070C0"/>
          <w:sz w:val="24"/>
          <w:szCs w:val="24"/>
        </w:rPr>
        <w:t>.miclase {}</w:t>
      </w:r>
    </w:p>
    <w:p w:rsidR="00C70DA8" w:rsidRDefault="00C70DA8" w:rsidP="002E592C">
      <w:pPr>
        <w:rPr>
          <w:b/>
          <w:color w:val="0070C0"/>
          <w:sz w:val="24"/>
          <w:szCs w:val="24"/>
        </w:rPr>
      </w:pPr>
      <w:r w:rsidRPr="002E592C">
        <w:rPr>
          <w:b/>
          <w:color w:val="0070C0"/>
          <w:sz w:val="24"/>
          <w:szCs w:val="24"/>
        </w:rPr>
        <w:t>}</w:t>
      </w:r>
    </w:p>
    <w:p w:rsidR="00027C6B" w:rsidRDefault="00027C6B" w:rsidP="002E592C">
      <w:pPr>
        <w:rPr>
          <w:b/>
          <w:color w:val="0070C0"/>
          <w:sz w:val="24"/>
          <w:szCs w:val="24"/>
        </w:rPr>
      </w:pPr>
    </w:p>
    <w:p w:rsidR="00027C6B" w:rsidRDefault="00027C6B" w:rsidP="002E592C">
      <w:pPr>
        <w:rPr>
          <w:b/>
          <w:color w:val="0070C0"/>
          <w:sz w:val="24"/>
          <w:szCs w:val="24"/>
        </w:rPr>
      </w:pPr>
    </w:p>
    <w:p w:rsidR="00027C6B" w:rsidRDefault="00027C6B" w:rsidP="002E592C">
      <w:pPr>
        <w:rPr>
          <w:b/>
          <w:color w:val="0070C0"/>
          <w:sz w:val="24"/>
          <w:szCs w:val="24"/>
        </w:rPr>
      </w:pPr>
    </w:p>
    <w:p w:rsidR="00027C6B" w:rsidRDefault="00027C6B" w:rsidP="002E592C">
      <w:pPr>
        <w:rPr>
          <w:b/>
          <w:color w:val="0070C0"/>
          <w:sz w:val="24"/>
          <w:szCs w:val="24"/>
        </w:rPr>
      </w:pPr>
    </w:p>
    <w:p w:rsidR="00027C6B" w:rsidRDefault="00027C6B" w:rsidP="002E592C">
      <w:pPr>
        <w:rPr>
          <w:b/>
          <w:color w:val="0070C0"/>
          <w:sz w:val="24"/>
          <w:szCs w:val="24"/>
        </w:rPr>
      </w:pPr>
    </w:p>
    <w:p w:rsidR="00027C6B" w:rsidRDefault="00027C6B" w:rsidP="002E592C">
      <w:pPr>
        <w:rPr>
          <w:b/>
          <w:color w:val="0070C0"/>
          <w:sz w:val="24"/>
          <w:szCs w:val="24"/>
        </w:rPr>
      </w:pPr>
    </w:p>
    <w:p w:rsidR="00027C6B" w:rsidRPr="002E592C" w:rsidRDefault="00027C6B" w:rsidP="002E592C">
      <w:pPr>
        <w:rPr>
          <w:b/>
          <w:color w:val="0070C0"/>
          <w:sz w:val="24"/>
          <w:szCs w:val="24"/>
        </w:rPr>
      </w:pPr>
    </w:p>
    <w:p w:rsidR="00DD11D2" w:rsidRDefault="00DD11D2" w:rsidP="00DD11D2">
      <w:pPr>
        <w:pStyle w:val="Prrafodelista"/>
        <w:numPr>
          <w:ilvl w:val="0"/>
          <w:numId w:val="3"/>
        </w:numPr>
      </w:pPr>
      <w:r w:rsidRPr="00DD11D2">
        <w:rPr>
          <w:b/>
          <w:color w:val="FFC000"/>
        </w:rPr>
        <w:t xml:space="preserve">HD (720p) </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Resolución: 1280 x 720 píxeles</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Píxeles horizontales: 1280 píxeles</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Píxeles verticales: 720 píxeles</w:t>
      </w:r>
    </w:p>
    <w:p w:rsidR="00FD3D3E" w:rsidRPr="00DD11D2" w:rsidRDefault="00DD11D2" w:rsidP="00DD11D2">
      <w:r w:rsidRPr="00DD11D2">
        <w:t xml:space="preserve"> Esta es una resolución básica que se encuentra principalmente en teléfonos de gama baja. Es la resolución más baja en la que la imagen se ve razonablemente clara, pero no es tan nítida como las de gamas más altas. La dimensión horizontal es de 1280 píxeles, lo que significa que a lo largo de la pantalla de izquierda a derecha hay 1280 puntos de color, y la dimensión vertical es de 720 píxeles, es decir, de arriba a abajo, la pantalla tiene 720 puntos de color.</w:t>
      </w:r>
    </w:p>
    <w:p w:rsidR="00DD11D2" w:rsidRDefault="00DD11D2" w:rsidP="00DD11D2">
      <w:pPr>
        <w:pStyle w:val="Prrafodelista"/>
        <w:numPr>
          <w:ilvl w:val="0"/>
          <w:numId w:val="3"/>
        </w:numPr>
      </w:pPr>
      <w:r w:rsidRPr="00DD11D2">
        <w:rPr>
          <w:b/>
          <w:color w:val="FFC000"/>
        </w:rPr>
        <w:t>Full HD (1080p)</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Resolución: 1920 x 1080 píxeles</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Píxeles horizontales: 1920 píxeles</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Píxeles verticales: 1080 píxeles</w:t>
      </w:r>
    </w:p>
    <w:p w:rsidR="00DD11D2" w:rsidRPr="00DD11D2" w:rsidRDefault="00DD11D2" w:rsidP="00DD11D2">
      <w:r w:rsidRPr="00DD11D2">
        <w:t xml:space="preserve"> Esta resolución es mucho más nítida y detallada que la HD. Los teléfonos de gama media y alta gama suelen usar esta resolución. La dimensión horizontal es de 1920 píxeles, lo que significa que hay 1920 puntos de color de izquierda a derecha en la pantalla. La dimensión vertical es de 1080 píxeles, o sea, hay 1080 puntos de color de arriba hacia abajo.</w:t>
      </w:r>
    </w:p>
    <w:p w:rsidR="00DD11D2" w:rsidRDefault="00DD11D2" w:rsidP="00DD11D2">
      <w:pPr>
        <w:pStyle w:val="Prrafodelista"/>
        <w:numPr>
          <w:ilvl w:val="0"/>
          <w:numId w:val="3"/>
        </w:numPr>
      </w:pPr>
      <w:r w:rsidRPr="00DD11D2">
        <w:rPr>
          <w:b/>
          <w:color w:val="FFC000"/>
        </w:rPr>
        <w:t>. QHD (1440p)</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Resolución: 2560 x 1440 píxeles</w:t>
      </w:r>
    </w:p>
    <w:p w:rsidR="00DD11D2" w:rsidRPr="00DD11D2" w:rsidRDefault="00DD11D2" w:rsidP="00DD11D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11D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Píxeles horizontales: 2560 píxeles</w:t>
      </w:r>
    </w:p>
    <w:p w:rsidR="00DD11D2" w:rsidRPr="00027C6B" w:rsidRDefault="00027C6B" w:rsidP="00027C6B">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Píxeles verticales: 1440 píxeles</w:t>
      </w:r>
    </w:p>
    <w:p w:rsidR="00DD11D2" w:rsidRPr="00DD11D2" w:rsidRDefault="00DD11D2" w:rsidP="00DD11D2">
      <w:r>
        <w:t>E</w:t>
      </w:r>
      <w:r w:rsidRPr="00DD11D2">
        <w:t xml:space="preserve">s una resolución que tiene el doble de píxeles que Full HD. Se usa en teléfonos de gama alta. La dimensión horizontal es de 2560 píxeles y la dimensión vertical es de 1440 píxeles. Esto permite ver detalles más nítidos y finos, ideal para pantallas más grandes. Es una resolución común en dispositivos como </w:t>
      </w:r>
      <w:r w:rsidR="00027C6B" w:rsidRPr="00DD11D2">
        <w:t>Smartphone</w:t>
      </w:r>
      <w:r w:rsidRPr="00DD11D2">
        <w:t xml:space="preserve"> </w:t>
      </w:r>
      <w:r w:rsidR="00027C6B" w:rsidRPr="00DD11D2">
        <w:t>Premium</w:t>
      </w:r>
      <w:r w:rsidRPr="00DD11D2">
        <w:t xml:space="preserve"> y algunos monitores de computadoras.</w:t>
      </w:r>
    </w:p>
    <w:p w:rsidR="00027C6B" w:rsidRPr="00027C6B" w:rsidRDefault="00DD11D2" w:rsidP="00027C6B">
      <w:pPr>
        <w:pStyle w:val="Prrafodelista"/>
        <w:numPr>
          <w:ilvl w:val="0"/>
          <w:numId w:val="3"/>
        </w:numPr>
      </w:pPr>
      <w:r w:rsidRPr="00027C6B">
        <w:rPr>
          <w:b/>
          <w:color w:val="FFC000"/>
        </w:rPr>
        <w:t>4. 4K (2160p)</w:t>
      </w:r>
    </w:p>
    <w:p w:rsidR="00027C6B" w:rsidRPr="00027C6B" w:rsidRDefault="00DD11D2" w:rsidP="00027C6B">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7C6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Resolución: 3840 x 2160 píxeles </w:t>
      </w:r>
    </w:p>
    <w:p w:rsidR="00027C6B" w:rsidRPr="00027C6B" w:rsidRDefault="00DD11D2" w:rsidP="00027C6B">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7C6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Píxeles horizontales: 3840 píxeles </w:t>
      </w:r>
    </w:p>
    <w:p w:rsidR="00027C6B" w:rsidRPr="00027C6B" w:rsidRDefault="00DD11D2" w:rsidP="00027C6B">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7C6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Píxeles verticales: 2160 píxeles 4K</w:t>
      </w:r>
    </w:p>
    <w:p w:rsidR="00DD11D2" w:rsidRDefault="00027C6B" w:rsidP="00027C6B">
      <w:r>
        <w:t xml:space="preserve"> E</w:t>
      </w:r>
      <w:r w:rsidR="00DD11D2" w:rsidRPr="00DD11D2">
        <w:t xml:space="preserve">s una resolución altísima, especialmente conocida en televisores y pantallas de computadoras, pero ahora también está disponible en algunos teléfonos </w:t>
      </w:r>
      <w:r w:rsidRPr="00DD11D2">
        <w:t>Premium</w:t>
      </w:r>
      <w:r w:rsidR="00DD11D2" w:rsidRPr="00DD11D2">
        <w:t xml:space="preserve">. Es el cuádruple de la resolución de Full HD. Tiene 3840 píxeles en la parte horizontal (de izquierda a </w:t>
      </w:r>
      <w:r w:rsidR="00DD11D2" w:rsidRPr="00DD11D2">
        <w:lastRenderedPageBreak/>
        <w:t xml:space="preserve">derecha) y 2160 píxeles en la parte vertical (de arriba hacia abajo). Debido a esta enorme </w:t>
      </w:r>
      <w:r w:rsidR="00A54289">
        <w:rPr>
          <w:noProof/>
          <w:lang w:eastAsia="es-ES"/>
        </w:rPr>
        <w:drawing>
          <wp:anchor distT="0" distB="0" distL="114300" distR="114300" simplePos="0" relativeHeight="251660288" behindDoc="1" locked="0" layoutInCell="1" allowOverlap="1">
            <wp:simplePos x="0" y="0"/>
            <wp:positionH relativeFrom="margin">
              <wp:align>left</wp:align>
            </wp:positionH>
            <wp:positionV relativeFrom="page">
              <wp:posOffset>1733550</wp:posOffset>
            </wp:positionV>
            <wp:extent cx="4914900" cy="2971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 (1).jpg"/>
                    <pic:cNvPicPr/>
                  </pic:nvPicPr>
                  <pic:blipFill>
                    <a:blip r:embed="rId10">
                      <a:extLst>
                        <a:ext uri="{28A0092B-C50C-407E-A947-70E740481C1C}">
                          <a14:useLocalDpi xmlns:a14="http://schemas.microsoft.com/office/drawing/2010/main" val="0"/>
                        </a:ext>
                      </a:extLst>
                    </a:blip>
                    <a:stretch>
                      <a:fillRect/>
                    </a:stretch>
                  </pic:blipFill>
                  <pic:spPr>
                    <a:xfrm>
                      <a:off x="0" y="0"/>
                      <a:ext cx="4914900" cy="2971800"/>
                    </a:xfrm>
                    <a:prstGeom prst="rect">
                      <a:avLst/>
                    </a:prstGeom>
                  </pic:spPr>
                </pic:pic>
              </a:graphicData>
            </a:graphic>
            <wp14:sizeRelH relativeFrom="page">
              <wp14:pctWidth>0</wp14:pctWidth>
            </wp14:sizeRelH>
            <wp14:sizeRelV relativeFrom="page">
              <wp14:pctHeight>0</wp14:pctHeight>
            </wp14:sizeRelV>
          </wp:anchor>
        </w:drawing>
      </w:r>
      <w:r w:rsidR="00DD11D2" w:rsidRPr="00DD11D2">
        <w:t>cantidad de píxeles, la imagen se ve extremadamente nítida</w:t>
      </w:r>
      <w:r w:rsidR="00DD11D2">
        <w:t>.</w:t>
      </w:r>
    </w:p>
    <w:p w:rsidR="00027C6B" w:rsidRPr="002E592C" w:rsidRDefault="00027C6B" w:rsidP="00027C6B"/>
    <w:sectPr w:rsidR="00027C6B" w:rsidRPr="002E592C" w:rsidSect="006A3EC3">
      <w:headerReference w:type="default" r:id="rId11"/>
      <w:pgSz w:w="11906" w:h="16838"/>
      <w:pgMar w:top="1417" w:right="1701" w:bottom="1417" w:left="1701"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95B" w:rsidRDefault="00E3795B" w:rsidP="00AF78EB">
      <w:pPr>
        <w:spacing w:after="0" w:line="240" w:lineRule="auto"/>
      </w:pPr>
      <w:r>
        <w:separator/>
      </w:r>
    </w:p>
  </w:endnote>
  <w:endnote w:type="continuationSeparator" w:id="0">
    <w:p w:rsidR="00E3795B" w:rsidRDefault="00E3795B" w:rsidP="00AF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95B" w:rsidRDefault="00E3795B" w:rsidP="00AF78EB">
      <w:pPr>
        <w:spacing w:after="0" w:line="240" w:lineRule="auto"/>
      </w:pPr>
      <w:r>
        <w:separator/>
      </w:r>
    </w:p>
  </w:footnote>
  <w:footnote w:type="continuationSeparator" w:id="0">
    <w:p w:rsidR="00E3795B" w:rsidRDefault="00E3795B" w:rsidP="00AF7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B21" w:rsidRDefault="00623B21">
    <w:pPr>
      <w:pStyle w:val="Encabezado"/>
      <w:jc w:val="right"/>
      <w:rPr>
        <w:color w:val="8496B0" w:themeColor="text2" w:themeTint="99"/>
        <w:sz w:val="24"/>
        <w:szCs w:val="24"/>
      </w:rPr>
    </w:pPr>
    <w:r>
      <w:rPr>
        <w:noProof/>
        <w:lang w:eastAsia="es-ES"/>
      </w:rPr>
      <w:drawing>
        <wp:inline distT="0" distB="0" distL="0" distR="0" wp14:anchorId="72A16BB0" wp14:editId="35AD2F8E">
          <wp:extent cx="2705100" cy="638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1).png"/>
                  <pic:cNvPicPr/>
                </pic:nvPicPr>
                <pic:blipFill rotWithShape="1">
                  <a:blip r:embed="rId1">
                    <a:extLst>
                      <a:ext uri="{28A0092B-C50C-407E-A947-70E740481C1C}">
                        <a14:useLocalDpi xmlns:a14="http://schemas.microsoft.com/office/drawing/2010/main" val="0"/>
                      </a:ext>
                    </a:extLst>
                  </a:blip>
                  <a:srcRect t="16144" b="18001"/>
                  <a:stretch/>
                </pic:blipFill>
                <pic:spPr bwMode="auto">
                  <a:xfrm>
                    <a:off x="0" y="0"/>
                    <a:ext cx="2785612" cy="657169"/>
                  </a:xfrm>
                  <a:prstGeom prst="rect">
                    <a:avLst/>
                  </a:prstGeom>
                  <a:ln>
                    <a:noFill/>
                  </a:ln>
                  <a:extLst>
                    <a:ext uri="{53640926-AAD7-44D8-BBD7-CCE9431645EC}">
                      <a14:shadowObscured xmlns:a14="http://schemas.microsoft.com/office/drawing/2010/main"/>
                    </a:ext>
                  </a:extLst>
                </pic:spPr>
              </pic:pic>
            </a:graphicData>
          </a:graphic>
        </wp:inline>
      </w:drawing>
    </w:r>
    <w:r>
      <w:rPr>
        <w:noProof/>
        <w:color w:val="8496B0" w:themeColor="text2" w:themeTint="99"/>
        <w:sz w:val="24"/>
        <w:szCs w:val="24"/>
        <w:lang w:eastAsia="es-ES"/>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B21" w:rsidRDefault="00623B2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0F10F2">
                              <w:rPr>
                                <w:noProof/>
                                <w:color w:val="8496B0" w:themeColor="text2" w:themeTint="99"/>
                                <w:sz w:val="24"/>
                                <w:szCs w:val="24"/>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MWp+y8oBwAACyYA&#10;AA4AAAAAAAAAAAAAAAAALgIAAGRycy9lMm9Eb2MueG1sUEsBAi0AFAAGAAgAAAAhANRTnHXeAAAA&#10;BwEAAA8AAAAAAAAAAAAAAAAAggkAAGRycy9kb3ducmV2LnhtbFBLBQYAAAAABAAEAPMAAACNCgAA&#10;AAA=&#10;">
              <v:shape id="Forma libre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a libre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a libre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a libre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a libre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623B21" w:rsidRDefault="00623B2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0F10F2">
                        <w:rPr>
                          <w:noProof/>
                          <w:color w:val="8496B0" w:themeColor="text2" w:themeTint="99"/>
                          <w:sz w:val="24"/>
                          <w:szCs w:val="24"/>
                        </w:rPr>
                        <w:t>3</w:t>
                      </w:r>
                      <w:r>
                        <w:rPr>
                          <w:color w:val="8496B0" w:themeColor="text2" w:themeTint="99"/>
                          <w:sz w:val="24"/>
                          <w:szCs w:val="24"/>
                        </w:rPr>
                        <w:fldChar w:fldCharType="end"/>
                      </w:r>
                    </w:p>
                  </w:txbxContent>
                </v:textbox>
              </v:shape>
              <w10:wrap anchorx="margin" anchory="margin"/>
            </v:group>
          </w:pict>
        </mc:Fallback>
      </mc:AlternateContent>
    </w:r>
  </w:p>
  <w:p w:rsidR="00623B21" w:rsidRDefault="00623B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813F8"/>
    <w:multiLevelType w:val="hybridMultilevel"/>
    <w:tmpl w:val="5ED480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8849E9"/>
    <w:multiLevelType w:val="hybridMultilevel"/>
    <w:tmpl w:val="4DF08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4C50AF0"/>
    <w:multiLevelType w:val="hybridMultilevel"/>
    <w:tmpl w:val="AF4EB51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EC"/>
    <w:rsid w:val="00027C6B"/>
    <w:rsid w:val="000F10F2"/>
    <w:rsid w:val="00214651"/>
    <w:rsid w:val="002328EC"/>
    <w:rsid w:val="00296521"/>
    <w:rsid w:val="002E592C"/>
    <w:rsid w:val="00474AB4"/>
    <w:rsid w:val="00623B21"/>
    <w:rsid w:val="00651CB4"/>
    <w:rsid w:val="006A3EC3"/>
    <w:rsid w:val="00805573"/>
    <w:rsid w:val="00A11784"/>
    <w:rsid w:val="00A54289"/>
    <w:rsid w:val="00AA6E3B"/>
    <w:rsid w:val="00AF78EB"/>
    <w:rsid w:val="00C70DA8"/>
    <w:rsid w:val="00DD11D2"/>
    <w:rsid w:val="00DE5EB0"/>
    <w:rsid w:val="00E3795B"/>
    <w:rsid w:val="00F1786D"/>
    <w:rsid w:val="00FD3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3A0CD3-C24B-4836-9831-544B03A1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D3D3E"/>
    <w:rPr>
      <w:color w:val="0000FF"/>
      <w:u w:val="single"/>
    </w:rPr>
  </w:style>
  <w:style w:type="paragraph" w:styleId="Prrafodelista">
    <w:name w:val="List Paragraph"/>
    <w:basedOn w:val="Normal"/>
    <w:uiPriority w:val="34"/>
    <w:qFormat/>
    <w:rsid w:val="00296521"/>
    <w:pPr>
      <w:ind w:left="720"/>
      <w:contextualSpacing/>
    </w:pPr>
  </w:style>
  <w:style w:type="paragraph" w:styleId="Encabezado">
    <w:name w:val="header"/>
    <w:basedOn w:val="Normal"/>
    <w:link w:val="EncabezadoCar"/>
    <w:uiPriority w:val="99"/>
    <w:unhideWhenUsed/>
    <w:rsid w:val="00AF78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78EB"/>
  </w:style>
  <w:style w:type="paragraph" w:styleId="Piedepgina">
    <w:name w:val="footer"/>
    <w:basedOn w:val="Normal"/>
    <w:link w:val="PiedepginaCar"/>
    <w:uiPriority w:val="99"/>
    <w:unhideWhenUsed/>
    <w:rsid w:val="00AF78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78EB"/>
  </w:style>
  <w:style w:type="character" w:styleId="Textoennegrita">
    <w:name w:val="Strong"/>
    <w:basedOn w:val="Fuentedeprrafopredeter"/>
    <w:uiPriority w:val="22"/>
    <w:qFormat/>
    <w:rsid w:val="00C70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39365">
      <w:bodyDiv w:val="1"/>
      <w:marLeft w:val="0"/>
      <w:marRight w:val="0"/>
      <w:marTop w:val="0"/>
      <w:marBottom w:val="0"/>
      <w:divBdr>
        <w:top w:val="none" w:sz="0" w:space="0" w:color="auto"/>
        <w:left w:val="none" w:sz="0" w:space="0" w:color="auto"/>
        <w:bottom w:val="none" w:sz="0" w:space="0" w:color="auto"/>
        <w:right w:val="none" w:sz="0" w:space="0" w:color="auto"/>
      </w:divBdr>
    </w:div>
    <w:div w:id="1201359681">
      <w:bodyDiv w:val="1"/>
      <w:marLeft w:val="0"/>
      <w:marRight w:val="0"/>
      <w:marTop w:val="0"/>
      <w:marBottom w:val="0"/>
      <w:divBdr>
        <w:top w:val="none" w:sz="0" w:space="0" w:color="auto"/>
        <w:left w:val="none" w:sz="0" w:space="0" w:color="auto"/>
        <w:bottom w:val="none" w:sz="0" w:space="0" w:color="auto"/>
        <w:right w:val="none" w:sz="0" w:space="0" w:color="auto"/>
      </w:divBdr>
    </w:div>
    <w:div w:id="1611738146">
      <w:bodyDiv w:val="1"/>
      <w:marLeft w:val="0"/>
      <w:marRight w:val="0"/>
      <w:marTop w:val="0"/>
      <w:marBottom w:val="0"/>
      <w:divBdr>
        <w:top w:val="none" w:sz="0" w:space="0" w:color="auto"/>
        <w:left w:val="none" w:sz="0" w:space="0" w:color="auto"/>
        <w:bottom w:val="none" w:sz="0" w:space="0" w:color="auto"/>
        <w:right w:val="none" w:sz="0" w:space="0" w:color="auto"/>
      </w:divBdr>
    </w:div>
    <w:div w:id="1769042632">
      <w:bodyDiv w:val="1"/>
      <w:marLeft w:val="0"/>
      <w:marRight w:val="0"/>
      <w:marTop w:val="0"/>
      <w:marBottom w:val="0"/>
      <w:divBdr>
        <w:top w:val="none" w:sz="0" w:space="0" w:color="auto"/>
        <w:left w:val="none" w:sz="0" w:space="0" w:color="auto"/>
        <w:bottom w:val="none" w:sz="0" w:space="0" w:color="auto"/>
        <w:right w:val="none" w:sz="0" w:space="0" w:color="auto"/>
      </w:divBdr>
    </w:div>
    <w:div w:id="18316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0CDB2-96A3-4AF8-8499-E45F19CFF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2581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2025-03-03T03:42:00Z</dcterms:created>
  <dcterms:modified xsi:type="dcterms:W3CDTF">2025-03-03T03:42:00Z</dcterms:modified>
</cp:coreProperties>
</file>