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F94C1" w14:textId="77777777" w:rsidR="00FB2D4C" w:rsidRDefault="00BB4071">
      <w:pPr>
        <w:rPr>
          <w:rFonts w:hint="eastAsia"/>
        </w:rPr>
      </w:pPr>
      <w:r>
        <w:rPr>
          <w:rFonts w:hint="eastAsia"/>
        </w:rPr>
        <w:t>Android</w:t>
      </w:r>
      <w:r>
        <w:rPr>
          <w:rFonts w:hint="eastAsia"/>
        </w:rPr>
        <w:t>微信分享相关文档</w:t>
      </w:r>
    </w:p>
    <w:p w14:paraId="6E6A9CAF" w14:textId="77777777" w:rsidR="00BB4071" w:rsidRDefault="00BB4071">
      <w:pPr>
        <w:rPr>
          <w:rFonts w:hint="eastAsia"/>
        </w:rPr>
      </w:pPr>
    </w:p>
    <w:p w14:paraId="0B09C6FC" w14:textId="77777777" w:rsidR="00BB4071" w:rsidRDefault="00BB4071">
      <w:pPr>
        <w:rPr>
          <w:rFonts w:hint="eastAsia"/>
        </w:rPr>
      </w:pPr>
    </w:p>
    <w:p w14:paraId="11236A1F" w14:textId="77777777" w:rsidR="00BB4071" w:rsidRDefault="00BB4071">
      <w:pPr>
        <w:rPr>
          <w:rFonts w:hint="eastAsia"/>
        </w:rPr>
      </w:pPr>
      <w:r>
        <w:rPr>
          <w:rFonts w:hint="eastAsia"/>
        </w:rPr>
        <w:t>关于微信分享首先是进行必须的文件配置</w:t>
      </w:r>
    </w:p>
    <w:p w14:paraId="16AAE00F" w14:textId="77777777" w:rsidR="00BB4071" w:rsidRDefault="00BB4071" w:rsidP="00BB4071">
      <w:pPr>
        <w:pStyle w:val="a7"/>
        <w:numPr>
          <w:ilvl w:val="0"/>
          <w:numId w:val="1"/>
        </w:numPr>
        <w:ind w:firstLineChars="0"/>
        <w:rPr>
          <w:rFonts w:hint="eastAsia"/>
        </w:rPr>
      </w:pPr>
      <w:r>
        <w:rPr>
          <w:rFonts w:hint="eastAsia"/>
        </w:rPr>
        <w:t>引入最新的</w:t>
      </w:r>
      <w:r>
        <w:rPr>
          <w:rFonts w:hint="eastAsia"/>
        </w:rPr>
        <w:t>jar</w:t>
      </w:r>
      <w:r>
        <w:rPr>
          <w:rFonts w:hint="eastAsia"/>
        </w:rPr>
        <w:t>包，导入相关权限</w:t>
      </w:r>
    </w:p>
    <w:p w14:paraId="34626D27" w14:textId="77777777" w:rsidR="00BB4071" w:rsidRPr="00C95E47" w:rsidRDefault="00BB4071" w:rsidP="00BB4071">
      <w:pPr>
        <w:pStyle w:val="a7"/>
        <w:numPr>
          <w:ilvl w:val="0"/>
          <w:numId w:val="1"/>
        </w:numPr>
        <w:ind w:firstLineChars="0"/>
        <w:rPr>
          <w:rFonts w:hint="eastAsia"/>
        </w:rPr>
      </w:pPr>
      <w:r>
        <w:rPr>
          <w:rFonts w:hint="eastAsia"/>
        </w:rPr>
        <w:t>创建类</w:t>
      </w:r>
      <w:proofErr w:type="spellStart"/>
      <w:r>
        <w:rPr>
          <w:rFonts w:ascii="Monaco" w:hAnsi="Monaco" w:cs="Monaco"/>
          <w:color w:val="000000"/>
          <w:kern w:val="0"/>
          <w:sz w:val="36"/>
          <w:szCs w:val="36"/>
          <w:highlight w:val="lightGray"/>
        </w:rPr>
        <w:t>WXEntryActivity</w:t>
      </w:r>
      <w:proofErr w:type="spellEnd"/>
      <w:r>
        <w:rPr>
          <w:rFonts w:ascii="Monaco" w:hAnsi="Monaco" w:cs="Monaco" w:hint="eastAsia"/>
          <w:color w:val="000000"/>
          <w:kern w:val="0"/>
          <w:sz w:val="36"/>
          <w:szCs w:val="36"/>
        </w:rPr>
        <w:t>，此类必须在包名下面创建</w:t>
      </w:r>
      <w:proofErr w:type="spellStart"/>
      <w:r>
        <w:rPr>
          <w:rFonts w:ascii="Monaco" w:hAnsi="Monaco" w:cs="Monaco" w:hint="eastAsia"/>
          <w:color w:val="000000"/>
          <w:kern w:val="0"/>
          <w:sz w:val="36"/>
          <w:szCs w:val="36"/>
        </w:rPr>
        <w:t>wxpi</w:t>
      </w:r>
      <w:proofErr w:type="spellEnd"/>
      <w:r>
        <w:rPr>
          <w:rFonts w:ascii="Monaco" w:hAnsi="Monaco" w:cs="Monaco" w:hint="eastAsia"/>
          <w:color w:val="000000"/>
          <w:kern w:val="0"/>
          <w:sz w:val="36"/>
          <w:szCs w:val="36"/>
        </w:rPr>
        <w:t>包，在配置文件中配置下，此类作用是处理分享信息跳转</w:t>
      </w:r>
      <w:r>
        <w:rPr>
          <w:rFonts w:ascii="Monaco" w:hAnsi="Monaco" w:cs="Monaco" w:hint="eastAsia"/>
          <w:color w:val="000000"/>
          <w:kern w:val="0"/>
          <w:sz w:val="36"/>
          <w:szCs w:val="36"/>
        </w:rPr>
        <w:t>Handler</w:t>
      </w:r>
    </w:p>
    <w:p w14:paraId="3F023281" w14:textId="77777777" w:rsidR="00C95E47" w:rsidRDefault="00C95E47" w:rsidP="00BB4071">
      <w:pPr>
        <w:pStyle w:val="a7"/>
        <w:numPr>
          <w:ilvl w:val="0"/>
          <w:numId w:val="1"/>
        </w:numPr>
        <w:ind w:firstLineChars="0"/>
        <w:rPr>
          <w:rFonts w:hint="eastAsia"/>
        </w:rPr>
      </w:pPr>
      <w:r>
        <w:rPr>
          <w:rFonts w:ascii="Monaco" w:hAnsi="Monaco" w:cs="Monaco" w:hint="eastAsia"/>
          <w:color w:val="000000"/>
          <w:kern w:val="0"/>
          <w:sz w:val="36"/>
          <w:szCs w:val="36"/>
        </w:rPr>
        <w:t>在</w:t>
      </w:r>
      <w:proofErr w:type="spellStart"/>
      <w:r>
        <w:rPr>
          <w:rFonts w:ascii="Monaco" w:hAnsi="Monaco" w:cs="Monaco" w:hint="eastAsia"/>
          <w:color w:val="000000"/>
          <w:kern w:val="0"/>
          <w:sz w:val="36"/>
          <w:szCs w:val="36"/>
        </w:rPr>
        <w:t>WxEntryActivity</w:t>
      </w:r>
      <w:proofErr w:type="spellEnd"/>
      <w:r>
        <w:rPr>
          <w:rFonts w:ascii="Monaco" w:hAnsi="Monaco" w:cs="Monaco" w:hint="eastAsia"/>
          <w:color w:val="000000"/>
          <w:kern w:val="0"/>
          <w:sz w:val="36"/>
          <w:szCs w:val="36"/>
        </w:rPr>
        <w:t>中要进行必须的初始化操作（注册，重写</w:t>
      </w:r>
      <w:r>
        <w:rPr>
          <w:rFonts w:ascii="Monaco" w:hAnsi="Monaco" w:cs="Monaco" w:hint="eastAsia"/>
          <w:color w:val="000000"/>
          <w:kern w:val="0"/>
          <w:sz w:val="36"/>
          <w:szCs w:val="36"/>
        </w:rPr>
        <w:tab/>
      </w:r>
      <w:proofErr w:type="spellStart"/>
      <w:r>
        <w:rPr>
          <w:rFonts w:ascii="Monaco" w:hAnsi="Monaco" w:cs="Monaco"/>
          <w:color w:val="000000"/>
          <w:kern w:val="0"/>
          <w:sz w:val="36"/>
          <w:szCs w:val="36"/>
          <w:highlight w:val="blue"/>
        </w:rPr>
        <w:t>onReq</w:t>
      </w:r>
      <w:proofErr w:type="spellEnd"/>
      <w:r>
        <w:rPr>
          <w:rFonts w:ascii="Monaco" w:hAnsi="Monaco" w:cs="Monaco"/>
          <w:color w:val="000000"/>
          <w:kern w:val="0"/>
          <w:sz w:val="36"/>
          <w:szCs w:val="36"/>
          <w:highlight w:val="blue"/>
        </w:rPr>
        <w:t>(</w:t>
      </w:r>
      <w:proofErr w:type="spellStart"/>
      <w:r>
        <w:rPr>
          <w:rFonts w:ascii="Monaco" w:hAnsi="Monaco" w:cs="Monaco"/>
          <w:color w:val="000000"/>
          <w:kern w:val="0"/>
          <w:sz w:val="36"/>
          <w:szCs w:val="36"/>
          <w:highlight w:val="blue"/>
        </w:rPr>
        <w:t>BaseReq</w:t>
      </w:r>
      <w:proofErr w:type="spellEnd"/>
      <w:r>
        <w:rPr>
          <w:rFonts w:ascii="Monaco" w:hAnsi="Monaco" w:cs="Monaco"/>
          <w:color w:val="000000"/>
          <w:kern w:val="0"/>
          <w:sz w:val="36"/>
          <w:szCs w:val="36"/>
          <w:highlight w:val="blue"/>
        </w:rPr>
        <w:t xml:space="preserve"> </w:t>
      </w:r>
      <w:proofErr w:type="spellStart"/>
      <w:r>
        <w:rPr>
          <w:rFonts w:ascii="Monaco" w:hAnsi="Monaco" w:cs="Monaco"/>
          <w:color w:val="6A3E3E"/>
          <w:kern w:val="0"/>
          <w:sz w:val="36"/>
          <w:szCs w:val="36"/>
          <w:highlight w:val="blue"/>
        </w:rPr>
        <w:t>req</w:t>
      </w:r>
      <w:proofErr w:type="spellEnd"/>
      <w:r>
        <w:rPr>
          <w:rFonts w:ascii="Monaco" w:hAnsi="Monaco" w:cs="Monaco"/>
          <w:color w:val="000000"/>
          <w:kern w:val="0"/>
          <w:sz w:val="36"/>
          <w:szCs w:val="36"/>
          <w:highlight w:val="blue"/>
        </w:rPr>
        <w:t>)</w:t>
      </w:r>
      <w:r>
        <w:rPr>
          <w:rFonts w:ascii="Monaco" w:hAnsi="Monaco" w:cs="Monaco" w:hint="eastAsia"/>
          <w:color w:val="000000"/>
          <w:kern w:val="0"/>
          <w:sz w:val="36"/>
          <w:szCs w:val="36"/>
        </w:rPr>
        <w:t>以及</w:t>
      </w:r>
      <w:proofErr w:type="spellStart"/>
      <w:r>
        <w:rPr>
          <w:rFonts w:ascii="Monaco" w:hAnsi="Monaco" w:cs="Monaco"/>
          <w:color w:val="000000"/>
          <w:kern w:val="0"/>
          <w:sz w:val="36"/>
          <w:szCs w:val="36"/>
          <w:highlight w:val="blue"/>
        </w:rPr>
        <w:t>onResp</w:t>
      </w:r>
      <w:proofErr w:type="spellEnd"/>
      <w:r>
        <w:rPr>
          <w:rFonts w:ascii="Monaco" w:hAnsi="Monaco" w:cs="Monaco"/>
          <w:color w:val="000000"/>
          <w:kern w:val="0"/>
          <w:sz w:val="36"/>
          <w:szCs w:val="36"/>
          <w:highlight w:val="blue"/>
        </w:rPr>
        <w:t>(</w:t>
      </w:r>
      <w:proofErr w:type="spellStart"/>
      <w:r>
        <w:rPr>
          <w:rFonts w:ascii="Monaco" w:hAnsi="Monaco" w:cs="Monaco"/>
          <w:color w:val="000000"/>
          <w:kern w:val="0"/>
          <w:sz w:val="36"/>
          <w:szCs w:val="36"/>
          <w:highlight w:val="blue"/>
        </w:rPr>
        <w:t>BaseResp</w:t>
      </w:r>
      <w:proofErr w:type="spellEnd"/>
      <w:r>
        <w:rPr>
          <w:rFonts w:ascii="Monaco" w:hAnsi="Monaco" w:cs="Monaco"/>
          <w:color w:val="000000"/>
          <w:kern w:val="0"/>
          <w:sz w:val="36"/>
          <w:szCs w:val="36"/>
          <w:highlight w:val="blue"/>
        </w:rPr>
        <w:t xml:space="preserve"> </w:t>
      </w:r>
      <w:proofErr w:type="spellStart"/>
      <w:r>
        <w:rPr>
          <w:rFonts w:ascii="Monaco" w:hAnsi="Monaco" w:cs="Monaco"/>
          <w:color w:val="6A3E3E"/>
          <w:kern w:val="0"/>
          <w:sz w:val="36"/>
          <w:szCs w:val="36"/>
          <w:highlight w:val="blue"/>
        </w:rPr>
        <w:t>resp</w:t>
      </w:r>
      <w:proofErr w:type="spellEnd"/>
      <w:r>
        <w:rPr>
          <w:rFonts w:ascii="Monaco" w:hAnsi="Monaco" w:cs="Monaco"/>
          <w:color w:val="000000"/>
          <w:kern w:val="0"/>
          <w:sz w:val="36"/>
          <w:szCs w:val="36"/>
          <w:highlight w:val="blue"/>
        </w:rPr>
        <w:t>)</w:t>
      </w:r>
      <w:r>
        <w:rPr>
          <w:rFonts w:ascii="Monaco" w:hAnsi="Monaco" w:cs="Monaco" w:hint="eastAsia"/>
          <w:color w:val="000000"/>
          <w:kern w:val="0"/>
          <w:sz w:val="36"/>
          <w:szCs w:val="36"/>
        </w:rPr>
        <w:tab/>
      </w:r>
      <w:r>
        <w:rPr>
          <w:rFonts w:ascii="Monaco" w:hAnsi="Monaco" w:cs="Monaco" w:hint="eastAsia"/>
          <w:color w:val="000000"/>
          <w:kern w:val="0"/>
          <w:sz w:val="36"/>
          <w:szCs w:val="36"/>
        </w:rPr>
        <w:t>）</w:t>
      </w:r>
      <w:bookmarkStart w:id="0" w:name="_GoBack"/>
      <w:bookmarkEnd w:id="0"/>
    </w:p>
    <w:p w14:paraId="525867B0"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微信分享及收藏目前支持文字、图片、音乐、视频、网页共五种类型。开发者在App中在集成微信SDK后，可调用接口实现，以下依次是文字分享、图片分享、音乐分享、视频分享、网站分享的示例。</w:t>
      </w:r>
    </w:p>
    <w:p w14:paraId="248EA933" w14:textId="77777777" w:rsidR="00BB4071" w:rsidRDefault="00BB4071" w:rsidP="00BB4071">
      <w:pPr>
        <w:pStyle w:val="a3"/>
        <w:shd w:val="clear" w:color="auto" w:fill="FDEADA"/>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分享或收藏的目标场景，通过修改</w:t>
      </w:r>
      <w:r>
        <w:rPr>
          <w:rStyle w:val="a4"/>
          <w:rFonts w:ascii="微软雅黑" w:eastAsia="微软雅黑" w:hAnsi="微软雅黑" w:hint="eastAsia"/>
          <w:color w:val="222222"/>
          <w:sz w:val="21"/>
          <w:szCs w:val="21"/>
        </w:rPr>
        <w:t>scene</w:t>
      </w:r>
      <w:r>
        <w:rPr>
          <w:rFonts w:ascii="微软雅黑" w:eastAsia="微软雅黑" w:hAnsi="微软雅黑" w:hint="eastAsia"/>
          <w:color w:val="222222"/>
          <w:sz w:val="21"/>
          <w:szCs w:val="21"/>
        </w:rPr>
        <w:t>场景值实现。</w:t>
      </w:r>
    </w:p>
    <w:p w14:paraId="0FFDD056" w14:textId="77777777" w:rsidR="00BB4071" w:rsidRDefault="00BB4071" w:rsidP="00BB4071">
      <w:pPr>
        <w:pStyle w:val="a3"/>
        <w:shd w:val="clear" w:color="auto" w:fill="FDEADA"/>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发送到聊天界面——</w:t>
      </w:r>
      <w:proofErr w:type="spellStart"/>
      <w:r>
        <w:rPr>
          <w:rStyle w:val="a4"/>
          <w:rFonts w:ascii="微软雅黑" w:eastAsia="微软雅黑" w:hAnsi="微软雅黑" w:hint="eastAsia"/>
          <w:color w:val="222222"/>
          <w:sz w:val="21"/>
          <w:szCs w:val="21"/>
        </w:rPr>
        <w:t>WXSceneSession</w:t>
      </w:r>
      <w:proofErr w:type="spellEnd"/>
    </w:p>
    <w:p w14:paraId="172E3FAC" w14:textId="77777777" w:rsidR="00BB4071" w:rsidRDefault="00BB4071" w:rsidP="00BB4071">
      <w:pPr>
        <w:pStyle w:val="a3"/>
        <w:shd w:val="clear" w:color="auto" w:fill="FDEADA"/>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发送到朋友圈——</w:t>
      </w:r>
      <w:proofErr w:type="spellStart"/>
      <w:r>
        <w:rPr>
          <w:rStyle w:val="a4"/>
          <w:rFonts w:ascii="微软雅黑" w:eastAsia="微软雅黑" w:hAnsi="微软雅黑" w:hint="eastAsia"/>
          <w:color w:val="222222"/>
          <w:sz w:val="21"/>
          <w:szCs w:val="21"/>
        </w:rPr>
        <w:t>WXSceneTimeline</w:t>
      </w:r>
      <w:proofErr w:type="spellEnd"/>
    </w:p>
    <w:p w14:paraId="644D6773" w14:textId="77777777" w:rsidR="00BB4071" w:rsidRDefault="00BB4071" w:rsidP="00BB4071">
      <w:pPr>
        <w:pStyle w:val="a3"/>
        <w:shd w:val="clear" w:color="auto" w:fill="FDEADA"/>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添加到微信收藏——</w:t>
      </w:r>
      <w:proofErr w:type="spellStart"/>
      <w:r>
        <w:rPr>
          <w:rStyle w:val="a4"/>
          <w:rFonts w:ascii="微软雅黑" w:eastAsia="微软雅黑" w:hAnsi="微软雅黑" w:hint="eastAsia"/>
          <w:color w:val="222222"/>
          <w:sz w:val="21"/>
          <w:szCs w:val="21"/>
        </w:rPr>
        <w:t>WXSceneFavorite</w:t>
      </w:r>
      <w:proofErr w:type="spellEnd"/>
    </w:p>
    <w:p w14:paraId="088688F0"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Style w:val="a4"/>
          <w:rFonts w:ascii="微软雅黑" w:eastAsia="微软雅黑" w:hAnsi="微软雅黑" w:hint="eastAsia"/>
          <w:color w:val="222222"/>
          <w:sz w:val="21"/>
          <w:szCs w:val="21"/>
        </w:rPr>
        <w:t>一、文字类型分享示例</w:t>
      </w:r>
    </w:p>
    <w:p w14:paraId="2C4010B7" w14:textId="77777777" w:rsidR="00BB4071" w:rsidRDefault="00BB4071" w:rsidP="00BB4071">
      <w:pPr>
        <w:pStyle w:val="a3"/>
        <w:spacing w:before="0" w:beforeAutospacing="0" w:after="0" w:afterAutospacing="0" w:line="336" w:lineRule="atLeast"/>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lastRenderedPageBreak/>
        <w:drawing>
          <wp:inline distT="0" distB="0" distL="0" distR="0" wp14:anchorId="4C8F820A" wp14:editId="387CA5D4">
            <wp:extent cx="7175500" cy="6299200"/>
            <wp:effectExtent l="0" t="0" r="12700" b="0"/>
            <wp:docPr id="11" name="图片 11" descr="http://mmbiz.qpic.cn/mmbiz/PiajxSqBRaEIVJ6bW5EhIpIVZuxavukF9ibytQnmzaicVuRDkadsQvC5j98c0CP8pibKhSiaUTOBEpFbLEnajAhoIL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mbiz.qpic.cn/mmbiz/PiajxSqBRaEIVJ6bW5EhIpIVZuxavukF9ibytQnmzaicVuRDkadsQvC5j98c0CP8pibKhSiaUTOBEpFbLEnajAhoILQ/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75500" cy="6299200"/>
                    </a:xfrm>
                    <a:prstGeom prst="rect">
                      <a:avLst/>
                    </a:prstGeom>
                    <a:noFill/>
                    <a:ln>
                      <a:noFill/>
                    </a:ln>
                  </pic:spPr>
                </pic:pic>
              </a:graphicData>
            </a:graphic>
          </wp:inline>
        </w:drawing>
      </w:r>
    </w:p>
    <w:p w14:paraId="30CE18CB"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p>
    <w:p w14:paraId="6D99F531"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Style w:val="a4"/>
          <w:rFonts w:ascii="微软雅黑" w:eastAsia="微软雅黑" w:hAnsi="微软雅黑" w:hint="eastAsia"/>
          <w:color w:val="222222"/>
          <w:sz w:val="21"/>
          <w:szCs w:val="21"/>
        </w:rPr>
        <w:t>二、图片类型分享示例</w:t>
      </w:r>
    </w:p>
    <w:p w14:paraId="466043A6" w14:textId="77777777" w:rsidR="00BB4071" w:rsidRDefault="00BB4071" w:rsidP="00BB4071">
      <w:pPr>
        <w:pStyle w:val="a3"/>
        <w:spacing w:before="0" w:beforeAutospacing="0" w:after="0" w:afterAutospacing="0" w:line="336" w:lineRule="atLeast"/>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drawing>
          <wp:inline distT="0" distB="0" distL="0" distR="0" wp14:anchorId="20F29AF2" wp14:editId="162F0318">
            <wp:extent cx="7175500" cy="6794500"/>
            <wp:effectExtent l="0" t="0" r="12700" b="12700"/>
            <wp:docPr id="12" name="图片 12" descr="http://mmbiz.qpic.cn/mmbiz/PiajxSqBRaEIVJ6bW5EhIpIVZuxavukF9zUCzuoAKicofAtxibTBZOzsgP73GtO7jkkH2MQke21fOFC6Pnm0JvC6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PiajxSqBRaEIVJ6bW5EhIpIVZuxavukF9zUCzuoAKicofAtxibTBZOzsgP73GtO7jkkH2MQke21fOFC6Pnm0JvC6Q/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6794500"/>
                    </a:xfrm>
                    <a:prstGeom prst="rect">
                      <a:avLst/>
                    </a:prstGeom>
                    <a:noFill/>
                    <a:ln>
                      <a:noFill/>
                    </a:ln>
                  </pic:spPr>
                </pic:pic>
              </a:graphicData>
            </a:graphic>
          </wp:inline>
        </w:drawing>
      </w:r>
    </w:p>
    <w:p w14:paraId="7610120A"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p>
    <w:p w14:paraId="6191088F"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Style w:val="a4"/>
          <w:rFonts w:ascii="微软雅黑" w:eastAsia="微软雅黑" w:hAnsi="微软雅黑" w:hint="eastAsia"/>
          <w:color w:val="222222"/>
          <w:sz w:val="21"/>
          <w:szCs w:val="21"/>
        </w:rPr>
        <w:t>三、音乐类型分享示例</w:t>
      </w:r>
    </w:p>
    <w:p w14:paraId="14024AC4" w14:textId="77777777" w:rsidR="00BB4071" w:rsidRDefault="00BB4071" w:rsidP="00BB4071">
      <w:pPr>
        <w:pStyle w:val="a3"/>
        <w:spacing w:before="0" w:beforeAutospacing="0" w:after="0" w:afterAutospacing="0" w:line="336" w:lineRule="atLeast"/>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drawing>
          <wp:inline distT="0" distB="0" distL="0" distR="0" wp14:anchorId="249666A5" wp14:editId="38EC80E3">
            <wp:extent cx="7175500" cy="6591300"/>
            <wp:effectExtent l="0" t="0" r="12700" b="12700"/>
            <wp:docPr id="13" name="图片 13" descr="http://mmbiz.qpic.cn/mmbiz/PiajxSqBRaEIVJ6bW5EhIpIVZuxavukF9QFCv8huhyAFhXWvianxRYw9vyfjoEmr8uSPAJOI3ckfRWLEiaJw6EIw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mbiz.qpic.cn/mmbiz/PiajxSqBRaEIVJ6bW5EhIpIVZuxavukF9QFCv8huhyAFhXWvianxRYw9vyfjoEmr8uSPAJOI3ckfRWLEiaJw6EIwA/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5500" cy="6591300"/>
                    </a:xfrm>
                    <a:prstGeom prst="rect">
                      <a:avLst/>
                    </a:prstGeom>
                    <a:noFill/>
                    <a:ln>
                      <a:noFill/>
                    </a:ln>
                  </pic:spPr>
                </pic:pic>
              </a:graphicData>
            </a:graphic>
          </wp:inline>
        </w:drawing>
      </w:r>
    </w:p>
    <w:p w14:paraId="36FAFB80"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注意：分享至微信的音乐，直接点击好友会话或朋友圈下的分享内容会跳转至第三方 APP，点击会话列表顶部的音乐分享内容将跳转至微信原生音乐播放器播放。</w:t>
      </w:r>
    </w:p>
    <w:p w14:paraId="558F1D1D"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p>
    <w:p w14:paraId="6E5CC38A"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Style w:val="a4"/>
          <w:rFonts w:ascii="微软雅黑" w:eastAsia="微软雅黑" w:hAnsi="微软雅黑" w:hint="eastAsia"/>
          <w:color w:val="222222"/>
          <w:sz w:val="21"/>
          <w:szCs w:val="21"/>
        </w:rPr>
        <w:t>四、视频类型分享示例</w:t>
      </w:r>
    </w:p>
    <w:p w14:paraId="77C67572" w14:textId="77777777" w:rsidR="00BB4071" w:rsidRDefault="00BB4071" w:rsidP="00BB4071">
      <w:pPr>
        <w:pStyle w:val="a3"/>
        <w:spacing w:before="0" w:beforeAutospacing="0" w:after="0" w:afterAutospacing="0" w:line="336" w:lineRule="atLeast"/>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drawing>
          <wp:inline distT="0" distB="0" distL="0" distR="0" wp14:anchorId="6419601A" wp14:editId="3C88A4E8">
            <wp:extent cx="7175500" cy="6400800"/>
            <wp:effectExtent l="0" t="0" r="12700" b="0"/>
            <wp:docPr id="14" name="图片 14" descr="http://mmbiz.qpic.cn/mmbiz/PiajxSqBRaEIVJ6bW5EhIpIVZuxavukF9JhA10EMZOsicxzgLueqWIR28hXzvabkwAoTgticTrW1OzFk0Q3icmdPHg/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mbiz.qpic.cn/mmbiz/PiajxSqBRaEIVJ6bW5EhIpIVZuxavukF9JhA10EMZOsicxzgLueqWIR28hXzvabkwAoTgticTrW1OzFk0Q3icmdPHg/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5500" cy="6400800"/>
                    </a:xfrm>
                    <a:prstGeom prst="rect">
                      <a:avLst/>
                    </a:prstGeom>
                    <a:noFill/>
                    <a:ln>
                      <a:noFill/>
                    </a:ln>
                  </pic:spPr>
                </pic:pic>
              </a:graphicData>
            </a:graphic>
          </wp:inline>
        </w:drawing>
      </w:r>
    </w:p>
    <w:p w14:paraId="1394A169"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p>
    <w:p w14:paraId="4800EA86"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Style w:val="a4"/>
          <w:rFonts w:ascii="微软雅黑" w:eastAsia="微软雅黑" w:hAnsi="微软雅黑" w:hint="eastAsia"/>
          <w:color w:val="222222"/>
          <w:sz w:val="21"/>
          <w:szCs w:val="21"/>
        </w:rPr>
        <w:t>五、网页类型分享示例</w:t>
      </w:r>
    </w:p>
    <w:p w14:paraId="6631E50D" w14:textId="77777777" w:rsidR="00BB4071" w:rsidRDefault="00BB4071" w:rsidP="00BB4071">
      <w:pPr>
        <w:pStyle w:val="a3"/>
        <w:spacing w:before="0" w:beforeAutospacing="0" w:after="0" w:afterAutospacing="0" w:line="336" w:lineRule="atLeast"/>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drawing>
          <wp:inline distT="0" distB="0" distL="0" distR="0" wp14:anchorId="612B1B7D" wp14:editId="4DCA87FD">
            <wp:extent cx="7175500" cy="6235700"/>
            <wp:effectExtent l="0" t="0" r="12700" b="12700"/>
            <wp:docPr id="15" name="图片 15" descr="http://mmbiz.qpic.cn/mmbiz/PiajxSqBRaEIVJ6bW5EhIpIVZuxavukF9WicwBLbwrFgB11Wu6mLIuEJI7eQfn0h8PBEGWO1D2vG0HmEPd7xic5o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mbiz.qpic.cn/mmbiz/PiajxSqBRaEIVJ6bW5EhIpIVZuxavukF9WicwBLbwrFgB11Wu6mLIuEJI7eQfn0h8PBEGWO1D2vG0HmEPd7xic5ow/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5500" cy="6235700"/>
                    </a:xfrm>
                    <a:prstGeom prst="rect">
                      <a:avLst/>
                    </a:prstGeom>
                    <a:noFill/>
                    <a:ln>
                      <a:noFill/>
                    </a:ln>
                  </pic:spPr>
                </pic:pic>
              </a:graphicData>
            </a:graphic>
          </wp:inline>
        </w:drawing>
      </w:r>
    </w:p>
    <w:p w14:paraId="232D23C7" w14:textId="77777777" w:rsidR="00BB4071" w:rsidRDefault="00BB4071" w:rsidP="00BB4071">
      <w:pPr>
        <w:pStyle w:val="a7"/>
        <w:numPr>
          <w:ilvl w:val="0"/>
          <w:numId w:val="1"/>
        </w:numPr>
        <w:ind w:firstLineChars="0"/>
        <w:rPr>
          <w:rFonts w:hint="eastAsia"/>
        </w:rPr>
      </w:pPr>
    </w:p>
    <w:p w14:paraId="15C24D08" w14:textId="77777777" w:rsidR="00BB4071" w:rsidRDefault="00BB4071">
      <w:pPr>
        <w:rPr>
          <w:rFonts w:hint="eastAsia"/>
        </w:rPr>
      </w:pPr>
    </w:p>
    <w:p w14:paraId="5A11E72C" w14:textId="77777777" w:rsidR="00BB4071" w:rsidRDefault="00BB4071">
      <w:pPr>
        <w:rPr>
          <w:rFonts w:hint="eastAsia"/>
        </w:rPr>
      </w:pPr>
    </w:p>
    <w:p w14:paraId="7BDE76D2" w14:textId="77777777" w:rsidR="00BB4071" w:rsidRDefault="00BB4071" w:rsidP="00BB4071">
      <w:pPr>
        <w:pStyle w:val="a3"/>
        <w:spacing w:before="0" w:beforeAutospacing="0" w:after="0" w:afterAutospacing="0" w:line="336" w:lineRule="atLeast"/>
        <w:rPr>
          <w:rFonts w:ascii="微软雅黑" w:eastAsia="微软雅黑" w:hAnsi="微软雅黑"/>
          <w:color w:val="222222"/>
          <w:sz w:val="21"/>
          <w:szCs w:val="21"/>
        </w:rPr>
      </w:pPr>
      <w:r>
        <w:rPr>
          <w:rFonts w:ascii="微软雅黑" w:eastAsia="微软雅黑" w:hAnsi="微软雅黑" w:hint="eastAsia"/>
          <w:color w:val="222222"/>
          <w:sz w:val="21"/>
          <w:szCs w:val="21"/>
        </w:rPr>
        <w:t>微信分享及收藏是指第三方App通过接入该功能，让用户可以从App分享文字、图片、音乐、视频、网页至微信好友会话、朋友圈或添加到微信收藏。</w:t>
      </w:r>
    </w:p>
    <w:p w14:paraId="20814F73"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微信分享及收藏功能已向全体开发者开放，开发者在微信开放平台帐号下申请App并通过审核后，即可获得微信分享及收藏权限。</w:t>
      </w:r>
    </w:p>
    <w:p w14:paraId="1BD1BDAE"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微信分享及收藏目前支持文字、图片、音乐、视频、网页共五种类型。开发者在App中在集成微信SDK后，可调用接口实现，以下依次是文字分享、图片分享、音乐分享、视频分享、网站分享的示例。</w:t>
      </w:r>
    </w:p>
    <w:p w14:paraId="586679F3" w14:textId="77777777" w:rsidR="00BB4071" w:rsidRDefault="00BB4071" w:rsidP="00BB4071">
      <w:pPr>
        <w:pStyle w:val="a3"/>
        <w:shd w:val="clear" w:color="auto" w:fill="FDEADA"/>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分享或收藏的目标场景，通过修改</w:t>
      </w:r>
      <w:r>
        <w:rPr>
          <w:rStyle w:val="a4"/>
          <w:rFonts w:ascii="微软雅黑" w:eastAsia="微软雅黑" w:hAnsi="微软雅黑" w:hint="eastAsia"/>
          <w:color w:val="222222"/>
          <w:sz w:val="21"/>
          <w:szCs w:val="21"/>
        </w:rPr>
        <w:t>scene</w:t>
      </w:r>
      <w:r>
        <w:rPr>
          <w:rFonts w:ascii="微软雅黑" w:eastAsia="微软雅黑" w:hAnsi="微软雅黑" w:hint="eastAsia"/>
          <w:color w:val="222222"/>
          <w:sz w:val="21"/>
          <w:szCs w:val="21"/>
        </w:rPr>
        <w:t>场景值实现。</w:t>
      </w:r>
    </w:p>
    <w:p w14:paraId="6E6152E4" w14:textId="77777777" w:rsidR="00BB4071" w:rsidRDefault="00BB4071" w:rsidP="00BB4071">
      <w:pPr>
        <w:pStyle w:val="a3"/>
        <w:shd w:val="clear" w:color="auto" w:fill="FDEADA"/>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发送到聊天界面——</w:t>
      </w:r>
      <w:proofErr w:type="spellStart"/>
      <w:r>
        <w:rPr>
          <w:rStyle w:val="a4"/>
          <w:rFonts w:ascii="微软雅黑" w:eastAsia="微软雅黑" w:hAnsi="微软雅黑" w:hint="eastAsia"/>
          <w:color w:val="222222"/>
          <w:sz w:val="21"/>
          <w:szCs w:val="21"/>
        </w:rPr>
        <w:t>WXSceneSession</w:t>
      </w:r>
      <w:proofErr w:type="spellEnd"/>
    </w:p>
    <w:p w14:paraId="26B5D916" w14:textId="77777777" w:rsidR="00BB4071" w:rsidRDefault="00BB4071" w:rsidP="00BB4071">
      <w:pPr>
        <w:pStyle w:val="a3"/>
        <w:shd w:val="clear" w:color="auto" w:fill="FDEADA"/>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发送到朋友圈——</w:t>
      </w:r>
      <w:proofErr w:type="spellStart"/>
      <w:r>
        <w:rPr>
          <w:rStyle w:val="a4"/>
          <w:rFonts w:ascii="微软雅黑" w:eastAsia="微软雅黑" w:hAnsi="微软雅黑" w:hint="eastAsia"/>
          <w:color w:val="222222"/>
          <w:sz w:val="21"/>
          <w:szCs w:val="21"/>
        </w:rPr>
        <w:t>WXSceneTimeline</w:t>
      </w:r>
      <w:proofErr w:type="spellEnd"/>
    </w:p>
    <w:p w14:paraId="2955D5F8" w14:textId="77777777" w:rsidR="00BB4071" w:rsidRDefault="00BB4071" w:rsidP="00BB4071">
      <w:pPr>
        <w:pStyle w:val="a3"/>
        <w:shd w:val="clear" w:color="auto" w:fill="FDEADA"/>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添加到微信收藏——</w:t>
      </w:r>
      <w:proofErr w:type="spellStart"/>
      <w:r>
        <w:rPr>
          <w:rStyle w:val="a4"/>
          <w:rFonts w:ascii="微软雅黑" w:eastAsia="微软雅黑" w:hAnsi="微软雅黑" w:hint="eastAsia"/>
          <w:color w:val="222222"/>
          <w:sz w:val="21"/>
          <w:szCs w:val="21"/>
        </w:rPr>
        <w:t>WXSceneFavorite</w:t>
      </w:r>
      <w:proofErr w:type="spellEnd"/>
    </w:p>
    <w:p w14:paraId="5CFE4EAD"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Style w:val="a4"/>
          <w:rFonts w:ascii="微软雅黑" w:eastAsia="微软雅黑" w:hAnsi="微软雅黑" w:hint="eastAsia"/>
          <w:color w:val="222222"/>
          <w:sz w:val="21"/>
          <w:szCs w:val="21"/>
        </w:rPr>
        <w:t>一、文字类型分享示例</w:t>
      </w:r>
    </w:p>
    <w:p w14:paraId="231D3CE8" w14:textId="77777777" w:rsidR="00BB4071" w:rsidRDefault="00BB4071" w:rsidP="00BB4071">
      <w:pPr>
        <w:pStyle w:val="a3"/>
        <w:spacing w:before="0" w:beforeAutospacing="0" w:after="0" w:afterAutospacing="0" w:line="336" w:lineRule="atLeast"/>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drawing>
          <wp:inline distT="0" distB="0" distL="0" distR="0" wp14:anchorId="6DCFDF3B" wp14:editId="5AB3D0F8">
            <wp:extent cx="7175500" cy="6299200"/>
            <wp:effectExtent l="0" t="0" r="12700" b="0"/>
            <wp:docPr id="1" name="图片 1" descr="http://mmbiz.qpic.cn/mmbiz/PiajxSqBRaEIVJ6bW5EhIpIVZuxavukF9ibytQnmzaicVuRDkadsQvC5j98c0CP8pibKhSiaUTOBEpFbLEnajAhoIL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PiajxSqBRaEIVJ6bW5EhIpIVZuxavukF9ibytQnmzaicVuRDkadsQvC5j98c0CP8pibKhSiaUTOBEpFbLEnajAhoILQ/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75500" cy="6299200"/>
                    </a:xfrm>
                    <a:prstGeom prst="rect">
                      <a:avLst/>
                    </a:prstGeom>
                    <a:noFill/>
                    <a:ln>
                      <a:noFill/>
                    </a:ln>
                  </pic:spPr>
                </pic:pic>
              </a:graphicData>
            </a:graphic>
          </wp:inline>
        </w:drawing>
      </w:r>
    </w:p>
    <w:p w14:paraId="33B66600"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p>
    <w:p w14:paraId="7773E00B"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Style w:val="a4"/>
          <w:rFonts w:ascii="微软雅黑" w:eastAsia="微软雅黑" w:hAnsi="微软雅黑" w:hint="eastAsia"/>
          <w:color w:val="222222"/>
          <w:sz w:val="21"/>
          <w:szCs w:val="21"/>
        </w:rPr>
        <w:t>二、图片类型分享示例</w:t>
      </w:r>
    </w:p>
    <w:p w14:paraId="3367023A" w14:textId="77777777" w:rsidR="00BB4071" w:rsidRDefault="00BB4071" w:rsidP="00BB4071">
      <w:pPr>
        <w:pStyle w:val="a3"/>
        <w:spacing w:before="0" w:beforeAutospacing="0" w:after="0" w:afterAutospacing="0" w:line="336" w:lineRule="atLeast"/>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drawing>
          <wp:inline distT="0" distB="0" distL="0" distR="0" wp14:anchorId="3F64A1B8" wp14:editId="129CF1B4">
            <wp:extent cx="7175500" cy="6794500"/>
            <wp:effectExtent l="0" t="0" r="12700" b="12700"/>
            <wp:docPr id="2" name="图片 2" descr="http://mmbiz.qpic.cn/mmbiz/PiajxSqBRaEIVJ6bW5EhIpIVZuxavukF9zUCzuoAKicofAtxibTBZOzsgP73GtO7jkkH2MQke21fOFC6Pnm0JvC6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PiajxSqBRaEIVJ6bW5EhIpIVZuxavukF9zUCzuoAKicofAtxibTBZOzsgP73GtO7jkkH2MQke21fOFC6Pnm0JvC6Q/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6794500"/>
                    </a:xfrm>
                    <a:prstGeom prst="rect">
                      <a:avLst/>
                    </a:prstGeom>
                    <a:noFill/>
                    <a:ln>
                      <a:noFill/>
                    </a:ln>
                  </pic:spPr>
                </pic:pic>
              </a:graphicData>
            </a:graphic>
          </wp:inline>
        </w:drawing>
      </w:r>
    </w:p>
    <w:p w14:paraId="11CD4B35"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p>
    <w:p w14:paraId="0BCAE575"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Style w:val="a4"/>
          <w:rFonts w:ascii="微软雅黑" w:eastAsia="微软雅黑" w:hAnsi="微软雅黑" w:hint="eastAsia"/>
          <w:color w:val="222222"/>
          <w:sz w:val="21"/>
          <w:szCs w:val="21"/>
        </w:rPr>
        <w:t>三、音乐类型分享示例</w:t>
      </w:r>
    </w:p>
    <w:p w14:paraId="01D16BA3" w14:textId="77777777" w:rsidR="00BB4071" w:rsidRDefault="00BB4071" w:rsidP="00BB4071">
      <w:pPr>
        <w:pStyle w:val="a3"/>
        <w:spacing w:before="0" w:beforeAutospacing="0" w:after="0" w:afterAutospacing="0" w:line="336" w:lineRule="atLeast"/>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drawing>
          <wp:inline distT="0" distB="0" distL="0" distR="0" wp14:anchorId="29F14269" wp14:editId="278D7C94">
            <wp:extent cx="7175500" cy="6591300"/>
            <wp:effectExtent l="0" t="0" r="12700" b="12700"/>
            <wp:docPr id="3" name="图片 3" descr="http://mmbiz.qpic.cn/mmbiz/PiajxSqBRaEIVJ6bW5EhIpIVZuxavukF9QFCv8huhyAFhXWvianxRYw9vyfjoEmr8uSPAJOI3ckfRWLEiaJw6EIw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PiajxSqBRaEIVJ6bW5EhIpIVZuxavukF9QFCv8huhyAFhXWvianxRYw9vyfjoEmr8uSPAJOI3ckfRWLEiaJw6EIwA/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5500" cy="6591300"/>
                    </a:xfrm>
                    <a:prstGeom prst="rect">
                      <a:avLst/>
                    </a:prstGeom>
                    <a:noFill/>
                    <a:ln>
                      <a:noFill/>
                    </a:ln>
                  </pic:spPr>
                </pic:pic>
              </a:graphicData>
            </a:graphic>
          </wp:inline>
        </w:drawing>
      </w:r>
    </w:p>
    <w:p w14:paraId="5A1AED2F"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注意：分享至微信的音乐，直接点击好友会话或朋友圈下的分享内容会跳转至第三方 APP，点击会话列表顶部的音乐分享内容将跳转至微信原生音乐播放器播放。</w:t>
      </w:r>
    </w:p>
    <w:p w14:paraId="5609FAEB"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p>
    <w:p w14:paraId="57EBE7DB"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Style w:val="a4"/>
          <w:rFonts w:ascii="微软雅黑" w:eastAsia="微软雅黑" w:hAnsi="微软雅黑" w:hint="eastAsia"/>
          <w:color w:val="222222"/>
          <w:sz w:val="21"/>
          <w:szCs w:val="21"/>
        </w:rPr>
        <w:t>四、视频类型分享示例</w:t>
      </w:r>
    </w:p>
    <w:p w14:paraId="102A9846" w14:textId="77777777" w:rsidR="00BB4071" w:rsidRDefault="00BB4071" w:rsidP="00BB4071">
      <w:pPr>
        <w:pStyle w:val="a3"/>
        <w:spacing w:before="0" w:beforeAutospacing="0" w:after="0" w:afterAutospacing="0" w:line="336" w:lineRule="atLeast"/>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drawing>
          <wp:inline distT="0" distB="0" distL="0" distR="0" wp14:anchorId="79F109B6" wp14:editId="2F0E840E">
            <wp:extent cx="7175500" cy="6400800"/>
            <wp:effectExtent l="0" t="0" r="12700" b="0"/>
            <wp:docPr id="4" name="图片 4" descr="http://mmbiz.qpic.cn/mmbiz/PiajxSqBRaEIVJ6bW5EhIpIVZuxavukF9JhA10EMZOsicxzgLueqWIR28hXzvabkwAoTgticTrW1OzFk0Q3icmdPHg/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PiajxSqBRaEIVJ6bW5EhIpIVZuxavukF9JhA10EMZOsicxzgLueqWIR28hXzvabkwAoTgticTrW1OzFk0Q3icmdPHg/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5500" cy="6400800"/>
                    </a:xfrm>
                    <a:prstGeom prst="rect">
                      <a:avLst/>
                    </a:prstGeom>
                    <a:noFill/>
                    <a:ln>
                      <a:noFill/>
                    </a:ln>
                  </pic:spPr>
                </pic:pic>
              </a:graphicData>
            </a:graphic>
          </wp:inline>
        </w:drawing>
      </w:r>
    </w:p>
    <w:p w14:paraId="4D20757E"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p>
    <w:p w14:paraId="71484839" w14:textId="77777777" w:rsidR="00BB4071" w:rsidRDefault="00BB4071" w:rsidP="00BB4071">
      <w:pPr>
        <w:pStyle w:val="a3"/>
        <w:spacing w:before="0" w:beforeAutospacing="0" w:after="0" w:afterAutospacing="0" w:line="336" w:lineRule="atLeast"/>
        <w:rPr>
          <w:rFonts w:ascii="微软雅黑" w:eastAsia="微软雅黑" w:hAnsi="微软雅黑" w:hint="eastAsia"/>
          <w:color w:val="222222"/>
          <w:sz w:val="21"/>
          <w:szCs w:val="21"/>
        </w:rPr>
      </w:pPr>
      <w:r>
        <w:rPr>
          <w:rStyle w:val="a4"/>
          <w:rFonts w:ascii="微软雅黑" w:eastAsia="微软雅黑" w:hAnsi="微软雅黑" w:hint="eastAsia"/>
          <w:color w:val="222222"/>
          <w:sz w:val="21"/>
          <w:szCs w:val="21"/>
        </w:rPr>
        <w:t>五、网页类型分享示例</w:t>
      </w:r>
    </w:p>
    <w:p w14:paraId="7D07B0A8" w14:textId="77777777" w:rsidR="00BB4071" w:rsidRDefault="00BB4071" w:rsidP="00BB4071">
      <w:pPr>
        <w:pStyle w:val="a3"/>
        <w:spacing w:before="0" w:beforeAutospacing="0" w:after="0" w:afterAutospacing="0" w:line="336" w:lineRule="atLeast"/>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drawing>
          <wp:inline distT="0" distB="0" distL="0" distR="0" wp14:anchorId="5AECC727" wp14:editId="48A11A9A">
            <wp:extent cx="7175500" cy="6235700"/>
            <wp:effectExtent l="0" t="0" r="12700" b="12700"/>
            <wp:docPr id="5" name="图片 5" descr="http://mmbiz.qpic.cn/mmbiz/PiajxSqBRaEIVJ6bW5EhIpIVZuxavukF9WicwBLbwrFgB11Wu6mLIuEJI7eQfn0h8PBEGWO1D2vG0HmEPd7xic5o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PiajxSqBRaEIVJ6bW5EhIpIVZuxavukF9WicwBLbwrFgB11Wu6mLIuEJI7eQfn0h8PBEGWO1D2vG0HmEPd7xic5ow/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5500" cy="6235700"/>
                    </a:xfrm>
                    <a:prstGeom prst="rect">
                      <a:avLst/>
                    </a:prstGeom>
                    <a:noFill/>
                    <a:ln>
                      <a:noFill/>
                    </a:ln>
                  </pic:spPr>
                </pic:pic>
              </a:graphicData>
            </a:graphic>
          </wp:inline>
        </w:drawing>
      </w:r>
    </w:p>
    <w:p w14:paraId="2B112A46" w14:textId="77777777" w:rsidR="00BB4071" w:rsidRDefault="00BB4071">
      <w:pPr>
        <w:rPr>
          <w:rFonts w:hint="eastAsia"/>
        </w:rPr>
      </w:pPr>
    </w:p>
    <w:sectPr w:rsidR="00BB4071" w:rsidSect="000475D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Monaco">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663EF"/>
    <w:multiLevelType w:val="hybridMultilevel"/>
    <w:tmpl w:val="E4784DC8"/>
    <w:lvl w:ilvl="0" w:tplc="08F4D0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071"/>
    <w:rsid w:val="000475D5"/>
    <w:rsid w:val="005A6C58"/>
    <w:rsid w:val="00BB4071"/>
    <w:rsid w:val="00C95E47"/>
    <w:rsid w:val="00FB2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2910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4071"/>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BB4071"/>
    <w:rPr>
      <w:b/>
      <w:bCs/>
    </w:rPr>
  </w:style>
  <w:style w:type="paragraph" w:styleId="a5">
    <w:name w:val="Balloon Text"/>
    <w:basedOn w:val="a"/>
    <w:link w:val="a6"/>
    <w:uiPriority w:val="99"/>
    <w:semiHidden/>
    <w:unhideWhenUsed/>
    <w:rsid w:val="00BB4071"/>
    <w:rPr>
      <w:rFonts w:ascii="Heiti SC Light" w:eastAsia="Heiti SC Light"/>
      <w:sz w:val="18"/>
      <w:szCs w:val="18"/>
    </w:rPr>
  </w:style>
  <w:style w:type="character" w:customStyle="1" w:styleId="a6">
    <w:name w:val="批注框文本字符"/>
    <w:basedOn w:val="a0"/>
    <w:link w:val="a5"/>
    <w:uiPriority w:val="99"/>
    <w:semiHidden/>
    <w:rsid w:val="00BB4071"/>
    <w:rPr>
      <w:rFonts w:ascii="Heiti SC Light" w:eastAsia="Heiti SC Light"/>
      <w:sz w:val="18"/>
      <w:szCs w:val="18"/>
    </w:rPr>
  </w:style>
  <w:style w:type="paragraph" w:styleId="a7">
    <w:name w:val="List Paragraph"/>
    <w:basedOn w:val="a"/>
    <w:uiPriority w:val="34"/>
    <w:qFormat/>
    <w:rsid w:val="00BB407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4071"/>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BB4071"/>
    <w:rPr>
      <w:b/>
      <w:bCs/>
    </w:rPr>
  </w:style>
  <w:style w:type="paragraph" w:styleId="a5">
    <w:name w:val="Balloon Text"/>
    <w:basedOn w:val="a"/>
    <w:link w:val="a6"/>
    <w:uiPriority w:val="99"/>
    <w:semiHidden/>
    <w:unhideWhenUsed/>
    <w:rsid w:val="00BB4071"/>
    <w:rPr>
      <w:rFonts w:ascii="Heiti SC Light" w:eastAsia="Heiti SC Light"/>
      <w:sz w:val="18"/>
      <w:szCs w:val="18"/>
    </w:rPr>
  </w:style>
  <w:style w:type="character" w:customStyle="1" w:styleId="a6">
    <w:name w:val="批注框文本字符"/>
    <w:basedOn w:val="a0"/>
    <w:link w:val="a5"/>
    <w:uiPriority w:val="99"/>
    <w:semiHidden/>
    <w:rsid w:val="00BB4071"/>
    <w:rPr>
      <w:rFonts w:ascii="Heiti SC Light" w:eastAsia="Heiti SC Light"/>
      <w:sz w:val="18"/>
      <w:szCs w:val="18"/>
    </w:rPr>
  </w:style>
  <w:style w:type="paragraph" w:styleId="a7">
    <w:name w:val="List Paragraph"/>
    <w:basedOn w:val="a"/>
    <w:uiPriority w:val="34"/>
    <w:qFormat/>
    <w:rsid w:val="00BB40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041883">
      <w:bodyDiv w:val="1"/>
      <w:marLeft w:val="0"/>
      <w:marRight w:val="0"/>
      <w:marTop w:val="0"/>
      <w:marBottom w:val="0"/>
      <w:divBdr>
        <w:top w:val="none" w:sz="0" w:space="0" w:color="auto"/>
        <w:left w:val="none" w:sz="0" w:space="0" w:color="auto"/>
        <w:bottom w:val="none" w:sz="0" w:space="0" w:color="auto"/>
        <w:right w:val="none" w:sz="0" w:space="0" w:color="auto"/>
      </w:divBdr>
      <w:divsChild>
        <w:div w:id="524749730">
          <w:marLeft w:val="0"/>
          <w:marRight w:val="0"/>
          <w:marTop w:val="0"/>
          <w:marBottom w:val="210"/>
          <w:divBdr>
            <w:top w:val="none" w:sz="0" w:space="0" w:color="auto"/>
            <w:left w:val="none" w:sz="0" w:space="0" w:color="auto"/>
            <w:bottom w:val="none" w:sz="0" w:space="0" w:color="auto"/>
            <w:right w:val="none" w:sz="0" w:space="0" w:color="auto"/>
          </w:divBdr>
        </w:div>
      </w:divsChild>
    </w:div>
    <w:div w:id="1449663471">
      <w:bodyDiv w:val="1"/>
      <w:marLeft w:val="0"/>
      <w:marRight w:val="0"/>
      <w:marTop w:val="0"/>
      <w:marBottom w:val="0"/>
      <w:divBdr>
        <w:top w:val="none" w:sz="0" w:space="0" w:color="auto"/>
        <w:left w:val="none" w:sz="0" w:space="0" w:color="auto"/>
        <w:bottom w:val="none" w:sz="0" w:space="0" w:color="auto"/>
        <w:right w:val="none" w:sz="0" w:space="0" w:color="auto"/>
      </w:divBdr>
      <w:divsChild>
        <w:div w:id="889809015">
          <w:marLeft w:val="0"/>
          <w:marRight w:val="0"/>
          <w:marTop w:val="0"/>
          <w:marBottom w:val="21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149</Words>
  <Characters>851</Characters>
  <Application>Microsoft Macintosh Word</Application>
  <DocSecurity>0</DocSecurity>
  <Lines>7</Lines>
  <Paragraphs>1</Paragraphs>
  <ScaleCrop>false</ScaleCrop>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将 董</dc:creator>
  <cp:keywords/>
  <dc:description/>
  <cp:lastModifiedBy>将 董</cp:lastModifiedBy>
  <cp:revision>2</cp:revision>
  <dcterms:created xsi:type="dcterms:W3CDTF">2016-02-04T07:56:00Z</dcterms:created>
  <dcterms:modified xsi:type="dcterms:W3CDTF">2016-02-04T08:09:00Z</dcterms:modified>
</cp:coreProperties>
</file>