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755" w14:textId="77777777" w:rsidR="00322224" w:rsidRPr="00322224" w:rsidRDefault="00322224" w:rsidP="00322224">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22224">
        <w:rPr>
          <w:rFonts w:ascii="Segoe UI" w:eastAsia="Times New Roman" w:hAnsi="Segoe UI" w:cs="Segoe UI"/>
          <w:b/>
          <w:bCs/>
          <w:color w:val="161616"/>
          <w:kern w:val="36"/>
          <w:sz w:val="48"/>
          <w:szCs w:val="48"/>
          <w14:ligatures w14:val="none"/>
        </w:rPr>
        <w:t>Introduction</w:t>
      </w:r>
    </w:p>
    <w:p w14:paraId="0FAD09D1" w14:textId="77777777" w:rsidR="00322224" w:rsidRPr="00322224" w:rsidRDefault="00322224" w:rsidP="00322224">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22224">
        <w:rPr>
          <w:rFonts w:ascii="Segoe UI" w:eastAsia="Times New Roman" w:hAnsi="Segoe UI" w:cs="Segoe UI"/>
          <w:kern w:val="0"/>
          <w:sz w:val="24"/>
          <w:szCs w:val="24"/>
          <w14:ligatures w14:val="none"/>
        </w:rPr>
        <w:t>1 minute</w:t>
      </w:r>
    </w:p>
    <w:p w14:paraId="7C5E4AD9"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Over the last few decades, the amount of data generated by systems, applications, and devices has increased significantly. Data is everywhere, in a multitude of structures and formats.</w:t>
      </w:r>
    </w:p>
    <w:p w14:paraId="486A625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Data is now easier to collect and cheaper to store, making it accessible to nearly every business. Data solutions include software technologies and platforms that can help facilitate the collection, analysis, and storage of valuable information. Every business would like to grow their revenues and make larger profits. In this competitive market, data is </w:t>
      </w:r>
      <w:proofErr w:type="gramStart"/>
      <w:r w:rsidRPr="00322224">
        <w:rPr>
          <w:rFonts w:ascii="Segoe UI" w:eastAsia="Times New Roman" w:hAnsi="Segoe UI" w:cs="Segoe UI"/>
          <w:color w:val="161616"/>
          <w:kern w:val="0"/>
          <w:sz w:val="24"/>
          <w:szCs w:val="24"/>
          <w14:ligatures w14:val="none"/>
        </w:rPr>
        <w:t>a valuable asset</w:t>
      </w:r>
      <w:proofErr w:type="gramEnd"/>
      <w:r w:rsidRPr="00322224">
        <w:rPr>
          <w:rFonts w:ascii="Segoe UI" w:eastAsia="Times New Roman" w:hAnsi="Segoe UI" w:cs="Segoe UI"/>
          <w:color w:val="161616"/>
          <w:kern w:val="0"/>
          <w:sz w:val="24"/>
          <w:szCs w:val="24"/>
          <w14:ligatures w14:val="none"/>
        </w:rPr>
        <w:t xml:space="preserve">. When analyzed properly, data provides a wealth of useful information and </w:t>
      </w:r>
      <w:proofErr w:type="gramStart"/>
      <w:r w:rsidRPr="00322224">
        <w:rPr>
          <w:rFonts w:ascii="Segoe UI" w:eastAsia="Times New Roman" w:hAnsi="Segoe UI" w:cs="Segoe UI"/>
          <w:color w:val="161616"/>
          <w:kern w:val="0"/>
          <w:sz w:val="24"/>
          <w:szCs w:val="24"/>
          <w14:ligatures w14:val="none"/>
        </w:rPr>
        <w:t>inform</w:t>
      </w:r>
      <w:proofErr w:type="gramEnd"/>
      <w:r w:rsidRPr="00322224">
        <w:rPr>
          <w:rFonts w:ascii="Segoe UI" w:eastAsia="Times New Roman" w:hAnsi="Segoe UI" w:cs="Segoe UI"/>
          <w:color w:val="161616"/>
          <w:kern w:val="0"/>
          <w:sz w:val="24"/>
          <w:szCs w:val="24"/>
          <w14:ligatures w14:val="none"/>
        </w:rPr>
        <w:t xml:space="preserve"> critical business decisions.</w:t>
      </w:r>
    </w:p>
    <w:p w14:paraId="344A7E17"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The capability to capture, store, and analyze data is a core requirement for every organization in the world. In this module, you'll learn about options for representing and storing data, and about typical data workloads. By completing this module, you'll build the foundation for learning about the techniques and services used to work with data.</w:t>
      </w:r>
    </w:p>
    <w:p w14:paraId="28D408D5" w14:textId="77777777" w:rsidR="00322224" w:rsidRPr="00322224" w:rsidRDefault="00322224" w:rsidP="0032222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Learning objectives</w:t>
      </w:r>
    </w:p>
    <w:p w14:paraId="69638A0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In this module you will learn how to:</w:t>
      </w:r>
    </w:p>
    <w:p w14:paraId="2AB20BCD"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Identify common data </w:t>
      </w:r>
      <w:proofErr w:type="gramStart"/>
      <w:r w:rsidRPr="00322224">
        <w:rPr>
          <w:rFonts w:ascii="Segoe UI" w:eastAsia="Times New Roman" w:hAnsi="Segoe UI" w:cs="Segoe UI"/>
          <w:color w:val="161616"/>
          <w:kern w:val="0"/>
          <w:sz w:val="24"/>
          <w:szCs w:val="24"/>
          <w14:ligatures w14:val="none"/>
        </w:rPr>
        <w:t>formats</w:t>
      </w:r>
      <w:proofErr w:type="gramEnd"/>
    </w:p>
    <w:p w14:paraId="0B7B7D3C"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Describe options for storing data in </w:t>
      </w:r>
      <w:proofErr w:type="gramStart"/>
      <w:r w:rsidRPr="00322224">
        <w:rPr>
          <w:rFonts w:ascii="Segoe UI" w:eastAsia="Times New Roman" w:hAnsi="Segoe UI" w:cs="Segoe UI"/>
          <w:color w:val="161616"/>
          <w:kern w:val="0"/>
          <w:sz w:val="24"/>
          <w:szCs w:val="24"/>
          <w14:ligatures w14:val="none"/>
        </w:rPr>
        <w:t>files</w:t>
      </w:r>
      <w:proofErr w:type="gramEnd"/>
    </w:p>
    <w:p w14:paraId="1B801E65"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Describe options for storing data in </w:t>
      </w:r>
      <w:proofErr w:type="gramStart"/>
      <w:r w:rsidRPr="00322224">
        <w:rPr>
          <w:rFonts w:ascii="Segoe UI" w:eastAsia="Times New Roman" w:hAnsi="Segoe UI" w:cs="Segoe UI"/>
          <w:color w:val="161616"/>
          <w:kern w:val="0"/>
          <w:sz w:val="24"/>
          <w:szCs w:val="24"/>
          <w14:ligatures w14:val="none"/>
        </w:rPr>
        <w:t>databases</w:t>
      </w:r>
      <w:proofErr w:type="gramEnd"/>
    </w:p>
    <w:p w14:paraId="1D1AD9FE"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transactional data processing solutions</w:t>
      </w:r>
    </w:p>
    <w:p w14:paraId="2A299BD3"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analytical data processing solutions</w:t>
      </w:r>
    </w:p>
    <w:p w14:paraId="194BAA1F" w14:textId="77777777" w:rsidR="00322224" w:rsidRPr="00322224" w:rsidRDefault="00000000" w:rsidP="00322224">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97643EE">
          <v:rect id="_x0000_i1025" style="width:0;height:0" o:hralign="center" o:hrstd="t" o:hr="t" fillcolor="#a0a0a0" stroked="f"/>
        </w:pict>
      </w:r>
    </w:p>
    <w:p w14:paraId="06CA3125" w14:textId="77777777" w:rsidR="00322224" w:rsidRPr="00322224" w:rsidRDefault="00322224" w:rsidP="00322224">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 xml:space="preserve">Next unit: Identify data </w:t>
      </w:r>
      <w:proofErr w:type="gramStart"/>
      <w:r w:rsidRPr="00322224">
        <w:rPr>
          <w:rFonts w:ascii="Segoe UI" w:eastAsia="Times New Roman" w:hAnsi="Segoe UI" w:cs="Segoe UI"/>
          <w:b/>
          <w:bCs/>
          <w:color w:val="161616"/>
          <w:kern w:val="0"/>
          <w:sz w:val="36"/>
          <w:szCs w:val="36"/>
          <w14:ligatures w14:val="none"/>
        </w:rPr>
        <w:t>formats</w:t>
      </w:r>
      <w:proofErr w:type="gramEnd"/>
    </w:p>
    <w:p w14:paraId="4E684B20" w14:textId="77777777" w:rsidR="00066BC2" w:rsidRPr="00066BC2" w:rsidRDefault="00066BC2" w:rsidP="00066BC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66BC2">
        <w:rPr>
          <w:rFonts w:ascii="Segoe UI" w:eastAsia="Times New Roman" w:hAnsi="Segoe UI" w:cs="Segoe UI"/>
          <w:b/>
          <w:bCs/>
          <w:color w:val="161616"/>
          <w:kern w:val="36"/>
          <w:sz w:val="48"/>
          <w:szCs w:val="48"/>
          <w14:ligatures w14:val="none"/>
        </w:rPr>
        <w:t xml:space="preserve">Identify data </w:t>
      </w:r>
      <w:proofErr w:type="gramStart"/>
      <w:r w:rsidRPr="00066BC2">
        <w:rPr>
          <w:rFonts w:ascii="Segoe UI" w:eastAsia="Times New Roman" w:hAnsi="Segoe UI" w:cs="Segoe UI"/>
          <w:b/>
          <w:bCs/>
          <w:color w:val="161616"/>
          <w:kern w:val="36"/>
          <w:sz w:val="48"/>
          <w:szCs w:val="48"/>
          <w14:ligatures w14:val="none"/>
        </w:rPr>
        <w:t>formats</w:t>
      </w:r>
      <w:proofErr w:type="gramEnd"/>
    </w:p>
    <w:p w14:paraId="1216FA32" w14:textId="77777777" w:rsidR="00066BC2" w:rsidRPr="00066BC2" w:rsidRDefault="00066BC2" w:rsidP="00066BC2">
      <w:pPr>
        <w:shd w:val="clear" w:color="auto" w:fill="FFFFFF"/>
        <w:spacing w:after="0" w:line="240" w:lineRule="auto"/>
        <w:rPr>
          <w:rFonts w:ascii="Segoe UI" w:eastAsia="Times New Roman" w:hAnsi="Segoe UI" w:cs="Segoe UI"/>
          <w:color w:val="161616"/>
          <w:kern w:val="0"/>
          <w:sz w:val="24"/>
          <w:szCs w:val="24"/>
          <w14:ligatures w14:val="none"/>
        </w:rPr>
      </w:pPr>
      <w:r w:rsidRPr="00066BC2">
        <w:rPr>
          <w:rFonts w:ascii="docons" w:eastAsia="Times New Roman" w:hAnsi="docons" w:cs="Segoe UI"/>
          <w:color w:val="161616"/>
          <w:kern w:val="0"/>
          <w:sz w:val="14"/>
          <w:szCs w:val="14"/>
          <w:bdr w:val="none" w:sz="0" w:space="0" w:color="auto" w:frame="1"/>
          <w14:ligatures w14:val="none"/>
        </w:rPr>
        <w:t>Completed</w:t>
      </w:r>
      <w:r w:rsidRPr="00066BC2">
        <w:rPr>
          <w:rFonts w:ascii="Segoe UI" w:eastAsia="Times New Roman" w:hAnsi="Segoe UI" w:cs="Segoe UI"/>
          <w:color w:val="161616"/>
          <w:kern w:val="0"/>
          <w:sz w:val="18"/>
          <w:szCs w:val="18"/>
          <w14:ligatures w14:val="none"/>
        </w:rPr>
        <w:t>100 XP</w:t>
      </w:r>
    </w:p>
    <w:p w14:paraId="16891567" w14:textId="77777777" w:rsidR="00066BC2" w:rsidRPr="00066BC2" w:rsidRDefault="00066BC2" w:rsidP="00066BC2">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066BC2">
        <w:rPr>
          <w:rFonts w:ascii="Segoe UI" w:eastAsia="Times New Roman" w:hAnsi="Segoe UI" w:cs="Segoe UI"/>
          <w:kern w:val="0"/>
          <w:sz w:val="24"/>
          <w:szCs w:val="24"/>
          <w14:ligatures w14:val="none"/>
        </w:rPr>
        <w:t>5 minutes</w:t>
      </w:r>
    </w:p>
    <w:p w14:paraId="2406BD9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 xml:space="preserve">Data is a collection of facts such as numbers, descriptions, and observations used to record information. Data structures in which this data is organized often </w:t>
      </w:r>
      <w:proofErr w:type="gramStart"/>
      <w:r w:rsidRPr="00066BC2">
        <w:rPr>
          <w:rFonts w:ascii="Segoe UI" w:eastAsia="Times New Roman" w:hAnsi="Segoe UI" w:cs="Segoe UI"/>
          <w:color w:val="161616"/>
          <w:kern w:val="0"/>
          <w:sz w:val="24"/>
          <w:szCs w:val="24"/>
          <w14:ligatures w14:val="none"/>
        </w:rPr>
        <w:lastRenderedPageBreak/>
        <w:t>represents</w:t>
      </w:r>
      <w:proofErr w:type="gramEnd"/>
      <w:r w:rsidRPr="00066BC2">
        <w:rPr>
          <w:rFonts w:ascii="Segoe UI" w:eastAsia="Times New Roman" w:hAnsi="Segoe UI" w:cs="Segoe UI"/>
          <w:color w:val="161616"/>
          <w:kern w:val="0"/>
          <w:sz w:val="24"/>
          <w:szCs w:val="24"/>
          <w14:ligatures w14:val="none"/>
        </w:rPr>
        <w:t> </w:t>
      </w:r>
      <w:r w:rsidRPr="00066BC2">
        <w:rPr>
          <w:rFonts w:ascii="Segoe UI" w:eastAsia="Times New Roman" w:hAnsi="Segoe UI" w:cs="Segoe UI"/>
          <w:i/>
          <w:iCs/>
          <w:color w:val="161616"/>
          <w:kern w:val="0"/>
          <w:sz w:val="24"/>
          <w:szCs w:val="24"/>
          <w14:ligatures w14:val="none"/>
        </w:rPr>
        <w:t>entities</w:t>
      </w:r>
      <w:r w:rsidRPr="00066BC2">
        <w:rPr>
          <w:rFonts w:ascii="Segoe UI" w:eastAsia="Times New Roman" w:hAnsi="Segoe UI" w:cs="Segoe UI"/>
          <w:color w:val="161616"/>
          <w:kern w:val="0"/>
          <w:sz w:val="24"/>
          <w:szCs w:val="24"/>
          <w14:ligatures w14:val="none"/>
        </w:rPr>
        <w:t> that are important to an organization (such as customers, products, sales orders, and so on). Each entity typically has one or more </w:t>
      </w:r>
      <w:r w:rsidRPr="00066BC2">
        <w:rPr>
          <w:rFonts w:ascii="Segoe UI" w:eastAsia="Times New Roman" w:hAnsi="Segoe UI" w:cs="Segoe UI"/>
          <w:i/>
          <w:iCs/>
          <w:color w:val="161616"/>
          <w:kern w:val="0"/>
          <w:sz w:val="24"/>
          <w:szCs w:val="24"/>
          <w14:ligatures w14:val="none"/>
        </w:rPr>
        <w:t>attributes</w:t>
      </w:r>
      <w:r w:rsidRPr="00066BC2">
        <w:rPr>
          <w:rFonts w:ascii="Segoe UI" w:eastAsia="Times New Roman" w:hAnsi="Segoe UI" w:cs="Segoe UI"/>
          <w:color w:val="161616"/>
          <w:kern w:val="0"/>
          <w:sz w:val="24"/>
          <w:szCs w:val="24"/>
          <w14:ligatures w14:val="none"/>
        </w:rPr>
        <w:t>, or characteristics (for example, a customer might have a name, an address, a phone number, and so on).</w:t>
      </w:r>
    </w:p>
    <w:p w14:paraId="31A484B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You can classify data as </w:t>
      </w:r>
      <w:r w:rsidRPr="00066BC2">
        <w:rPr>
          <w:rFonts w:ascii="Segoe UI" w:eastAsia="Times New Roman" w:hAnsi="Segoe UI" w:cs="Segoe UI"/>
          <w:i/>
          <w:iCs/>
          <w:color w:val="161616"/>
          <w:kern w:val="0"/>
          <w:sz w:val="24"/>
          <w:szCs w:val="24"/>
          <w14:ligatures w14:val="none"/>
        </w:rPr>
        <w:t>structured</w:t>
      </w:r>
      <w:r w:rsidRPr="00066BC2">
        <w:rPr>
          <w:rFonts w:ascii="Segoe UI" w:eastAsia="Times New Roman" w:hAnsi="Segoe UI" w:cs="Segoe UI"/>
          <w:color w:val="161616"/>
          <w:kern w:val="0"/>
          <w:sz w:val="24"/>
          <w:szCs w:val="24"/>
          <w14:ligatures w14:val="none"/>
        </w:rPr>
        <w:t>, </w:t>
      </w:r>
      <w:r w:rsidRPr="00066BC2">
        <w:rPr>
          <w:rFonts w:ascii="Segoe UI" w:eastAsia="Times New Roman" w:hAnsi="Segoe UI" w:cs="Segoe UI"/>
          <w:i/>
          <w:iCs/>
          <w:color w:val="161616"/>
          <w:kern w:val="0"/>
          <w:sz w:val="24"/>
          <w:szCs w:val="24"/>
          <w14:ligatures w14:val="none"/>
        </w:rPr>
        <w:t>semi-structured</w:t>
      </w:r>
      <w:r w:rsidRPr="00066BC2">
        <w:rPr>
          <w:rFonts w:ascii="Segoe UI" w:eastAsia="Times New Roman" w:hAnsi="Segoe UI" w:cs="Segoe UI"/>
          <w:color w:val="161616"/>
          <w:kern w:val="0"/>
          <w:sz w:val="24"/>
          <w:szCs w:val="24"/>
          <w14:ligatures w14:val="none"/>
        </w:rPr>
        <w:t>, or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w:t>
      </w:r>
    </w:p>
    <w:p w14:paraId="0F84ADD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Structured data</w:t>
      </w:r>
    </w:p>
    <w:p w14:paraId="700EA60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data that adheres to a fixed </w:t>
      </w:r>
      <w:r w:rsidRPr="00066BC2">
        <w:rPr>
          <w:rFonts w:ascii="Segoe UI" w:eastAsia="Times New Roman" w:hAnsi="Segoe UI" w:cs="Segoe UI"/>
          <w:i/>
          <w:iCs/>
          <w:color w:val="161616"/>
          <w:kern w:val="0"/>
          <w:sz w:val="24"/>
          <w:szCs w:val="24"/>
          <w14:ligatures w14:val="none"/>
        </w:rPr>
        <w:t>schema</w:t>
      </w:r>
      <w:r w:rsidRPr="00066BC2">
        <w:rPr>
          <w:rFonts w:ascii="Segoe UI" w:eastAsia="Times New Roman" w:hAnsi="Segoe UI" w:cs="Segoe UI"/>
          <w:color w:val="161616"/>
          <w:kern w:val="0"/>
          <w:sz w:val="24"/>
          <w:szCs w:val="24"/>
          <w14:ligatures w14:val="none"/>
        </w:rPr>
        <w:t xml:space="preserve">, so </w:t>
      </w:r>
      <w:proofErr w:type="gramStart"/>
      <w:r w:rsidRPr="00066BC2">
        <w:rPr>
          <w:rFonts w:ascii="Segoe UI" w:eastAsia="Times New Roman" w:hAnsi="Segoe UI" w:cs="Segoe UI"/>
          <w:color w:val="161616"/>
          <w:kern w:val="0"/>
          <w:sz w:val="24"/>
          <w:szCs w:val="24"/>
          <w14:ligatures w14:val="none"/>
        </w:rPr>
        <w:t>all of</w:t>
      </w:r>
      <w:proofErr w:type="gramEnd"/>
      <w:r w:rsidRPr="00066BC2">
        <w:rPr>
          <w:rFonts w:ascii="Segoe UI" w:eastAsia="Times New Roman" w:hAnsi="Segoe UI" w:cs="Segoe UI"/>
          <w:color w:val="161616"/>
          <w:kern w:val="0"/>
          <w:sz w:val="24"/>
          <w:szCs w:val="24"/>
          <w14:ligatures w14:val="none"/>
        </w:rPr>
        <w:t xml:space="preserve"> the data has the same fields or properties. Most commonly, the schema for structured data entities is </w:t>
      </w:r>
      <w:r w:rsidRPr="00066BC2">
        <w:rPr>
          <w:rFonts w:ascii="Segoe UI" w:eastAsia="Times New Roman" w:hAnsi="Segoe UI" w:cs="Segoe UI"/>
          <w:i/>
          <w:iCs/>
          <w:color w:val="161616"/>
          <w:kern w:val="0"/>
          <w:sz w:val="24"/>
          <w:szCs w:val="24"/>
          <w14:ligatures w14:val="none"/>
        </w:rPr>
        <w:t>tabular</w:t>
      </w:r>
      <w:r w:rsidRPr="00066BC2">
        <w:rPr>
          <w:rFonts w:ascii="Segoe UI" w:eastAsia="Times New Roman" w:hAnsi="Segoe UI" w:cs="Segoe UI"/>
          <w:color w:val="161616"/>
          <w:kern w:val="0"/>
          <w:sz w:val="24"/>
          <w:szCs w:val="24"/>
          <w14:ligatures w14:val="none"/>
        </w:rPr>
        <w:t> - in other words, the data is represented in one or more tables that consist of rows to represent each instance of a data entity, and columns to represent attributes of the entity. For example, the following image shows tabular data representations for </w:t>
      </w:r>
      <w:r w:rsidRPr="00066BC2">
        <w:rPr>
          <w:rFonts w:ascii="Segoe UI" w:eastAsia="Times New Roman" w:hAnsi="Segoe UI" w:cs="Segoe UI"/>
          <w:i/>
          <w:iCs/>
          <w:color w:val="161616"/>
          <w:kern w:val="0"/>
          <w:sz w:val="24"/>
          <w:szCs w:val="24"/>
          <w14:ligatures w14:val="none"/>
        </w:rPr>
        <w:t>Customer</w:t>
      </w:r>
      <w:r w:rsidRPr="00066BC2">
        <w:rPr>
          <w:rFonts w:ascii="Segoe UI" w:eastAsia="Times New Roman" w:hAnsi="Segoe UI" w:cs="Segoe UI"/>
          <w:color w:val="161616"/>
          <w:kern w:val="0"/>
          <w:sz w:val="24"/>
          <w:szCs w:val="24"/>
          <w14:ligatures w14:val="none"/>
        </w:rPr>
        <w:t> and </w:t>
      </w:r>
      <w:r w:rsidRPr="00066BC2">
        <w:rPr>
          <w:rFonts w:ascii="Segoe UI" w:eastAsia="Times New Roman" w:hAnsi="Segoe UI" w:cs="Segoe UI"/>
          <w:i/>
          <w:iCs/>
          <w:color w:val="161616"/>
          <w:kern w:val="0"/>
          <w:sz w:val="24"/>
          <w:szCs w:val="24"/>
          <w14:ligatures w14:val="none"/>
        </w:rPr>
        <w:t>Product</w:t>
      </w:r>
      <w:r w:rsidRPr="00066BC2">
        <w:rPr>
          <w:rFonts w:ascii="Segoe UI" w:eastAsia="Times New Roman" w:hAnsi="Segoe UI" w:cs="Segoe UI"/>
          <w:color w:val="161616"/>
          <w:kern w:val="0"/>
          <w:sz w:val="24"/>
          <w:szCs w:val="24"/>
          <w14:ligatures w14:val="none"/>
        </w:rPr>
        <w:t> entities.</w:t>
      </w:r>
    </w:p>
    <w:p w14:paraId="7D04B4A8" w14:textId="69B66C4E"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drawing>
          <wp:inline distT="0" distB="0" distL="0" distR="0" wp14:anchorId="74818B2A" wp14:editId="156F4BAA">
            <wp:extent cx="5419725" cy="3190875"/>
            <wp:effectExtent l="0" t="0" r="9525" b="9525"/>
            <wp:docPr id="1286971605" name="Pictur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how structured data is represented i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14:paraId="389387F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often stored in a database in which multiple tables can reference one another by using key values in a </w:t>
      </w:r>
      <w:r w:rsidRPr="00066BC2">
        <w:rPr>
          <w:rFonts w:ascii="Segoe UI" w:eastAsia="Times New Roman" w:hAnsi="Segoe UI" w:cs="Segoe UI"/>
          <w:i/>
          <w:iCs/>
          <w:color w:val="161616"/>
          <w:kern w:val="0"/>
          <w:sz w:val="24"/>
          <w:szCs w:val="24"/>
          <w14:ligatures w14:val="none"/>
        </w:rPr>
        <w:t>relational</w:t>
      </w:r>
      <w:r w:rsidRPr="00066BC2">
        <w:rPr>
          <w:rFonts w:ascii="Segoe UI" w:eastAsia="Times New Roman" w:hAnsi="Segoe UI" w:cs="Segoe UI"/>
          <w:color w:val="161616"/>
          <w:kern w:val="0"/>
          <w:sz w:val="24"/>
          <w:szCs w:val="24"/>
          <w14:ligatures w14:val="none"/>
        </w:rPr>
        <w:t> </w:t>
      </w:r>
      <w:proofErr w:type="gramStart"/>
      <w:r w:rsidRPr="00066BC2">
        <w:rPr>
          <w:rFonts w:ascii="Segoe UI" w:eastAsia="Times New Roman" w:hAnsi="Segoe UI" w:cs="Segoe UI"/>
          <w:color w:val="161616"/>
          <w:kern w:val="0"/>
          <w:sz w:val="24"/>
          <w:szCs w:val="24"/>
          <w14:ligatures w14:val="none"/>
        </w:rPr>
        <w:t>model;</w:t>
      </w:r>
      <w:proofErr w:type="gramEnd"/>
      <w:r w:rsidRPr="00066BC2">
        <w:rPr>
          <w:rFonts w:ascii="Segoe UI" w:eastAsia="Times New Roman" w:hAnsi="Segoe UI" w:cs="Segoe UI"/>
          <w:color w:val="161616"/>
          <w:kern w:val="0"/>
          <w:sz w:val="24"/>
          <w:szCs w:val="24"/>
          <w14:ligatures w14:val="none"/>
        </w:rPr>
        <w:t xml:space="preserve"> which we'll explore in more depth later.</w:t>
      </w:r>
    </w:p>
    <w:p w14:paraId="0ED30C95"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Semi-structured data</w:t>
      </w:r>
    </w:p>
    <w:p w14:paraId="51967669"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i/>
          <w:iCs/>
          <w:color w:val="161616"/>
          <w:kern w:val="0"/>
          <w:sz w:val="24"/>
          <w:szCs w:val="24"/>
          <w14:ligatures w14:val="none"/>
        </w:rPr>
        <w:lastRenderedPageBreak/>
        <w:t>Semi-structured</w:t>
      </w:r>
      <w:r w:rsidRPr="00066BC2">
        <w:rPr>
          <w:rFonts w:ascii="Segoe UI" w:eastAsia="Times New Roman" w:hAnsi="Segoe UI" w:cs="Segoe UI"/>
          <w:color w:val="161616"/>
          <w:kern w:val="0"/>
          <w:sz w:val="24"/>
          <w:szCs w:val="24"/>
          <w14:ligatures w14:val="none"/>
        </w:rPr>
        <w:t xml:space="preserve"> data is information that has some structure, but which allows for some variation between entity instances. For example, while most customers may have an email address, some might have multiple email addresses, and some might have </w:t>
      </w:r>
      <w:proofErr w:type="gramStart"/>
      <w:r w:rsidRPr="00066BC2">
        <w:rPr>
          <w:rFonts w:ascii="Segoe UI" w:eastAsia="Times New Roman" w:hAnsi="Segoe UI" w:cs="Segoe UI"/>
          <w:color w:val="161616"/>
          <w:kern w:val="0"/>
          <w:sz w:val="24"/>
          <w:szCs w:val="24"/>
          <w14:ligatures w14:val="none"/>
        </w:rPr>
        <w:t>none at all</w:t>
      </w:r>
      <w:proofErr w:type="gramEnd"/>
      <w:r w:rsidRPr="00066BC2">
        <w:rPr>
          <w:rFonts w:ascii="Segoe UI" w:eastAsia="Times New Roman" w:hAnsi="Segoe UI" w:cs="Segoe UI"/>
          <w:color w:val="161616"/>
          <w:kern w:val="0"/>
          <w:sz w:val="24"/>
          <w:szCs w:val="24"/>
          <w14:ligatures w14:val="none"/>
        </w:rPr>
        <w:t>.</w:t>
      </w:r>
    </w:p>
    <w:p w14:paraId="14498286"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One common format for semi-structured data is </w:t>
      </w:r>
      <w:r w:rsidRPr="00066BC2">
        <w:rPr>
          <w:rFonts w:ascii="Segoe UI" w:eastAsia="Times New Roman" w:hAnsi="Segoe UI" w:cs="Segoe UI"/>
          <w:i/>
          <w:iCs/>
          <w:color w:val="161616"/>
          <w:kern w:val="0"/>
          <w:sz w:val="24"/>
          <w:szCs w:val="24"/>
          <w14:ligatures w14:val="none"/>
        </w:rPr>
        <w:t>JavaScript Object Notation</w:t>
      </w:r>
      <w:r w:rsidRPr="00066BC2">
        <w:rPr>
          <w:rFonts w:ascii="Segoe UI" w:eastAsia="Times New Roman" w:hAnsi="Segoe UI" w:cs="Segoe UI"/>
          <w:color w:val="161616"/>
          <w:kern w:val="0"/>
          <w:sz w:val="24"/>
          <w:szCs w:val="24"/>
          <w14:ligatures w14:val="none"/>
        </w:rPr>
        <w:t> (JSON). The example below shows a pair of JSON documents that represent customer information. Each customer document includes address and contact information, but the specific fields vary between customers.</w:t>
      </w:r>
    </w:p>
    <w:p w14:paraId="63210321" w14:textId="77777777" w:rsidR="00066BC2" w:rsidRPr="00066BC2" w:rsidRDefault="00066BC2" w:rsidP="00066BC2">
      <w:pPr>
        <w:spacing w:after="0" w:line="240" w:lineRule="auto"/>
        <w:rPr>
          <w:rFonts w:ascii="Segoe UI" w:eastAsia="Times New Roman" w:hAnsi="Segoe UI" w:cs="Segoe UI"/>
          <w:color w:val="161616"/>
          <w:kern w:val="0"/>
          <w:sz w:val="24"/>
          <w:szCs w:val="24"/>
          <w14:ligatures w14:val="none"/>
        </w:rPr>
      </w:pPr>
      <w:proofErr w:type="spellStart"/>
      <w:r w:rsidRPr="00066BC2">
        <w:rPr>
          <w:rFonts w:ascii="Segoe UI" w:eastAsia="Times New Roman" w:hAnsi="Segoe UI" w:cs="Segoe UI"/>
          <w:color w:val="161616"/>
          <w:kern w:val="0"/>
          <w:sz w:val="24"/>
          <w:szCs w:val="24"/>
          <w14:ligatures w14:val="none"/>
        </w:rPr>
        <w:t>JSONCopy</w:t>
      </w:r>
      <w:proofErr w:type="spellEnd"/>
    </w:p>
    <w:p w14:paraId="0481E88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1</w:t>
      </w:r>
    </w:p>
    <w:p w14:paraId="06C226D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6159990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w:t>
      </w:r>
      <w:r w:rsidRPr="00066BC2">
        <w:rPr>
          <w:rFonts w:ascii="Consolas" w:eastAsia="Times New Roman" w:hAnsi="Consolas" w:cs="Courier New"/>
          <w:color w:val="161616"/>
          <w:kern w:val="0"/>
          <w:sz w:val="20"/>
          <w:szCs w:val="20"/>
          <w:bdr w:val="none" w:sz="0" w:space="0" w:color="auto" w:frame="1"/>
          <w14:ligatures w14:val="none"/>
        </w:rPr>
        <w:t>,</w:t>
      </w:r>
    </w:p>
    <w:p w14:paraId="4550192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"Jones"</w:t>
      </w:r>
      <w:r w:rsidRPr="00066BC2">
        <w:rPr>
          <w:rFonts w:ascii="Consolas" w:eastAsia="Times New Roman" w:hAnsi="Consolas" w:cs="Courier New"/>
          <w:color w:val="161616"/>
          <w:kern w:val="0"/>
          <w:sz w:val="20"/>
          <w:szCs w:val="20"/>
          <w:bdr w:val="none" w:sz="0" w:space="0" w:color="auto" w:frame="1"/>
          <w14:ligatures w14:val="none"/>
        </w:rPr>
        <w:t>,</w:t>
      </w:r>
    </w:p>
    <w:p w14:paraId="2CE1B9D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6AA2802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71B7AA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 Main St."</w:t>
      </w:r>
      <w:r w:rsidRPr="00066BC2">
        <w:rPr>
          <w:rFonts w:ascii="Consolas" w:eastAsia="Times New Roman" w:hAnsi="Consolas" w:cs="Courier New"/>
          <w:color w:val="161616"/>
          <w:kern w:val="0"/>
          <w:sz w:val="20"/>
          <w:szCs w:val="20"/>
          <w:bdr w:val="none" w:sz="0" w:space="0" w:color="auto" w:frame="1"/>
          <w14:ligatures w14:val="none"/>
        </w:rPr>
        <w:t>,</w:t>
      </w:r>
    </w:p>
    <w:p w14:paraId="743E8AF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"New York"</w:t>
      </w:r>
      <w:r w:rsidRPr="00066BC2">
        <w:rPr>
          <w:rFonts w:ascii="Consolas" w:eastAsia="Times New Roman" w:hAnsi="Consolas" w:cs="Courier New"/>
          <w:color w:val="161616"/>
          <w:kern w:val="0"/>
          <w:sz w:val="20"/>
          <w:szCs w:val="20"/>
          <w:bdr w:val="none" w:sz="0" w:space="0" w:color="auto" w:frame="1"/>
          <w14:ligatures w14:val="none"/>
        </w:rPr>
        <w:t>,</w:t>
      </w:r>
    </w:p>
    <w:p w14:paraId="1E65846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"NY"</w:t>
      </w:r>
      <w:r w:rsidRPr="00066BC2">
        <w:rPr>
          <w:rFonts w:ascii="Consolas" w:eastAsia="Times New Roman" w:hAnsi="Consolas" w:cs="Courier New"/>
          <w:color w:val="161616"/>
          <w:kern w:val="0"/>
          <w:sz w:val="20"/>
          <w:szCs w:val="20"/>
          <w:bdr w:val="none" w:sz="0" w:space="0" w:color="auto" w:frame="1"/>
          <w14:ligatures w14:val="none"/>
        </w:rPr>
        <w:t>,</w:t>
      </w:r>
    </w:p>
    <w:p w14:paraId="3794AA6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"10099"</w:t>
      </w:r>
    </w:p>
    <w:p w14:paraId="5D59DC20"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B5EA5F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5912F07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469FF45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16DE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"home"</w:t>
      </w:r>
      <w:r w:rsidRPr="00066BC2">
        <w:rPr>
          <w:rFonts w:ascii="Consolas" w:eastAsia="Times New Roman" w:hAnsi="Consolas" w:cs="Courier New"/>
          <w:color w:val="161616"/>
          <w:kern w:val="0"/>
          <w:sz w:val="20"/>
          <w:szCs w:val="20"/>
          <w:bdr w:val="none" w:sz="0" w:space="0" w:color="auto" w:frame="1"/>
          <w14:ligatures w14:val="none"/>
        </w:rPr>
        <w:t>,</w:t>
      </w:r>
    </w:p>
    <w:p w14:paraId="6F9674F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"number"</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FF6600"/>
          <w:kern w:val="0"/>
          <w:sz w:val="20"/>
          <w:szCs w:val="20"/>
          <w:u w:val="single"/>
          <w:bdr w:val="none" w:sz="0" w:space="0" w:color="auto" w:frame="1"/>
          <w14:ligatures w14:val="none"/>
        </w:rPr>
        <w:t>555 123-1234</w:t>
      </w:r>
      <w:r w:rsidRPr="00066BC2">
        <w:rPr>
          <w:rFonts w:ascii="Consolas" w:eastAsia="Times New Roman" w:hAnsi="Consolas" w:cs="Courier New"/>
          <w:color w:val="A31515"/>
          <w:kern w:val="0"/>
          <w:sz w:val="20"/>
          <w:szCs w:val="20"/>
          <w:bdr w:val="none" w:sz="0" w:space="0" w:color="auto" w:frame="1"/>
          <w14:ligatures w14:val="none"/>
        </w:rPr>
        <w:t>"</w:t>
      </w:r>
    </w:p>
    <w:p w14:paraId="7A11A08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1148A2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A97964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146C2FE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"joe@litware.com"</w:t>
      </w:r>
    </w:p>
    <w:p w14:paraId="1576872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F2C0C5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7E2DE7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57C77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30A233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2</w:t>
      </w:r>
    </w:p>
    <w:p w14:paraId="36F6C0F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3567D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w:t>
      </w:r>
      <w:r w:rsidRPr="00066BC2">
        <w:rPr>
          <w:rFonts w:ascii="Consolas" w:eastAsia="Times New Roman" w:hAnsi="Consolas" w:cs="Courier New"/>
          <w:color w:val="161616"/>
          <w:kern w:val="0"/>
          <w:sz w:val="20"/>
          <w:szCs w:val="20"/>
          <w:bdr w:val="none" w:sz="0" w:space="0" w:color="auto" w:frame="1"/>
          <w14:ligatures w14:val="none"/>
        </w:rPr>
        <w:t>,</w:t>
      </w:r>
    </w:p>
    <w:p w14:paraId="182BEF6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proofErr w:type="spellStart"/>
      <w:r w:rsidRPr="00066BC2">
        <w:rPr>
          <w:rFonts w:ascii="Consolas" w:eastAsia="Times New Roman" w:hAnsi="Consolas" w:cs="Courier New"/>
          <w:color w:val="A31515"/>
          <w:kern w:val="0"/>
          <w:sz w:val="20"/>
          <w:szCs w:val="20"/>
          <w:bdr w:val="none" w:sz="0" w:space="0" w:color="auto" w:frame="1"/>
          <w14:ligatures w14:val="none"/>
        </w:rPr>
        <w:t>Nadoy</w:t>
      </w:r>
      <w:proofErr w:type="spellEnd"/>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w:t>
      </w:r>
    </w:p>
    <w:p w14:paraId="688B5D5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4588AB2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71B854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"123 Elm Pl."</w:t>
      </w:r>
      <w:r w:rsidRPr="00066BC2">
        <w:rPr>
          <w:rFonts w:ascii="Consolas" w:eastAsia="Times New Roman" w:hAnsi="Consolas" w:cs="Courier New"/>
          <w:color w:val="161616"/>
          <w:kern w:val="0"/>
          <w:sz w:val="20"/>
          <w:szCs w:val="20"/>
          <w:bdr w:val="none" w:sz="0" w:space="0" w:color="auto" w:frame="1"/>
          <w14:ligatures w14:val="none"/>
        </w:rPr>
        <w:t>,</w:t>
      </w:r>
    </w:p>
    <w:p w14:paraId="65D5143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"unit"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"500"</w:t>
      </w:r>
      <w:r w:rsidRPr="00066BC2">
        <w:rPr>
          <w:rFonts w:ascii="Consolas" w:eastAsia="Times New Roman" w:hAnsi="Consolas" w:cs="Courier New"/>
          <w:color w:val="161616"/>
          <w:kern w:val="0"/>
          <w:sz w:val="20"/>
          <w:szCs w:val="20"/>
          <w:bdr w:val="none" w:sz="0" w:space="0" w:color="auto" w:frame="1"/>
          <w14:ligatures w14:val="none"/>
        </w:rPr>
        <w:t>,</w:t>
      </w:r>
    </w:p>
    <w:p w14:paraId="3A76566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"Seattle"</w:t>
      </w:r>
      <w:r w:rsidRPr="00066BC2">
        <w:rPr>
          <w:rFonts w:ascii="Consolas" w:eastAsia="Times New Roman" w:hAnsi="Consolas" w:cs="Courier New"/>
          <w:color w:val="161616"/>
          <w:kern w:val="0"/>
          <w:sz w:val="20"/>
          <w:szCs w:val="20"/>
          <w:bdr w:val="none" w:sz="0" w:space="0" w:color="auto" w:frame="1"/>
          <w14:ligatures w14:val="none"/>
        </w:rPr>
        <w:t>,</w:t>
      </w:r>
    </w:p>
    <w:p w14:paraId="68DCA87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"WA"</w:t>
      </w:r>
      <w:r w:rsidRPr="00066BC2">
        <w:rPr>
          <w:rFonts w:ascii="Consolas" w:eastAsia="Times New Roman" w:hAnsi="Consolas" w:cs="Courier New"/>
          <w:color w:val="161616"/>
          <w:kern w:val="0"/>
          <w:sz w:val="20"/>
          <w:szCs w:val="20"/>
          <w:bdr w:val="none" w:sz="0" w:space="0" w:color="auto" w:frame="1"/>
          <w14:ligatures w14:val="none"/>
        </w:rPr>
        <w:t>,</w:t>
      </w:r>
    </w:p>
    <w:p w14:paraId="7438E12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"98999"</w:t>
      </w:r>
    </w:p>
    <w:p w14:paraId="4521BCC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3A53051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1DF6258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70BA44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A95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4ECE6F6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lastRenderedPageBreak/>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"samir@northwind.com"</w:t>
      </w:r>
    </w:p>
    <w:p w14:paraId="6095CF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E58EE8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C2C3A5"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1ED889A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7425970B" w14:textId="77777777" w:rsidR="00066BC2" w:rsidRPr="00066BC2" w:rsidRDefault="00066BC2" w:rsidP="00066BC2">
      <w:pPr>
        <w:spacing w:after="0" w:line="240" w:lineRule="auto"/>
        <w:rPr>
          <w:rFonts w:ascii="Segoe UI" w:eastAsia="Times New Roman" w:hAnsi="Segoe UI" w:cs="Segoe UI"/>
          <w:b/>
          <w:bCs/>
          <w:color w:val="161616"/>
          <w:kern w:val="0"/>
          <w:sz w:val="24"/>
          <w:szCs w:val="24"/>
          <w14:ligatures w14:val="none"/>
        </w:rPr>
      </w:pPr>
      <w:r w:rsidRPr="00066BC2">
        <w:rPr>
          <w:rFonts w:ascii="Segoe UI" w:eastAsia="Times New Roman" w:hAnsi="Segoe UI" w:cs="Segoe UI"/>
          <w:b/>
          <w:bCs/>
          <w:color w:val="161616"/>
          <w:kern w:val="0"/>
          <w:sz w:val="24"/>
          <w:szCs w:val="24"/>
          <w14:ligatures w14:val="none"/>
        </w:rPr>
        <w:t> Note</w:t>
      </w:r>
    </w:p>
    <w:p w14:paraId="612076DB" w14:textId="77777777" w:rsidR="00066BC2" w:rsidRPr="00066BC2" w:rsidRDefault="00066BC2" w:rsidP="00066BC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JSON is just one of many ways in which semi-structured data can be represented. The point here is not to provide a detailed examination of JSON syntax, but rather to illustrate the flexible nature of semi-structured data representations.</w:t>
      </w:r>
    </w:p>
    <w:p w14:paraId="357CA51F"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Unstructured data</w:t>
      </w:r>
    </w:p>
    <w:p w14:paraId="09D76FE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Not all data is structured or even semi-structured. For example, documents, images, audio and video data, and binary files might not have a specific structure. This kind of data is referred to as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 data.</w:t>
      </w:r>
    </w:p>
    <w:p w14:paraId="28EBC782" w14:textId="36747595"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lastRenderedPageBreak/>
        <w:drawing>
          <wp:inline distT="0" distB="0" distL="0" distR="0" wp14:anchorId="28C4D2C7" wp14:editId="24E3139F">
            <wp:extent cx="4762500" cy="5248275"/>
            <wp:effectExtent l="0" t="0" r="0" b="9525"/>
            <wp:docPr id="371407260" name="Picture 1"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unstructured data in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248275"/>
                    </a:xfrm>
                    <a:prstGeom prst="rect">
                      <a:avLst/>
                    </a:prstGeom>
                    <a:noFill/>
                    <a:ln>
                      <a:noFill/>
                    </a:ln>
                  </pic:spPr>
                </pic:pic>
              </a:graphicData>
            </a:graphic>
          </wp:inline>
        </w:drawing>
      </w:r>
    </w:p>
    <w:p w14:paraId="7851859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Data stores</w:t>
      </w:r>
    </w:p>
    <w:p w14:paraId="6A7FCB7F"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43AEC3E4"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There are two broad categories of data store in common use:</w:t>
      </w:r>
    </w:p>
    <w:p w14:paraId="229DEC3A"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File stores</w:t>
      </w:r>
    </w:p>
    <w:p w14:paraId="1F7C4437"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Databases</w:t>
      </w:r>
    </w:p>
    <w:p w14:paraId="7D51AEF8"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 xml:space="preserve">We'll explore </w:t>
      </w:r>
      <w:proofErr w:type="gramStart"/>
      <w:r w:rsidRPr="00066BC2">
        <w:rPr>
          <w:rFonts w:ascii="Segoe UI" w:eastAsia="Times New Roman" w:hAnsi="Segoe UI" w:cs="Segoe UI"/>
          <w:color w:val="161616"/>
          <w:kern w:val="0"/>
          <w:sz w:val="24"/>
          <w:szCs w:val="24"/>
          <w14:ligatures w14:val="none"/>
        </w:rPr>
        <w:t>both of these</w:t>
      </w:r>
      <w:proofErr w:type="gramEnd"/>
      <w:r w:rsidRPr="00066BC2">
        <w:rPr>
          <w:rFonts w:ascii="Segoe UI" w:eastAsia="Times New Roman" w:hAnsi="Segoe UI" w:cs="Segoe UI"/>
          <w:color w:val="161616"/>
          <w:kern w:val="0"/>
          <w:sz w:val="24"/>
          <w:szCs w:val="24"/>
          <w14:ligatures w14:val="none"/>
        </w:rPr>
        <w:t xml:space="preserve"> types of data store in subsequent topics.</w:t>
      </w:r>
    </w:p>
    <w:p w14:paraId="41B25AC0" w14:textId="77777777" w:rsidR="00066BC2" w:rsidRPr="00066BC2" w:rsidRDefault="00066BC2" w:rsidP="00066BC2">
      <w:pPr>
        <w:shd w:val="clear" w:color="auto" w:fill="FFFFFF"/>
        <w:spacing w:after="0"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lastRenderedPageBreak/>
        <w:pict w14:anchorId="21D6F456">
          <v:rect id="_x0000_i1028" style="width:0;height:0" o:hralign="center" o:hrstd="t" o:hr="t" fillcolor="#a0a0a0" stroked="f"/>
        </w:pict>
      </w:r>
    </w:p>
    <w:p w14:paraId="72505EEC" w14:textId="77777777" w:rsidR="00066BC2" w:rsidRPr="00066BC2" w:rsidRDefault="00066BC2" w:rsidP="00066BC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 xml:space="preserve">Next unit: Explore file </w:t>
      </w:r>
      <w:proofErr w:type="gramStart"/>
      <w:r w:rsidRPr="00066BC2">
        <w:rPr>
          <w:rFonts w:ascii="Segoe UI" w:eastAsia="Times New Roman" w:hAnsi="Segoe UI" w:cs="Segoe UI"/>
          <w:b/>
          <w:bCs/>
          <w:color w:val="161616"/>
          <w:kern w:val="0"/>
          <w:sz w:val="36"/>
          <w:szCs w:val="36"/>
          <w14:ligatures w14:val="none"/>
        </w:rPr>
        <w:t>storage</w:t>
      </w:r>
      <w:proofErr w:type="gramEnd"/>
    </w:p>
    <w:p w14:paraId="2F2A56B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00B9"/>
    <w:multiLevelType w:val="multilevel"/>
    <w:tmpl w:val="B95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229DC"/>
    <w:multiLevelType w:val="multilevel"/>
    <w:tmpl w:val="42E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D1811"/>
    <w:multiLevelType w:val="multilevel"/>
    <w:tmpl w:val="02F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B6BEC"/>
    <w:multiLevelType w:val="multilevel"/>
    <w:tmpl w:val="22B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5953">
    <w:abstractNumId w:val="0"/>
  </w:num>
  <w:num w:numId="2" w16cid:durableId="485173265">
    <w:abstractNumId w:val="1"/>
  </w:num>
  <w:num w:numId="3" w16cid:durableId="1528828927">
    <w:abstractNumId w:val="3"/>
  </w:num>
  <w:num w:numId="4" w16cid:durableId="1238981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4"/>
    <w:rsid w:val="00066BC2"/>
    <w:rsid w:val="001112A2"/>
    <w:rsid w:val="002237B9"/>
    <w:rsid w:val="00322224"/>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C4DB"/>
  <w15:chartTrackingRefBased/>
  <w15:docId w15:val="{80FF5367-3D05-407B-B19D-88639BA0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2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22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22224"/>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22224"/>
  </w:style>
  <w:style w:type="character" w:customStyle="1" w:styleId="xp-tag-xp">
    <w:name w:val="xp-tag-xp"/>
    <w:basedOn w:val="DefaultParagraphFont"/>
    <w:rsid w:val="00322224"/>
  </w:style>
  <w:style w:type="paragraph" w:styleId="NormalWeb">
    <w:name w:val="Normal (Web)"/>
    <w:basedOn w:val="Normal"/>
    <w:uiPriority w:val="99"/>
    <w:semiHidden/>
    <w:unhideWhenUsed/>
    <w:rsid w:val="003222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6BC2"/>
    <w:rPr>
      <w:i/>
      <w:iCs/>
    </w:rPr>
  </w:style>
  <w:style w:type="character" w:customStyle="1" w:styleId="language">
    <w:name w:val="language"/>
    <w:basedOn w:val="DefaultParagraphFont"/>
    <w:rsid w:val="00066BC2"/>
  </w:style>
  <w:style w:type="paragraph" w:styleId="HTMLPreformatted">
    <w:name w:val="HTML Preformatted"/>
    <w:basedOn w:val="Normal"/>
    <w:link w:val="HTMLPreformattedChar"/>
    <w:uiPriority w:val="99"/>
    <w:semiHidden/>
    <w:unhideWhenUsed/>
    <w:rsid w:val="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6B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6BC2"/>
    <w:rPr>
      <w:rFonts w:ascii="Courier New" w:eastAsia="Times New Roman" w:hAnsi="Courier New" w:cs="Courier New"/>
      <w:sz w:val="20"/>
      <w:szCs w:val="20"/>
    </w:rPr>
  </w:style>
  <w:style w:type="character" w:customStyle="1" w:styleId="hljs-number">
    <w:name w:val="hljs-number"/>
    <w:basedOn w:val="DefaultParagraphFont"/>
    <w:rsid w:val="00066BC2"/>
  </w:style>
  <w:style w:type="character" w:customStyle="1" w:styleId="hljs-attr">
    <w:name w:val="hljs-attr"/>
    <w:basedOn w:val="DefaultParagraphFont"/>
    <w:rsid w:val="00066BC2"/>
  </w:style>
  <w:style w:type="character" w:customStyle="1" w:styleId="hljs-string">
    <w:name w:val="hljs-string"/>
    <w:basedOn w:val="DefaultParagraphFont"/>
    <w:rsid w:val="00066BC2"/>
  </w:style>
  <w:style w:type="character" w:customStyle="1" w:styleId="shoretelphonelink">
    <w:name w:val="shoretel_phone_link"/>
    <w:basedOn w:val="DefaultParagraphFont"/>
    <w:rsid w:val="00066BC2"/>
  </w:style>
  <w:style w:type="paragraph" w:customStyle="1" w:styleId="alert-title">
    <w:name w:val="alert-title"/>
    <w:basedOn w:val="Normal"/>
    <w:rsid w:val="00066B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662129">
      <w:bodyDiv w:val="1"/>
      <w:marLeft w:val="0"/>
      <w:marRight w:val="0"/>
      <w:marTop w:val="0"/>
      <w:marBottom w:val="0"/>
      <w:divBdr>
        <w:top w:val="none" w:sz="0" w:space="0" w:color="auto"/>
        <w:left w:val="none" w:sz="0" w:space="0" w:color="auto"/>
        <w:bottom w:val="none" w:sz="0" w:space="0" w:color="auto"/>
        <w:right w:val="none" w:sz="0" w:space="0" w:color="auto"/>
      </w:divBdr>
      <w:divsChild>
        <w:div w:id="2051374563">
          <w:marLeft w:val="0"/>
          <w:marRight w:val="0"/>
          <w:marTop w:val="0"/>
          <w:marBottom w:val="0"/>
          <w:divBdr>
            <w:top w:val="none" w:sz="0" w:space="0" w:color="auto"/>
            <w:left w:val="none" w:sz="0" w:space="0" w:color="auto"/>
            <w:bottom w:val="none" w:sz="0" w:space="0" w:color="auto"/>
            <w:right w:val="none" w:sz="0" w:space="0" w:color="auto"/>
          </w:divBdr>
          <w:divsChild>
            <w:div w:id="1210650224">
              <w:marLeft w:val="0"/>
              <w:marRight w:val="0"/>
              <w:marTop w:val="0"/>
              <w:marBottom w:val="0"/>
              <w:divBdr>
                <w:top w:val="none" w:sz="0" w:space="0" w:color="auto"/>
                <w:left w:val="none" w:sz="0" w:space="0" w:color="auto"/>
                <w:bottom w:val="none" w:sz="0" w:space="0" w:color="auto"/>
                <w:right w:val="none" w:sz="0" w:space="0" w:color="auto"/>
              </w:divBdr>
            </w:div>
          </w:divsChild>
        </w:div>
        <w:div w:id="110630274">
          <w:marLeft w:val="0"/>
          <w:marRight w:val="0"/>
          <w:marTop w:val="0"/>
          <w:marBottom w:val="0"/>
          <w:divBdr>
            <w:top w:val="none" w:sz="0" w:space="0" w:color="auto"/>
            <w:left w:val="none" w:sz="0" w:space="0" w:color="auto"/>
            <w:bottom w:val="none" w:sz="0" w:space="0" w:color="auto"/>
            <w:right w:val="none" w:sz="0" w:space="0" w:color="auto"/>
          </w:divBdr>
          <w:divsChild>
            <w:div w:id="1514343688">
              <w:marLeft w:val="0"/>
              <w:marRight w:val="0"/>
              <w:marTop w:val="0"/>
              <w:marBottom w:val="0"/>
              <w:divBdr>
                <w:top w:val="none" w:sz="0" w:space="0" w:color="auto"/>
                <w:left w:val="none" w:sz="0" w:space="0" w:color="auto"/>
                <w:bottom w:val="none" w:sz="0" w:space="0" w:color="auto"/>
                <w:right w:val="none" w:sz="0" w:space="0" w:color="auto"/>
              </w:divBdr>
              <w:divsChild>
                <w:div w:id="17945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4194">
      <w:bodyDiv w:val="1"/>
      <w:marLeft w:val="0"/>
      <w:marRight w:val="0"/>
      <w:marTop w:val="0"/>
      <w:marBottom w:val="0"/>
      <w:divBdr>
        <w:top w:val="none" w:sz="0" w:space="0" w:color="auto"/>
        <w:left w:val="none" w:sz="0" w:space="0" w:color="auto"/>
        <w:bottom w:val="none" w:sz="0" w:space="0" w:color="auto"/>
        <w:right w:val="none" w:sz="0" w:space="0" w:color="auto"/>
      </w:divBdr>
      <w:divsChild>
        <w:div w:id="369838405">
          <w:marLeft w:val="0"/>
          <w:marRight w:val="0"/>
          <w:marTop w:val="0"/>
          <w:marBottom w:val="0"/>
          <w:divBdr>
            <w:top w:val="none" w:sz="0" w:space="0" w:color="auto"/>
            <w:left w:val="none" w:sz="0" w:space="0" w:color="auto"/>
            <w:bottom w:val="none" w:sz="0" w:space="0" w:color="auto"/>
            <w:right w:val="none" w:sz="0" w:space="0" w:color="auto"/>
          </w:divBdr>
          <w:divsChild>
            <w:div w:id="81537077">
              <w:marLeft w:val="0"/>
              <w:marRight w:val="0"/>
              <w:marTop w:val="0"/>
              <w:marBottom w:val="0"/>
              <w:divBdr>
                <w:top w:val="none" w:sz="0" w:space="0" w:color="auto"/>
                <w:left w:val="none" w:sz="0" w:space="0" w:color="auto"/>
                <w:bottom w:val="none" w:sz="0" w:space="0" w:color="auto"/>
                <w:right w:val="none" w:sz="0" w:space="0" w:color="auto"/>
              </w:divBdr>
            </w:div>
          </w:divsChild>
        </w:div>
        <w:div w:id="1157380207">
          <w:marLeft w:val="0"/>
          <w:marRight w:val="0"/>
          <w:marTop w:val="0"/>
          <w:marBottom w:val="0"/>
          <w:divBdr>
            <w:top w:val="none" w:sz="0" w:space="0" w:color="auto"/>
            <w:left w:val="none" w:sz="0" w:space="0" w:color="auto"/>
            <w:bottom w:val="none" w:sz="0" w:space="0" w:color="auto"/>
            <w:right w:val="none" w:sz="0" w:space="0" w:color="auto"/>
          </w:divBdr>
        </w:div>
        <w:div w:id="46540229">
          <w:marLeft w:val="0"/>
          <w:marRight w:val="0"/>
          <w:marTop w:val="240"/>
          <w:marBottom w:val="0"/>
          <w:divBdr>
            <w:top w:val="none" w:sz="0" w:space="0" w:color="auto"/>
            <w:left w:val="none" w:sz="0" w:space="0" w:color="auto"/>
            <w:bottom w:val="none" w:sz="0" w:space="0" w:color="auto"/>
            <w:right w:val="none" w:sz="0" w:space="0" w:color="auto"/>
          </w:divBdr>
        </w:div>
        <w:div w:id="470831624">
          <w:marLeft w:val="0"/>
          <w:marRight w:val="0"/>
          <w:marTop w:val="0"/>
          <w:marBottom w:val="0"/>
          <w:divBdr>
            <w:top w:val="none" w:sz="0" w:space="0" w:color="auto"/>
            <w:left w:val="none" w:sz="0" w:space="0" w:color="auto"/>
            <w:bottom w:val="none" w:sz="0" w:space="0" w:color="auto"/>
            <w:right w:val="none" w:sz="0" w:space="0" w:color="auto"/>
          </w:divBdr>
        </w:div>
        <w:div w:id="784226346">
          <w:marLeft w:val="0"/>
          <w:marRight w:val="0"/>
          <w:marTop w:val="0"/>
          <w:marBottom w:val="0"/>
          <w:divBdr>
            <w:top w:val="none" w:sz="0" w:space="0" w:color="auto"/>
            <w:left w:val="none" w:sz="0" w:space="0" w:color="auto"/>
            <w:bottom w:val="none" w:sz="0" w:space="0" w:color="auto"/>
            <w:right w:val="none" w:sz="0" w:space="0" w:color="auto"/>
          </w:divBdr>
        </w:div>
        <w:div w:id="1655916734">
          <w:marLeft w:val="0"/>
          <w:marRight w:val="0"/>
          <w:marTop w:val="0"/>
          <w:marBottom w:val="0"/>
          <w:divBdr>
            <w:top w:val="none" w:sz="0" w:space="0" w:color="auto"/>
            <w:left w:val="none" w:sz="0" w:space="0" w:color="auto"/>
            <w:bottom w:val="none" w:sz="0" w:space="0" w:color="auto"/>
            <w:right w:val="none" w:sz="0" w:space="0" w:color="auto"/>
          </w:divBdr>
          <w:divsChild>
            <w:div w:id="1449622165">
              <w:marLeft w:val="0"/>
              <w:marRight w:val="0"/>
              <w:marTop w:val="0"/>
              <w:marBottom w:val="0"/>
              <w:divBdr>
                <w:top w:val="none" w:sz="0" w:space="0" w:color="auto"/>
                <w:left w:val="none" w:sz="0" w:space="0" w:color="auto"/>
                <w:bottom w:val="none" w:sz="0" w:space="0" w:color="auto"/>
                <w:right w:val="none" w:sz="0" w:space="0" w:color="auto"/>
              </w:divBdr>
              <w:divsChild>
                <w:div w:id="1349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2023-03-27T12:52:00Z</dcterms:created>
  <dcterms:modified xsi:type="dcterms:W3CDTF">2023-03-29T21:38:00Z</dcterms:modified>
</cp:coreProperties>
</file>