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A Power BI report is saved with a </w:t>
      </w:r>
      <w:proofErr w:type="gramStart"/>
      <w:r w:rsidRPr="00D706A2">
        <w:rPr>
          <w:rFonts w:ascii="Lato" w:eastAsia="Times New Roman" w:hAnsi="Lato" w:cs="Times New Roman"/>
          <w:b/>
          <w:bCs/>
          <w:color w:val="2A3B4F"/>
          <w:kern w:val="0"/>
          <w:sz w:val="24"/>
          <w:szCs w:val="24"/>
          <w14:ligatures w14:val="none"/>
        </w:rPr>
        <w:t>"._</w:t>
      </w:r>
      <w:proofErr w:type="gramEnd"/>
      <w:r w:rsidRPr="00D706A2">
        <w:rPr>
          <w:rFonts w:ascii="Lato" w:eastAsia="Times New Roman" w:hAnsi="Lato" w:cs="Times New Roman"/>
          <w:b/>
          <w:bCs/>
          <w:color w:val="2A3B4F"/>
          <w:kern w:val="0"/>
          <w:sz w:val="24"/>
          <w:szCs w:val="24"/>
          <w14:ligatures w14:val="none"/>
        </w:rPr>
        <w:t>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4"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6"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One is the data view. </w:t>
      </w:r>
      <w:proofErr w:type="gramStart"/>
      <w:r w:rsidRPr="00D706A2">
        <w:rPr>
          <w:rFonts w:ascii="Lato" w:eastAsia="Times New Roman" w:hAnsi="Lato" w:cs="Times New Roman"/>
          <w:color w:val="2A3B4F"/>
          <w:kern w:val="0"/>
          <w:sz w:val="24"/>
          <w:szCs w:val="24"/>
          <w14:ligatures w14:val="none"/>
        </w:rPr>
        <w:t>At the moment</w:t>
      </w:r>
      <w:proofErr w:type="gramEnd"/>
      <w:r w:rsidRPr="00D706A2">
        <w:rPr>
          <w:rFonts w:ascii="Lato" w:eastAsia="Times New Roman" w:hAnsi="Lato" w:cs="Times New Roman"/>
          <w:color w:val="2A3B4F"/>
          <w:kern w:val="0"/>
          <w:sz w:val="24"/>
          <w:szCs w:val="24"/>
          <w14:ligatures w14:val="none"/>
        </w:rPr>
        <w:t xml:space="preserve">, I have </w:t>
      </w:r>
      <w:proofErr w:type="gramStart"/>
      <w:r w:rsidRPr="00D706A2">
        <w:rPr>
          <w:rFonts w:ascii="Lato" w:eastAsia="Times New Roman" w:hAnsi="Lato" w:cs="Times New Roman"/>
          <w:color w:val="2A3B4F"/>
          <w:kern w:val="0"/>
          <w:sz w:val="24"/>
          <w:szCs w:val="24"/>
          <w14:ligatures w14:val="none"/>
        </w:rPr>
        <w:t>financial</w:t>
      </w:r>
      <w:proofErr w:type="gramEnd"/>
      <w:r w:rsidRPr="00D706A2">
        <w:rPr>
          <w:rFonts w:ascii="Lato" w:eastAsia="Times New Roman" w:hAnsi="Lato" w:cs="Times New Roman"/>
          <w:color w:val="2A3B4F"/>
          <w:kern w:val="0"/>
          <w:sz w:val="24"/>
          <w:szCs w:val="24"/>
          <w14:ligatures w14:val="none"/>
        </w:rPr>
        <w:t xml:space="preserve">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8"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9"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There are three viewing options. Lastly, there's model view. Each one of the three tables </w:t>
      </w:r>
      <w:proofErr w:type="gramStart"/>
      <w:r w:rsidRPr="00D706A2">
        <w:rPr>
          <w:rFonts w:ascii="Lato" w:eastAsia="Times New Roman" w:hAnsi="Lato" w:cs="Times New Roman"/>
          <w:color w:val="2A3B4F"/>
          <w:kern w:val="0"/>
          <w:sz w:val="24"/>
          <w:szCs w:val="24"/>
          <w14:ligatures w14:val="none"/>
        </w:rPr>
        <w:t>are</w:t>
      </w:r>
      <w:proofErr w:type="gramEnd"/>
      <w:r w:rsidRPr="00D706A2">
        <w:rPr>
          <w:rFonts w:ascii="Lato" w:eastAsia="Times New Roman" w:hAnsi="Lato" w:cs="Times New Roman"/>
          <w:color w:val="2A3B4F"/>
          <w:kern w:val="0"/>
          <w:sz w:val="24"/>
          <w:szCs w:val="24"/>
          <w14:ligatures w14:val="none"/>
        </w:rPr>
        <w:t xml:space="preserv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 xml:space="preserve">In Power BI, the _____ number refers to how many values </w:t>
      </w:r>
      <w:proofErr w:type="gramStart"/>
      <w:r w:rsidRPr="00D706A2">
        <w:rPr>
          <w:rFonts w:ascii="Lato" w:eastAsia="Times New Roman" w:hAnsi="Lato" w:cs="Times New Roman"/>
          <w:b/>
          <w:bCs/>
          <w:color w:val="2A3B4F"/>
          <w:kern w:val="0"/>
          <w:sz w:val="24"/>
          <w:szCs w:val="24"/>
          <w14:ligatures w14:val="none"/>
        </w:rPr>
        <w:t>occur</w:t>
      </w:r>
      <w:proofErr w:type="gramEnd"/>
      <w:r w:rsidRPr="00D706A2">
        <w:rPr>
          <w:rFonts w:ascii="Lato" w:eastAsia="Times New Roman" w:hAnsi="Lato" w:cs="Times New Roman"/>
          <w:b/>
          <w:bCs/>
          <w:color w:val="2A3B4F"/>
          <w:kern w:val="0"/>
          <w:sz w:val="24"/>
          <w:szCs w:val="24"/>
          <w14:ligatures w14:val="none"/>
        </w:rPr>
        <w:t xml:space="preserve">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The data profiling feature was introduced in Power BI desktop in April </w:t>
      </w:r>
      <w:proofErr w:type="gramStart"/>
      <w:r w:rsidRPr="00D706A2">
        <w:rPr>
          <w:rFonts w:ascii="Lato" w:eastAsia="Times New Roman" w:hAnsi="Lato" w:cs="Times New Roman"/>
          <w:color w:val="2A3B4F"/>
          <w:kern w:val="0"/>
          <w:sz w:val="24"/>
          <w:szCs w:val="24"/>
          <w14:ligatures w14:val="none"/>
        </w:rPr>
        <w:t>2019</w:t>
      </w:r>
      <w:proofErr w:type="gramEnd"/>
      <w:r w:rsidRPr="00D706A2">
        <w:rPr>
          <w:rFonts w:ascii="Lato" w:eastAsia="Times New Roman" w:hAnsi="Lato" w:cs="Times New Roman"/>
          <w:color w:val="2A3B4F"/>
          <w:kern w:val="0"/>
          <w:sz w:val="24"/>
          <w:szCs w:val="24"/>
          <w14:ligatures w14:val="none"/>
        </w:rPr>
        <w:t xml:space="preserve">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transform data, </w:t>
      </w:r>
      <w:proofErr w:type="gramStart"/>
      <w:r w:rsidRPr="00D706A2">
        <w:rPr>
          <w:rFonts w:ascii="Lato" w:eastAsia="Times New Roman" w:hAnsi="Lato" w:cs="Times New Roman"/>
          <w:color w:val="2A3B4F"/>
          <w:kern w:val="0"/>
          <w:sz w:val="24"/>
          <w:szCs w:val="24"/>
          <w14:ligatures w14:val="none"/>
        </w:rPr>
        <w:t>view</w:t>
      </w:r>
      <w:proofErr w:type="gramEnd"/>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w:t>
      </w:r>
      <w:proofErr w:type="gramStart"/>
      <w:r w:rsidRPr="00D706A2">
        <w:rPr>
          <w:rFonts w:ascii="Lato" w:eastAsia="Times New Roman" w:hAnsi="Lato" w:cs="Times New Roman"/>
          <w:color w:val="2A3B4F"/>
          <w:kern w:val="0"/>
          <w:sz w:val="24"/>
          <w:szCs w:val="24"/>
          <w14:ligatures w14:val="none"/>
        </w:rPr>
        <w:t>OTHER</w:t>
      </w:r>
      <w:proofErr w:type="gramEnd"/>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prevent queries from </w:t>
      </w:r>
      <w:proofErr w:type="gramStart"/>
      <w:r w:rsidRPr="00D706A2">
        <w:rPr>
          <w:rFonts w:ascii="Lato" w:eastAsia="Times New Roman" w:hAnsi="Lato" w:cs="Times New Roman"/>
          <w:color w:val="2A3B4F"/>
          <w:kern w:val="0"/>
          <w:sz w:val="24"/>
          <w:szCs w:val="24"/>
          <w14:ligatures w14:val="none"/>
        </w:rPr>
        <w:t>loading</w:t>
      </w:r>
      <w:proofErr w:type="gramEnd"/>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 xml:space="preserve">are loaded as blank </w:t>
      </w:r>
      <w:proofErr w:type="gramStart"/>
      <w:r w:rsidRPr="00D706A2">
        <w:rPr>
          <w:rFonts w:ascii="Lato" w:eastAsia="Times New Roman" w:hAnsi="Lato" w:cs="Times New Roman"/>
          <w:color w:val="2A3B4F"/>
          <w:kern w:val="0"/>
          <w:sz w:val="24"/>
          <w:szCs w:val="24"/>
          <w14:ligatures w14:val="none"/>
        </w:rPr>
        <w:t>values</w:t>
      </w:r>
      <w:proofErr w:type="gramEnd"/>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imported </w:t>
      </w:r>
      <w:proofErr w:type="gramStart"/>
      <w:r w:rsidRPr="00BE4AAA">
        <w:rPr>
          <w:rFonts w:ascii="Times New Roman" w:eastAsia="Times New Roman" w:hAnsi="Times New Roman" w:cs="Times New Roman"/>
          <w:color w:val="2A3B4F"/>
          <w:kern w:val="0"/>
          <w:sz w:val="24"/>
          <w:szCs w:val="24"/>
          <w14:ligatures w14:val="none"/>
        </w:rPr>
        <w:t>direct</w:t>
      </w:r>
      <w:proofErr w:type="gramEnd"/>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When you are connecting to a Power BI XMLA endpoint, what is the </w:t>
      </w:r>
      <w:proofErr w:type="gramStart"/>
      <w:r w:rsidRPr="00BE4AAA">
        <w:rPr>
          <w:rFonts w:ascii="Times New Roman" w:eastAsia="Times New Roman" w:hAnsi="Times New Roman" w:cs="Times New Roman"/>
          <w:b/>
          <w:bCs/>
          <w:color w:val="2A3B4F"/>
          <w:kern w:val="0"/>
          <w:sz w:val="24"/>
          <w:szCs w:val="24"/>
          <w14:ligatures w14:val="none"/>
        </w:rPr>
        <w:t>server</w:t>
      </w:r>
      <w:proofErr w:type="gramEnd"/>
      <w:r w:rsidRPr="00BE4AAA">
        <w:rPr>
          <w:rFonts w:ascii="Times New Roman" w:eastAsia="Times New Roman" w:hAnsi="Times New Roman" w:cs="Times New Roman"/>
          <w:b/>
          <w:bCs/>
          <w:color w:val="2A3B4F"/>
          <w:kern w:val="0"/>
          <w:sz w:val="24"/>
          <w:szCs w:val="24"/>
          <w14:ligatures w14:val="none"/>
        </w:rPr>
        <w:t xml:space="preserve">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the XMLA URL, followed by a forward slash, followed by the name of the client </w:t>
      </w:r>
      <w:proofErr w:type="gramStart"/>
      <w:r w:rsidRPr="00BE4AAA">
        <w:rPr>
          <w:rFonts w:ascii="Times New Roman" w:eastAsia="Times New Roman" w:hAnsi="Times New Roman" w:cs="Times New Roman"/>
          <w:color w:val="2A3B4F"/>
          <w:kern w:val="0"/>
          <w:sz w:val="24"/>
          <w:szCs w:val="24"/>
          <w14:ligatures w14:val="none"/>
        </w:rPr>
        <w:t>application</w:t>
      </w:r>
      <w:proofErr w:type="gramEnd"/>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 xml:space="preserve">When you connect to the XMLA endpoint, you're connecting to Analysis Services, not a database server. The </w:t>
      </w:r>
      <w:proofErr w:type="gramStart"/>
      <w:r w:rsidRPr="00BE4AAA">
        <w:rPr>
          <w:rFonts w:ascii="Lato" w:eastAsia="Times New Roman" w:hAnsi="Lato" w:cs="Times New Roman"/>
          <w:color w:val="2A3B4F"/>
          <w:kern w:val="0"/>
          <w:sz w:val="24"/>
          <w:szCs w:val="24"/>
          <w14:ligatures w14:val="none"/>
        </w:rPr>
        <w:t>server</w:t>
      </w:r>
      <w:proofErr w:type="gramEnd"/>
      <w:r w:rsidRPr="00BE4AAA">
        <w:rPr>
          <w:rFonts w:ascii="Lato" w:eastAsia="Times New Roman" w:hAnsi="Lato" w:cs="Times New Roman"/>
          <w:color w:val="2A3B4F"/>
          <w:kern w:val="0"/>
          <w:sz w:val="24"/>
          <w:szCs w:val="24"/>
          <w14:ligatures w14:val="none"/>
        </w:rPr>
        <w:t xml:space="preserve">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is incompatible with Power BI or cube-formatted </w:t>
      </w:r>
      <w:proofErr w:type="gramStart"/>
      <w:r w:rsidRPr="00BE4AAA">
        <w:rPr>
          <w:rFonts w:ascii="Times New Roman" w:eastAsia="Times New Roman" w:hAnsi="Times New Roman" w:cs="Times New Roman"/>
          <w:color w:val="2A3B4F"/>
          <w:kern w:val="0"/>
          <w:sz w:val="24"/>
          <w:szCs w:val="24"/>
          <w14:ligatures w14:val="none"/>
        </w:rPr>
        <w:t>datasets</w:t>
      </w:r>
      <w:proofErr w:type="gramEnd"/>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can be used by any level of Power BI user </w:t>
      </w:r>
      <w:proofErr w:type="gramStart"/>
      <w:r w:rsidRPr="00BE4AAA">
        <w:rPr>
          <w:rFonts w:ascii="Times New Roman" w:eastAsia="Times New Roman" w:hAnsi="Times New Roman" w:cs="Times New Roman"/>
          <w:color w:val="2A3B4F"/>
          <w:kern w:val="0"/>
          <w:sz w:val="24"/>
          <w:szCs w:val="24"/>
          <w14:ligatures w14:val="none"/>
        </w:rPr>
        <w:t>account</w:t>
      </w:r>
      <w:proofErr w:type="gramEnd"/>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enables you to access Power BI datasets within your online </w:t>
      </w:r>
      <w:proofErr w:type="gramStart"/>
      <w:r w:rsidRPr="00BE4AAA">
        <w:rPr>
          <w:rFonts w:ascii="Times New Roman" w:eastAsia="Times New Roman" w:hAnsi="Times New Roman" w:cs="Times New Roman"/>
          <w:color w:val="2A3B4F"/>
          <w:kern w:val="0"/>
          <w:sz w:val="24"/>
          <w:szCs w:val="24"/>
          <w14:ligatures w14:val="none"/>
        </w:rPr>
        <w:t>workspaces</w:t>
      </w:r>
      <w:proofErr w:type="gramEnd"/>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will connect you directly to a database </w:t>
      </w:r>
      <w:proofErr w:type="gramStart"/>
      <w:r w:rsidRPr="00BE4AAA">
        <w:rPr>
          <w:rFonts w:ascii="Times New Roman" w:eastAsia="Times New Roman" w:hAnsi="Times New Roman" w:cs="Times New Roman"/>
          <w:color w:val="2A3B4F"/>
          <w:kern w:val="0"/>
          <w:sz w:val="24"/>
          <w:szCs w:val="24"/>
          <w14:ligatures w14:val="none"/>
        </w:rPr>
        <w:t>server</w:t>
      </w:r>
      <w:proofErr w:type="gramEnd"/>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read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t>
      </w:r>
      <w:proofErr w:type="gramStart"/>
      <w:r w:rsidRPr="00BE4AAA">
        <w:rPr>
          <w:rFonts w:ascii="Times New Roman" w:eastAsia="Times New Roman" w:hAnsi="Times New Roman" w:cs="Times New Roman"/>
          <w:color w:val="2A3B4F"/>
          <w:kern w:val="0"/>
          <w:sz w:val="24"/>
          <w:szCs w:val="24"/>
          <w14:ligatures w14:val="none"/>
        </w:rPr>
        <w:t>write</w:t>
      </w:r>
      <w:proofErr w:type="gramEnd"/>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write </w:t>
      </w:r>
      <w:proofErr w:type="gramStart"/>
      <w:r w:rsidRPr="00BE4AAA">
        <w:rPr>
          <w:rFonts w:ascii="Times New Roman" w:eastAsia="Times New Roman" w:hAnsi="Times New Roman" w:cs="Times New Roman"/>
          <w:color w:val="2A3B4F"/>
          <w:kern w:val="0"/>
          <w:sz w:val="24"/>
          <w:szCs w:val="24"/>
          <w14:ligatures w14:val="none"/>
        </w:rPr>
        <w:t>only</w:t>
      </w:r>
      <w:proofErr w:type="gramEnd"/>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1"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auto-generated</w:t>
      </w:r>
      <w:proofErr w:type="gramEnd"/>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 xml:space="preserve">automatically </w:t>
      </w:r>
      <w:proofErr w:type="gramStart"/>
      <w:r w:rsidRPr="00BE4AAA">
        <w:rPr>
          <w:rFonts w:ascii="Times New Roman" w:eastAsia="Times New Roman" w:hAnsi="Times New Roman" w:cs="Times New Roman"/>
          <w:color w:val="2A3B4F"/>
          <w:kern w:val="0"/>
          <w:sz w:val="24"/>
          <w:szCs w:val="24"/>
          <w14:ligatures w14:val="none"/>
        </w:rPr>
        <w:t>named</w:t>
      </w:r>
      <w:proofErr w:type="gramEnd"/>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3"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4"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5"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t>
      </w:r>
      <w:proofErr w:type="gramStart"/>
      <w:r w:rsidRPr="00BE4AAA">
        <w:rPr>
          <w:rFonts w:ascii="Times New Roman" w:eastAsia="Times New Roman" w:hAnsi="Times New Roman" w:cs="Times New Roman"/>
          <w:color w:val="2A3B4F"/>
          <w:kern w:val="0"/>
          <w:sz w:val="24"/>
          <w:szCs w:val="24"/>
          <w14:ligatures w14:val="none"/>
        </w:rPr>
        <w:t>local</w:t>
      </w:r>
      <w:proofErr w:type="gramEnd"/>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7"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gramStart"/>
      <w:r w:rsidRPr="00BE4AAA">
        <w:rPr>
          <w:rFonts w:ascii="Times New Roman" w:eastAsia="Times New Roman" w:hAnsi="Times New Roman" w:cs="Times New Roman"/>
          <w:color w:val="2A3B4F"/>
          <w:kern w:val="0"/>
          <w:sz w:val="24"/>
          <w:szCs w:val="24"/>
          <w14:ligatures w14:val="none"/>
        </w:rPr>
        <w:t>dual-mode</w:t>
      </w:r>
      <w:proofErr w:type="gramEnd"/>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9"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0"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stacked </w:t>
      </w:r>
      <w:proofErr w:type="gramStart"/>
      <w:r w:rsidRPr="00477005">
        <w:rPr>
          <w:rFonts w:ascii="Lato" w:eastAsia="Times New Roman" w:hAnsi="Lato" w:cs="Times New Roman"/>
          <w:color w:val="2A3B4F"/>
          <w:kern w:val="0"/>
          <w:sz w:val="24"/>
          <w:szCs w:val="24"/>
          <w14:ligatures w14:val="none"/>
        </w:rPr>
        <w:t>bar</w:t>
      </w:r>
      <w:proofErr w:type="gramEnd"/>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 xml:space="preserve">On the left side of the column headers, the field's data type is shown. 123 means a whole number or integer, 1.2 means a numeric or decimal value, ABC is a string or text value, and the calendar and clock icon </w:t>
      </w:r>
      <w:proofErr w:type="gramStart"/>
      <w:r w:rsidRPr="00477005">
        <w:rPr>
          <w:rFonts w:ascii="Lato" w:eastAsia="Times New Roman" w:hAnsi="Lato" w:cs="Times New Roman"/>
          <w:color w:val="2A3B4F"/>
          <w:kern w:val="0"/>
          <w:sz w:val="24"/>
          <w:szCs w:val="24"/>
          <w14:ligatures w14:val="none"/>
        </w:rPr>
        <w:t>means</w:t>
      </w:r>
      <w:proofErr w:type="gramEnd"/>
      <w:r w:rsidRPr="00477005">
        <w:rPr>
          <w:rFonts w:ascii="Lato" w:eastAsia="Times New Roman" w:hAnsi="Lato" w:cs="Times New Roman"/>
          <w:color w:val="2A3B4F"/>
          <w:kern w:val="0"/>
          <w:sz w:val="24"/>
          <w:szCs w:val="24"/>
          <w14:ligatures w14:val="none"/>
        </w:rPr>
        <w:t xml:space="preserve">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46DF19B" w14:textId="77777777" w:rsidR="00BE4AAA" w:rsidRDefault="00BE4AAA" w:rsidP="00BE4AAA"/>
    <w:sectPr w:rsidR="00BE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1112A2"/>
    <w:rsid w:val="002237B9"/>
    <w:rsid w:val="00477005"/>
    <w:rsid w:val="00667085"/>
    <w:rsid w:val="00BE4AAA"/>
    <w:rsid w:val="00D706A2"/>
    <w:rsid w:val="00E6588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academy.com/course/getting-data-power-bi-different-sources-2538/xmla-endpoints-demo/" TargetMode="External"/><Relationship Id="rId18" Type="http://schemas.openxmlformats.org/officeDocument/2006/relationships/hyperlink" Target="https://cloudacademy.com/exam/results/40350/4369720/?context_id=4799&amp;context_resource=lp" TargetMode="External"/><Relationship Id="rId26" Type="http://schemas.openxmlformats.org/officeDocument/2006/relationships/hyperlink" Target="https://cloudacademy.com/exam/results/40350/4369720/?context_id=4799&amp;context_resource=lp" TargetMode="External"/><Relationship Id="rId39" Type="http://schemas.openxmlformats.org/officeDocument/2006/relationships/hyperlink" Target="https://cloudacademy.com/course/getting-data-power-bi-different-sources-2538/storage-mode-demo/" TargetMode="External"/><Relationship Id="rId21" Type="http://schemas.openxmlformats.org/officeDocument/2006/relationships/hyperlink" Target="https://cloudacademy.com/course/getting-data-power-bi-different-sources-2538/xmla-endpoints-demo/" TargetMode="External"/><Relationship Id="rId34" Type="http://schemas.openxmlformats.org/officeDocument/2006/relationships/hyperlink" Target="https://cloudacademy.com/exam/results/40350/4369720/?context_id=4799&amp;context_resource=lp" TargetMode="External"/><Relationship Id="rId42" Type="http://schemas.openxmlformats.org/officeDocument/2006/relationships/fontTable" Target="fontTable.xml"/><Relationship Id="rId7" Type="http://schemas.openxmlformats.org/officeDocument/2006/relationships/hyperlink" Target="https://cloudacademy.com/exam/results/39587/4369407/?context_id=4799&amp;context_resource=lp" TargetMode="External"/><Relationship Id="rId2" Type="http://schemas.openxmlformats.org/officeDocument/2006/relationships/settings" Target="settings.xml"/><Relationship Id="rId16" Type="http://schemas.openxmlformats.org/officeDocument/2006/relationships/hyperlink" Target="https://cloudacademy.com/exam/results/40350/4369720/?context_id=4799&amp;context_resource=lp" TargetMode="External"/><Relationship Id="rId20" Type="http://schemas.openxmlformats.org/officeDocument/2006/relationships/hyperlink" Target="https://cloudacademy.com/exam/results/40350/4369720/?context_id=4799&amp;context_resource=lp" TargetMode="External"/><Relationship Id="rId29" Type="http://schemas.openxmlformats.org/officeDocument/2006/relationships/hyperlink" Target="https://cloudacademy.com/course/getting-data-power-bi-different-sources-2538/overview/" TargetMode="External"/><Relationship Id="rId41" Type="http://schemas.openxmlformats.org/officeDocument/2006/relationships/hyperlink" Target="https://cloudacademy.com/course/assessing-data-characteristics-power-bi-1849/summary/" TargetMode="External"/><Relationship Id="rId1" Type="http://schemas.openxmlformats.org/officeDocument/2006/relationships/styles" Target="styles.xml"/><Relationship Id="rId6" Type="http://schemas.openxmlformats.org/officeDocument/2006/relationships/hyperlink" Target="https://cloudacademy.com/course/loading-data-into-power-bi-1892/examining-data-structures/" TargetMode="External"/><Relationship Id="rId11" Type="http://schemas.openxmlformats.org/officeDocument/2006/relationships/hyperlink" Target="https://cloudacademy.com/course/getting-data-power-bi-different-sources-2538/storage-mode-demo/" TargetMode="External"/><Relationship Id="rId24"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exam/results/40350/4369720/?context_id=4799&amp;context_resource=lp" TargetMode="External"/><Relationship Id="rId37" Type="http://schemas.openxmlformats.org/officeDocument/2006/relationships/hyperlink" Target="https://cloudacademy.com/course/getting-data-power-bi-different-sources-2538/change-a-data-source-demo/" TargetMode="External"/><Relationship Id="rId40" Type="http://schemas.openxmlformats.org/officeDocument/2006/relationships/hyperlink" Target="https://cloudacademy.com/course/assessing-data-characteristics-power-bi-1849/summary/" TargetMode="External"/><Relationship Id="rId5" Type="http://schemas.openxmlformats.org/officeDocument/2006/relationships/hyperlink" Target="https://cloudacademy.com/exam/results/39587/4369407/?context_id=4799&amp;context_resource=lp" TargetMode="External"/><Relationship Id="rId15" Type="http://schemas.openxmlformats.org/officeDocument/2006/relationships/hyperlink" Target="https://cloudacademy.com/course/getting-data-power-bi-different-sources-2538/data-flow-demo/" TargetMode="External"/><Relationship Id="rId23" Type="http://schemas.openxmlformats.org/officeDocument/2006/relationships/hyperlink" Target="https://cloudacademy.com/course/getting-data-power-bi-different-sources-2538/storage-mode-demo/" TargetMode="External"/><Relationship Id="rId28"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exam/results/40350/4369720/?context_id=4799&amp;context_resource=lp" TargetMode="External"/><Relationship Id="rId10" Type="http://schemas.openxmlformats.org/officeDocument/2006/relationships/hyperlink" Target="https://cloudacademy.com/exam/results/40350/4369720/?context_id=4799&amp;context_resource=lp" TargetMode="External"/><Relationship Id="rId19" Type="http://schemas.openxmlformats.org/officeDocument/2006/relationships/hyperlink" Target="https://cloudacademy.com/course/getting-data-power-bi-different-sources-2538/data-flow-demo/" TargetMode="External"/><Relationship Id="rId31" Type="http://schemas.openxmlformats.org/officeDocument/2006/relationships/hyperlink" Target="https://cloudacademy.com/course/getting-data-power-bi-different-sources-2538/data-flow-demo/" TargetMode="External"/><Relationship Id="rId4" Type="http://schemas.openxmlformats.org/officeDocument/2006/relationships/hyperlink" Target="https://cloudacademy.com/course/loading-data-into-power-bi-1892/saving-files/" TargetMode="External"/><Relationship Id="rId9" Type="http://schemas.openxmlformats.org/officeDocument/2006/relationships/hyperlink" Target="https://cloudacademy.com/course/loading-data-into-power-bi-1892/data-profiling/" TargetMode="External"/><Relationship Id="rId14" Type="http://schemas.openxmlformats.org/officeDocument/2006/relationships/hyperlink" Target="https://cloudacademy.com/exam/results/40350/4369720/?context_id=4799&amp;context_resource=lp" TargetMode="External"/><Relationship Id="rId22" Type="http://schemas.openxmlformats.org/officeDocument/2006/relationships/hyperlink" Target="https://cloudacademy.com/exam/results/40350/4369720/?context_id=4799&amp;context_resource=lp" TargetMode="External"/><Relationship Id="rId27" Type="http://schemas.openxmlformats.org/officeDocument/2006/relationships/hyperlink" Target="https://cloudacademy.com/course/getting-data-power-bi-different-sources-2538/overview/" TargetMode="External"/><Relationship Id="rId30" Type="http://schemas.openxmlformats.org/officeDocument/2006/relationships/hyperlink" Target="https://cloudacademy.com/exam/results/40350/4369720/?context_id=4799&amp;context_resource=lp" TargetMode="External"/><Relationship Id="rId35" Type="http://schemas.openxmlformats.org/officeDocument/2006/relationships/hyperlink" Target="https://cloudacademy.com/course/getting-data-power-bi-different-sources-2538/overview/" TargetMode="External"/><Relationship Id="rId43" Type="http://schemas.openxmlformats.org/officeDocument/2006/relationships/theme" Target="theme/theme1.xml"/><Relationship Id="rId8" Type="http://schemas.openxmlformats.org/officeDocument/2006/relationships/hyperlink" Target="https://cloudacademy.com/course/loading-data-into-power-bi-1892/connecting-to-a-data-source/" TargetMode="External"/><Relationship Id="rId3" Type="http://schemas.openxmlformats.org/officeDocument/2006/relationships/webSettings" Target="webSettings.xml"/><Relationship Id="rId12" Type="http://schemas.openxmlformats.org/officeDocument/2006/relationships/hyperlink" Target="https://cloudacademy.com/exam/results/40350/4369720/?context_id=4799&amp;context_resource=lp" TargetMode="External"/><Relationship Id="rId17" Type="http://schemas.openxmlformats.org/officeDocument/2006/relationships/hyperlink" Target="https://cloudacademy.com/course/getting-data-power-bi-different-sources-2538/storage-mode-demo/" TargetMode="External"/><Relationship Id="rId25" Type="http://schemas.openxmlformats.org/officeDocument/2006/relationships/hyperlink" Target="https://cloudacademy.com/course/getting-data-power-bi-different-sources-2538/xmla-endpoints-demo/" TargetMode="External"/><Relationship Id="rId33" Type="http://schemas.openxmlformats.org/officeDocument/2006/relationships/hyperlink" Target="https://cloudacademy.com/course/getting-data-power-bi-different-sources-2538/dataverse-demo/" TargetMode="External"/><Relationship Id="rId38" Type="http://schemas.openxmlformats.org/officeDocument/2006/relationships/hyperlink" Target="https://cloudacademy.com/exam/results/40350/4369720/?context_id=4799&amp;context_resourc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2023-05-03T22:07:00Z</dcterms:created>
  <dcterms:modified xsi:type="dcterms:W3CDTF">2023-05-04T14:23:00Z</dcterms:modified>
</cp:coreProperties>
</file>