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F9D9" w14:textId="77777777" w:rsidR="0068017D" w:rsidRPr="0068017D" w:rsidRDefault="0068017D" w:rsidP="0068017D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Maths &amp; Statistical Functions</w:t>
      </w:r>
    </w:p>
    <w:p w14:paraId="3F41B45A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SUM(&lt;column&gt;)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Adds all the numbers in a column.</w:t>
      </w:r>
    </w:p>
    <w:p w14:paraId="56B0B537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SUMX(&lt;table&gt;, &lt;expression&gt;)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sum of an expression evaluated for each row in a table.</w:t>
      </w:r>
    </w:p>
    <w:p w14:paraId="5424D49F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AVERAGE(&lt;column&gt;)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average (arithmetic mean) of all the numbers in a column.</w:t>
      </w:r>
    </w:p>
    <w:p w14:paraId="23FDC935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AVERAGEX(&lt;table&gt;, &lt;expression&gt;)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Calculates the average (arithmetic mean) of a set of expressions evaluated over a table.</w:t>
      </w:r>
    </w:p>
    <w:p w14:paraId="5A1CA9E1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MEDIAN(&lt;column&gt;)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median of a column.</w:t>
      </w:r>
    </w:p>
    <w:p w14:paraId="18ADFC59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MEDIANX(&lt;table&gt;, &lt;expression&gt;)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Calculates the median of a set of expressions evaluated over a table.</w:t>
      </w:r>
    </w:p>
    <w:p w14:paraId="65B6B37A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GEOMEAN(&lt;column&gt;)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Calculates the geometric mean of a column.</w:t>
      </w:r>
    </w:p>
    <w:p w14:paraId="2D1044A9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GEOMEANX(&lt;table&gt;, &lt;expression&gt;)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Calculates the geometric mean of a set of expressions evaluated over a table.</w:t>
      </w:r>
    </w:p>
    <w:p w14:paraId="6426CC1A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COUNT(&lt;column&gt;)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number of cells in a column that contains non-blank values.</w:t>
      </w:r>
    </w:p>
    <w:p w14:paraId="3F70F0F0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COUNTX(&lt;table&gt;, &lt;expression&gt;)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Counts the number of rows from an expression that evaluates to a non-blank value.</w:t>
      </w:r>
    </w:p>
    <w:p w14:paraId="6AD80BD0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DIVIDE(&lt;numerator&gt;, &lt;denominator&gt; [,&lt;alternateresult&gt;])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Performs division and returns alternate result or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BLANK()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on division by 0.</w:t>
      </w:r>
    </w:p>
    <w:p w14:paraId="7D4A2897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MIN(&lt;column&gt;)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minimum value of a column.</w:t>
      </w:r>
    </w:p>
    <w:p w14:paraId="210416C7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MAX(&lt;column&gt;)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maximum value of a column.</w:t>
      </w:r>
    </w:p>
    <w:p w14:paraId="34EA95C1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COUNTROWS([&lt;table&gt;]) 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Counts the number of rows in a table.</w:t>
      </w:r>
    </w:p>
    <w:p w14:paraId="267FCF34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DISTINCTCOUNT(&lt;column&gt;)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Counts the number of distinct values in a column.</w:t>
      </w:r>
    </w:p>
    <w:p w14:paraId="103CB950" w14:textId="77777777" w:rsidR="0068017D" w:rsidRPr="0068017D" w:rsidRDefault="0068017D" w:rsidP="0068017D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RANKX(&lt;table&gt;, &lt;expression&gt;[, &lt;value&gt;[, &lt;order&gt;[, &lt;ties&gt;]]])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ranking of a number in a list of numbers for each row in the table argument.</w:t>
      </w:r>
    </w:p>
    <w:p w14:paraId="049DE71E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Filter Functions</w:t>
      </w:r>
    </w:p>
    <w:p w14:paraId="38B80E17" w14:textId="77777777" w:rsidR="0068017D" w:rsidRPr="0068017D" w:rsidRDefault="0068017D" w:rsidP="0068017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lastRenderedPageBreak/>
        <w:t>FILTER(&lt;table&gt;, &lt;filter&gt;)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table that is a subset of another table or expression.</w:t>
      </w:r>
    </w:p>
    <w:p w14:paraId="080157EF" w14:textId="77777777" w:rsidR="0068017D" w:rsidRPr="0068017D" w:rsidRDefault="0068017D" w:rsidP="0068017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CALCULATE(&lt;expression&gt;[, &lt;filter1&gt; [, &lt;filter2&gt; [, …]]]) 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Evaluates an expression in a filter context.</w:t>
      </w:r>
    </w:p>
    <w:p w14:paraId="36971B8E" w14:textId="77777777" w:rsidR="0068017D" w:rsidRPr="0068017D" w:rsidRDefault="0068017D" w:rsidP="0068017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HASONEVALUE(&lt;columnName&gt;)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TRUE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when the context for columnName has been filtered down to one distinct value only. Otherwise, it is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FALSE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.</w:t>
      </w:r>
    </w:p>
    <w:p w14:paraId="5E08E51C" w14:textId="77777777" w:rsidR="0068017D" w:rsidRPr="0068017D" w:rsidRDefault="0068017D" w:rsidP="0068017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ALLNOBLANKROW(&lt;table&gt; | &lt;column&gt;[, &lt;column&gt;[, &lt;column&gt;[,…]]])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table that is a subset of another table or expression.</w:t>
      </w:r>
    </w:p>
    <w:p w14:paraId="164A4ACD" w14:textId="77777777" w:rsidR="0068017D" w:rsidRPr="0068017D" w:rsidRDefault="0068017D" w:rsidP="0068017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ALL([&lt;table&gt; | &lt;column&gt;[, &lt;column&gt;[, &lt;column&gt;[,…]]]])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all the rows in a table, or all the values in a column, ignoring any filters that might have been applied.</w:t>
      </w:r>
    </w:p>
    <w:p w14:paraId="3B2455F7" w14:textId="77777777" w:rsidR="0068017D" w:rsidRPr="0068017D" w:rsidRDefault="0068017D" w:rsidP="0068017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ALLEXCEPT(&lt;table&gt;, &lt;column&gt;[, &lt;column&gt;[,..]])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all the rows in a table except for those rows that are affected by the specified column filters.</w:t>
      </w:r>
    </w:p>
    <w:p w14:paraId="7C02C71C" w14:textId="77777777" w:rsidR="0068017D" w:rsidRPr="0068017D" w:rsidRDefault="0068017D" w:rsidP="0068017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REMOVEFILTERS([&lt;table&gt; | &lt;column&gt;][, &lt;column&gt;[, &lt;column&gt;[,…]]]])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Clear all filters from designated tables or columns.</w:t>
      </w:r>
    </w:p>
    <w:p w14:paraId="119D69F9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Logical Functions</w:t>
      </w:r>
    </w:p>
    <w:p w14:paraId="5EF71F0A" w14:textId="77777777" w:rsidR="0068017D" w:rsidRPr="0068017D" w:rsidRDefault="0068017D" w:rsidP="0068017D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IF(&lt;logical_test&gt;, &lt;value_if_true&gt;[, &lt;value_if_false&gt;]) 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Checks a condition, and returns a certain value depending on whether it is true or false.</w:t>
      </w:r>
    </w:p>
    <w:p w14:paraId="496EBB91" w14:textId="77777777" w:rsidR="0068017D" w:rsidRPr="0068017D" w:rsidRDefault="0068017D" w:rsidP="0068017D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AND(&lt;logical 1&gt;, &lt;logical 2&gt;)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Checks whether both arguments are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TRUE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, and returns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TRUE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if both arguments are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TRUE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. Otherwise, it returns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FALSE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.</w:t>
      </w:r>
    </w:p>
    <w:p w14:paraId="381E89F6" w14:textId="77777777" w:rsidR="0068017D" w:rsidRPr="0068017D" w:rsidRDefault="0068017D" w:rsidP="0068017D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OR(&lt;logical 1&gt;, &lt;logical 2&gt;)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Checks whether one of the arguments is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TRUE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to return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TRUE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. The function returns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FALSE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if both arguments are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FALSE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.</w:t>
      </w:r>
    </w:p>
    <w:p w14:paraId="069F6582" w14:textId="77777777" w:rsidR="0068017D" w:rsidRPr="0068017D" w:rsidRDefault="0068017D" w:rsidP="0068017D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NOT(&lt;logical&gt;)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Changes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TRUE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to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FALSE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and vice versa.</w:t>
      </w:r>
    </w:p>
    <w:p w14:paraId="2C05D61D" w14:textId="77777777" w:rsidR="0068017D" w:rsidRPr="0068017D" w:rsidRDefault="0068017D" w:rsidP="0068017D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SWITCH(&lt;expression&gt;, &lt;value&gt;, &lt;result&gt;[, &lt;value&gt;, &lt;result&gt;]…[, &lt;else&gt;])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Evaluates an expression against a list of values and returns one of possible results</w:t>
      </w:r>
    </w:p>
    <w:p w14:paraId="76F3DE9D" w14:textId="77777777" w:rsidR="0068017D" w:rsidRPr="0068017D" w:rsidRDefault="0068017D" w:rsidP="0068017D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IFERROR(&lt;value&gt;, &lt;value_if_error&gt;)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value_if_error if the first expression is an error and the value of the expression itself otherwise.</w:t>
      </w:r>
    </w:p>
    <w:p w14:paraId="04B02333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lastRenderedPageBreak/>
        <w:t>Date &amp; Time Functions</w:t>
      </w:r>
    </w:p>
    <w:p w14:paraId="7443203C" w14:textId="77777777" w:rsidR="0068017D" w:rsidRPr="0068017D" w:rsidRDefault="0068017D" w:rsidP="0068017D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CALENDAR(&lt;start_date&gt;, &lt;end_date&gt;)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table with a single column named "Date" that contains a contiguous set of dates.</w:t>
      </w:r>
      <w:r w:rsidRPr="0068017D">
        <w:rPr>
          <w:rFonts w:ascii="Tahoma" w:eastAsia="Times New Roman" w:hAnsi="Tahoma" w:cs="Tahoma"/>
          <w:color w:val="05192D"/>
          <w:kern w:val="0"/>
          <w:sz w:val="27"/>
          <w:szCs w:val="27"/>
          <w14:ligatures w14:val="none"/>
        </w:rPr>
        <w:t> </w:t>
      </w:r>
    </w:p>
    <w:p w14:paraId="4E388D4A" w14:textId="77777777" w:rsidR="0068017D" w:rsidRPr="0068017D" w:rsidRDefault="0068017D" w:rsidP="0068017D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DATE(&lt;year&gt;, &lt;month&gt;, &lt;day&gt;)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specified date in datetime format.</w:t>
      </w:r>
      <w:r w:rsidRPr="0068017D">
        <w:rPr>
          <w:rFonts w:ascii="Tahoma" w:eastAsia="Times New Roman" w:hAnsi="Tahoma" w:cs="Tahoma"/>
          <w:color w:val="05192D"/>
          <w:kern w:val="0"/>
          <w:sz w:val="27"/>
          <w:szCs w:val="27"/>
          <w14:ligatures w14:val="none"/>
        </w:rPr>
        <w:t> </w:t>
      </w:r>
    </w:p>
    <w:p w14:paraId="6A913482" w14:textId="77777777" w:rsidR="0068017D" w:rsidRPr="0068017D" w:rsidRDefault="0068017D" w:rsidP="0068017D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DATEDIFF(&lt;date_1&gt;, &lt;date_2&gt;, &lt;interval&gt;)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number of units between two dates as defined in &lt;interval&gt;.</w:t>
      </w:r>
    </w:p>
    <w:p w14:paraId="5F985D41" w14:textId="77777777" w:rsidR="0068017D" w:rsidRPr="0068017D" w:rsidRDefault="0068017D" w:rsidP="0068017D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DATEVALUE(&lt;date_text&gt;)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Converts a date in text to a date in datetime format.</w:t>
      </w:r>
    </w:p>
    <w:p w14:paraId="733E7461" w14:textId="77777777" w:rsidR="0068017D" w:rsidRPr="0068017D" w:rsidRDefault="0068017D" w:rsidP="0068017D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DAY(&lt;date&gt;)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number from 1 to 31 representing the day of the month.</w:t>
      </w:r>
    </w:p>
    <w:p w14:paraId="3E03B16A" w14:textId="77777777" w:rsidR="0068017D" w:rsidRPr="0068017D" w:rsidRDefault="0068017D" w:rsidP="0068017D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WEEKNUM(&lt;date&gt;)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weeknumber in the year.</w:t>
      </w:r>
    </w:p>
    <w:p w14:paraId="2EB9F2DF" w14:textId="77777777" w:rsidR="0068017D" w:rsidRPr="0068017D" w:rsidRDefault="0068017D" w:rsidP="0068017D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MONTH(&lt;date&gt;)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number from 1 to 12 representing a month.</w:t>
      </w:r>
    </w:p>
    <w:p w14:paraId="2EA713CE" w14:textId="77777777" w:rsidR="0068017D" w:rsidRPr="0068017D" w:rsidRDefault="0068017D" w:rsidP="0068017D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QUARTER(&lt;date&gt;)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number from 1 to 4 representing a quarter.</w:t>
      </w:r>
    </w:p>
    <w:p w14:paraId="5AAF818D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Time Intelligence Functions</w:t>
      </w:r>
    </w:p>
    <w:p w14:paraId="1A09F583" w14:textId="77777777" w:rsidR="0068017D" w:rsidRPr="0068017D" w:rsidRDefault="0068017D" w:rsidP="0068017D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DATEADD(&lt;dates&gt;, &lt;number_of_intervals&gt;, &lt;interval&gt;)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Moves a date by a specific interval.</w:t>
      </w:r>
    </w:p>
    <w:p w14:paraId="0B1C5CAA" w14:textId="77777777" w:rsidR="0068017D" w:rsidRPr="0068017D" w:rsidRDefault="0068017D" w:rsidP="0068017D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DATESBETWEEN(&lt;dates&gt;, &lt;date_1&gt;, &lt;date_2&gt;)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dates between specified dates.</w:t>
      </w:r>
    </w:p>
    <w:p w14:paraId="5A1B9077" w14:textId="77777777" w:rsidR="0068017D" w:rsidRPr="0068017D" w:rsidRDefault="0068017D" w:rsidP="0068017D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TOTALYTD(&lt;expression&gt;, &lt;dates&gt;[, &lt;filter&gt;][, &lt;year_end_date&gt;])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Evaluates the year-to-date value of the expression in the current context.</w:t>
      </w:r>
    </w:p>
    <w:p w14:paraId="6E821399" w14:textId="77777777" w:rsidR="0068017D" w:rsidRPr="0068017D" w:rsidRDefault="0068017D" w:rsidP="0068017D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SAMEPERIODLASTYEAR(&lt;dates&gt;)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table that contains a column of dates shifted one year back in time.</w:t>
      </w:r>
    </w:p>
    <w:p w14:paraId="0F36C3C7" w14:textId="77777777" w:rsidR="0068017D" w:rsidRPr="0068017D" w:rsidRDefault="0068017D" w:rsidP="0068017D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STARTOFMONTH(&lt;dates&gt;) // ENDOFMONTH(&lt;dates&gt;)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start // end of the month.</w:t>
      </w:r>
    </w:p>
    <w:p w14:paraId="4301720C" w14:textId="77777777" w:rsidR="0068017D" w:rsidRPr="0068017D" w:rsidRDefault="0068017D" w:rsidP="0068017D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STARTOFQUARTER(&lt;dates&gt;) // ENDOFQUARTER(&lt;dates&gt;)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start // end of the quarter.</w:t>
      </w:r>
    </w:p>
    <w:p w14:paraId="29811E83" w14:textId="77777777" w:rsidR="0068017D" w:rsidRPr="0068017D" w:rsidRDefault="0068017D" w:rsidP="0068017D">
      <w:pPr>
        <w:numPr>
          <w:ilvl w:val="0"/>
          <w:numId w:val="5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lastRenderedPageBreak/>
        <w:t>STARTOFYEAR(&lt;dates&gt;) // ENDOFYEAR(&lt;dates&gt;)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start // end of the quarter.</w:t>
      </w:r>
    </w:p>
    <w:p w14:paraId="597C4D7F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Relationship Functions</w:t>
      </w:r>
    </w:p>
    <w:p w14:paraId="10B5ED09" w14:textId="77777777" w:rsidR="0068017D" w:rsidRPr="0068017D" w:rsidRDefault="0068017D" w:rsidP="0068017D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CROSSFILTER(&lt;left_column&gt;, &lt;right_column&gt;, &lt;crossfiltertype&gt;)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Specifies the cross-filtering direction to be used in a calculation.</w:t>
      </w:r>
    </w:p>
    <w:p w14:paraId="2E533B53" w14:textId="77777777" w:rsidR="0068017D" w:rsidRPr="0068017D" w:rsidRDefault="0068017D" w:rsidP="0068017D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RELATED(&lt;column&gt;)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related value from another table.</w:t>
      </w:r>
    </w:p>
    <w:p w14:paraId="4A17BCD0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Table Manipulation Functions</w:t>
      </w:r>
    </w:p>
    <w:p w14:paraId="0BB3535A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SUMMARIZE(&lt;table&gt;, &lt;groupBy_columnName&gt;[, &lt;groupBy_columnName&gt;]…[, &lt;name&gt;, &lt;expression&gt;]…)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summary table for the requested totals over a set of groups.</w:t>
      </w:r>
    </w:p>
    <w:p w14:paraId="79916AB9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DISTINCT(&lt;table&gt;)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a table by removing duplicate rows from another table or expression.</w:t>
      </w:r>
    </w:p>
    <w:p w14:paraId="5AB842E7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ADDCOLUMNS(&lt;table&gt;, &lt;name&gt;, &lt;expression&gt;[, &lt;name&gt;, &lt;expression&gt;]…)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Adds calculated columns to the given table or table expression.</w:t>
      </w:r>
    </w:p>
    <w:p w14:paraId="69EB6FF5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SELECTCOLUMNS(&lt;table&gt;, &lt;name&gt;, &lt;expression&gt;[, &lt;name&gt;, &lt;expression&gt;]…)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Selects calculated columns from the given table or table expression.</w:t>
      </w:r>
    </w:p>
    <w:p w14:paraId="0832F442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GROUPBY(&lt;table&gt; [, &lt;groupBy_columnName&gt;[, [&lt;column_name&gt;] [&lt;expression&gt;]]…)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Create a summary of the input table grouped by specific columns.</w:t>
      </w:r>
    </w:p>
    <w:p w14:paraId="25D12AD2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INTERSECT(&lt;left_table&gt;, &lt;right_table&gt;)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rows of the left-side table that appear in the right-side table.</w:t>
      </w:r>
    </w:p>
    <w:p w14:paraId="64647F85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NATURALINNERJOIN(&lt;left_table&gt;, &lt;right_table&gt;)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Joins two tables using an inner join.</w:t>
      </w:r>
    </w:p>
    <w:p w14:paraId="7E7D0B39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NATURALLEFTOUTERJOIN(&lt;left_table&gt;, &lt;right_table&gt;)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Joins two tables using a left outer join.</w:t>
      </w:r>
    </w:p>
    <w:p w14:paraId="1E2477DB" w14:textId="77777777" w:rsidR="0068017D" w:rsidRPr="0068017D" w:rsidRDefault="0068017D" w:rsidP="0068017D">
      <w:pPr>
        <w:numPr>
          <w:ilvl w:val="0"/>
          <w:numId w:val="7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UNION(&lt;table&gt;, &lt;table&gt;[, &lt;table&gt; [,…]])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union of tables with matching columns.</w:t>
      </w:r>
    </w:p>
    <w:p w14:paraId="7816C0A1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Text Functions</w:t>
      </w:r>
    </w:p>
    <w:p w14:paraId="1BE8E9E9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lastRenderedPageBreak/>
        <w:t>EXACT(&lt;text_1&gt;, &lt;text_2&gt;)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Checks if two strings are identical (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EXACT()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is case sensitive).</w:t>
      </w:r>
    </w:p>
    <w:p w14:paraId="51624837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FIND(&lt;text_tofind&gt;, &lt;in_text&gt;)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starting position a text within another text (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FIND()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is case sensitive).</w:t>
      </w:r>
    </w:p>
    <w:p w14:paraId="42794524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FORMAT(&lt;value&gt;, &lt;format&gt;)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Converts a value to a text in the specified number format.</w:t>
      </w:r>
    </w:p>
    <w:p w14:paraId="415E43C7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LEFT(&lt;text&gt;, &lt;num_chars&gt;)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number of characters from the start of a string.</w:t>
      </w:r>
    </w:p>
    <w:p w14:paraId="585B10FE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RIGHT(&lt;text&gt;, &lt;num_chars&gt;)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number of characters from the end of a string.</w:t>
      </w:r>
    </w:p>
    <w:p w14:paraId="38A7C919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LEN(&lt;text&gt;) 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Returns the number of characters in a string of text.</w:t>
      </w:r>
    </w:p>
    <w:p w14:paraId="17DAA258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LOWER(&lt;text&gt;) 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Converts all letters in a string to lowercase.</w:t>
      </w:r>
    </w:p>
    <w:p w14:paraId="3992D0C7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UPPER(&lt;text&gt;)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Converts all letters in a string to uppercase.</w:t>
      </w:r>
    </w:p>
    <w:p w14:paraId="50602EB8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TRIM(&lt;text&gt;)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Remove all spaces from a text string.</w:t>
      </w:r>
    </w:p>
    <w:p w14:paraId="14ED2D2D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CONCATENATE(&lt;text_1&gt;, &lt;text_2&gt;)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Joins two strings together into one string.</w:t>
      </w:r>
    </w:p>
    <w:p w14:paraId="69EAD323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SUBSTITUTE(&lt;text&gt;, &lt;old_text&gt;, &lt;new_text&gt;, &lt;instance_num&gt;) 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Replaces existing text with new text in a string.</w:t>
      </w:r>
    </w:p>
    <w:p w14:paraId="70B2E3F7" w14:textId="77777777" w:rsidR="0068017D" w:rsidRPr="0068017D" w:rsidRDefault="0068017D" w:rsidP="0068017D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REPLACE(&lt;old_text&gt;, &lt;start_posotion&gt;, &lt;num_chars&gt;, &lt;new_text&gt;)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Replaces part of a string with a new string.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br/>
      </w:r>
    </w:p>
    <w:p w14:paraId="19E07D68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Information Functions</w:t>
      </w:r>
    </w:p>
    <w:p w14:paraId="5437D03A" w14:textId="77777777" w:rsidR="0068017D" w:rsidRPr="0068017D" w:rsidRDefault="0068017D" w:rsidP="0068017D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COLUMNSTATISTICS()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statistics regarding every column in every table. This function has no arguments.</w:t>
      </w:r>
    </w:p>
    <w:p w14:paraId="7C3C2BEA" w14:textId="77777777" w:rsidR="0068017D" w:rsidRPr="0068017D" w:rsidRDefault="0068017D" w:rsidP="0068017D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NAMEOF(&lt;value&gt;)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column or measure name of a value.</w:t>
      </w:r>
    </w:p>
    <w:p w14:paraId="2B6DB0F6" w14:textId="77777777" w:rsidR="0068017D" w:rsidRPr="0068017D" w:rsidRDefault="0068017D" w:rsidP="0068017D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ISBLANK(&lt;value&gt;) 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// </w:t>
      </w: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ISERROR(&lt;value&gt;)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whether the value is blank // an error.</w:t>
      </w:r>
    </w:p>
    <w:p w14:paraId="2A2A9813" w14:textId="77777777" w:rsidR="0068017D" w:rsidRPr="0068017D" w:rsidRDefault="0068017D" w:rsidP="0068017D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ISLOGICAL(&lt;value&gt;)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Checks whether a value is logical or not.</w:t>
      </w:r>
    </w:p>
    <w:p w14:paraId="3F18C80D" w14:textId="77777777" w:rsidR="0068017D" w:rsidRPr="0068017D" w:rsidRDefault="0068017D" w:rsidP="0068017D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ISNUMBER(&lt;value&gt;)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Checks whether a value is a number or not.</w:t>
      </w:r>
    </w:p>
    <w:p w14:paraId="34BF6893" w14:textId="77777777" w:rsidR="0068017D" w:rsidRPr="0068017D" w:rsidRDefault="0068017D" w:rsidP="0068017D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lastRenderedPageBreak/>
        <w:t>ISFILTERED(&lt;table&gt; | 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true when there are direct filters on a column.</w:t>
      </w:r>
    </w:p>
    <w:p w14:paraId="2E1B9EAE" w14:textId="77777777" w:rsidR="0068017D" w:rsidRPr="0068017D" w:rsidRDefault="0068017D" w:rsidP="0068017D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ISCROSSFILTERED(&lt;table&gt; | &lt;column&gt;)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true when there are crossfilters on a column.</w:t>
      </w:r>
    </w:p>
    <w:p w14:paraId="74A3336D" w14:textId="77777777" w:rsidR="0068017D" w:rsidRPr="0068017D" w:rsidRDefault="0068017D" w:rsidP="0068017D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USERPRINCIPALNAME()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Returns the user principal name or email address. This function has no arguments.</w:t>
      </w:r>
    </w:p>
    <w:p w14:paraId="33F8E1F9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DAX Statements</w:t>
      </w:r>
    </w:p>
    <w:p w14:paraId="6E01CD38" w14:textId="77777777" w:rsidR="0068017D" w:rsidRPr="0068017D" w:rsidRDefault="0068017D" w:rsidP="0068017D">
      <w:pPr>
        <w:numPr>
          <w:ilvl w:val="0"/>
          <w:numId w:val="10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VAR(&lt;name&gt; = &lt;expression&gt;)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Stores the result of an expression as a named variable. To return the variable, use RETURN after the variable is defined.</w:t>
      </w:r>
    </w:p>
    <w:p w14:paraId="562ACD49" w14:textId="77777777" w:rsidR="0068017D" w:rsidRPr="0068017D" w:rsidRDefault="0068017D" w:rsidP="0068017D">
      <w:pPr>
        <w:numPr>
          <w:ilvl w:val="0"/>
          <w:numId w:val="10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COLUMN(&lt;table&gt;[&lt;column&gt;] = &lt;expression&gt;) 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Stores the result of an expression as a column in a table.</w:t>
      </w:r>
    </w:p>
    <w:p w14:paraId="431251BF" w14:textId="77777777" w:rsidR="0068017D" w:rsidRPr="0068017D" w:rsidRDefault="0068017D" w:rsidP="0068017D">
      <w:pPr>
        <w:numPr>
          <w:ilvl w:val="0"/>
          <w:numId w:val="10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</w:pPr>
      <w:r w:rsidRPr="0068017D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F7F3EB"/>
          <w14:ligatures w14:val="none"/>
        </w:rPr>
        <w:t>ORDER BY(&lt;table&gt;[&lt;column&gt;])</w:t>
      </w:r>
      <w:r w:rsidRPr="0068017D">
        <w:rPr>
          <w:rFonts w:ascii="Arial" w:eastAsia="Times New Roman" w:hAnsi="Arial" w:cs="Arial"/>
          <w:color w:val="05192D"/>
          <w:kern w:val="0"/>
          <w:sz w:val="27"/>
          <w:szCs w:val="27"/>
          <w14:ligatures w14:val="none"/>
        </w:rPr>
        <w:t> Defines the sort order of a column. Every column can be sorted in ascending (ASC) or descending (DESC) way.</w:t>
      </w:r>
    </w:p>
    <w:p w14:paraId="30D6D944" w14:textId="77777777" w:rsidR="0068017D" w:rsidRPr="0068017D" w:rsidRDefault="0068017D" w:rsidP="0068017D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68017D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14:ligatures w14:val="none"/>
        </w:rPr>
        <w:t>DAX Operators</w:t>
      </w:r>
    </w:p>
    <w:tbl>
      <w:tblPr>
        <w:tblW w:w="10440" w:type="dxa"/>
        <w:tblBorders>
          <w:top w:val="single" w:sz="6" w:space="0" w:color="E8E8EA"/>
          <w:left w:val="single" w:sz="6" w:space="0" w:color="E8E8EA"/>
          <w:bottom w:val="single" w:sz="6" w:space="0" w:color="E8E8EA"/>
          <w:right w:val="single" w:sz="6" w:space="0" w:color="E8E8EA"/>
        </w:tblBorders>
        <w:shd w:val="clear" w:color="auto" w:fill="F7F3E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2943"/>
        <w:gridCol w:w="5580"/>
      </w:tblGrid>
      <w:tr w:rsidR="0068017D" w:rsidRPr="0068017D" w14:paraId="6D78D7A7" w14:textId="77777777" w:rsidTr="0068017D">
        <w:tc>
          <w:tcPr>
            <w:tcW w:w="0" w:type="auto"/>
            <w:gridSpan w:val="2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7F3EB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D59C71E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Comparison operators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7F3EB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8389354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68017D" w:rsidRPr="0068017D" w14:paraId="330088EE" w14:textId="77777777" w:rsidTr="0068017D">
        <w:tc>
          <w:tcPr>
            <w:tcW w:w="0" w:type="auto"/>
            <w:gridSpan w:val="2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FF60F36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DB27A09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Equal to</w:t>
            </w:r>
          </w:p>
        </w:tc>
      </w:tr>
      <w:tr w:rsidR="0068017D" w:rsidRPr="0068017D" w14:paraId="6B75AF7C" w14:textId="77777777" w:rsidTr="0068017D">
        <w:tc>
          <w:tcPr>
            <w:tcW w:w="0" w:type="auto"/>
            <w:gridSpan w:val="2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691EE40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 =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76DD449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Strict equal to </w:t>
            </w:r>
          </w:p>
        </w:tc>
      </w:tr>
      <w:tr w:rsidR="0068017D" w:rsidRPr="0068017D" w14:paraId="0FBACF9A" w14:textId="77777777" w:rsidTr="0068017D">
        <w:tc>
          <w:tcPr>
            <w:tcW w:w="0" w:type="auto"/>
            <w:gridSpan w:val="2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CDA2661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7FF144D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Great than</w:t>
            </w:r>
          </w:p>
        </w:tc>
      </w:tr>
      <w:tr w:rsidR="0068017D" w:rsidRPr="0068017D" w14:paraId="3C34321D" w14:textId="77777777" w:rsidTr="0068017D">
        <w:tc>
          <w:tcPr>
            <w:tcW w:w="0" w:type="auto"/>
            <w:gridSpan w:val="2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CBB03B7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D8A42DE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Smaller than</w:t>
            </w:r>
          </w:p>
        </w:tc>
      </w:tr>
      <w:tr w:rsidR="0068017D" w:rsidRPr="0068017D" w14:paraId="1793ED48" w14:textId="77777777" w:rsidTr="0068017D">
        <w:tc>
          <w:tcPr>
            <w:tcW w:w="0" w:type="auto"/>
            <w:gridSpan w:val="2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97358EE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&gt; =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9276680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Greater than or equal to</w:t>
            </w:r>
          </w:p>
        </w:tc>
      </w:tr>
      <w:tr w:rsidR="0068017D" w:rsidRPr="0068017D" w14:paraId="6BDEF42E" w14:textId="77777777" w:rsidTr="0068017D">
        <w:tc>
          <w:tcPr>
            <w:tcW w:w="0" w:type="auto"/>
            <w:gridSpan w:val="2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102A026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 &lt;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CC6A618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Smaller than or equal to</w:t>
            </w:r>
          </w:p>
        </w:tc>
      </w:tr>
      <w:tr w:rsidR="0068017D" w:rsidRPr="0068017D" w14:paraId="423A71F8" w14:textId="77777777" w:rsidTr="0068017D">
        <w:tc>
          <w:tcPr>
            <w:tcW w:w="0" w:type="auto"/>
            <w:gridSpan w:val="2"/>
            <w:tcBorders>
              <w:top w:val="single" w:sz="6" w:space="0" w:color="E8E8EA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634A8684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 &gt;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D174EE5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equal to </w:t>
            </w:r>
          </w:p>
        </w:tc>
      </w:tr>
      <w:tr w:rsidR="0068017D" w:rsidRPr="0068017D" w14:paraId="6CB8C50F" w14:textId="77777777" w:rsidTr="0068017D">
        <w:trPr>
          <w:trHeight w:val="336"/>
        </w:trPr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7F3EB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7331B92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Text operator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7F3EB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EB5A021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7F3EB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8CD07FF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68017D" w:rsidRPr="0068017D" w14:paraId="196B478A" w14:textId="77777777" w:rsidTr="0068017D">
        <w:trPr>
          <w:trHeight w:val="336"/>
        </w:trPr>
        <w:tc>
          <w:tcPr>
            <w:tcW w:w="0" w:type="auto"/>
            <w:tcBorders>
              <w:top w:val="single" w:sz="6" w:space="0" w:color="E8E8EA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76CC15F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24302CB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Concatenates text values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FCF292C" w14:textId="77777777" w:rsidR="0068017D" w:rsidRPr="0068017D" w:rsidRDefault="0068017D" w:rsidP="0068017D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Concatenates text values | </w:t>
            </w: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[City]&amp;", "&amp;[State]</w:t>
            </w:r>
          </w:p>
        </w:tc>
      </w:tr>
    </w:tbl>
    <w:p w14:paraId="43A448B5" w14:textId="77777777" w:rsidR="0068017D" w:rsidRPr="0068017D" w:rsidRDefault="0068017D" w:rsidP="0068017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5192D"/>
          <w:kern w:val="0"/>
          <w:sz w:val="27"/>
          <w:szCs w:val="27"/>
          <w14:ligatures w14:val="none"/>
        </w:rPr>
      </w:pPr>
    </w:p>
    <w:tbl>
      <w:tblPr>
        <w:tblW w:w="10440" w:type="dxa"/>
        <w:tblBorders>
          <w:top w:val="single" w:sz="6" w:space="0" w:color="E8E8EA"/>
          <w:left w:val="single" w:sz="6" w:space="0" w:color="E8E8EA"/>
          <w:bottom w:val="single" w:sz="6" w:space="0" w:color="E8E8EA"/>
          <w:right w:val="single" w:sz="6" w:space="0" w:color="E8E8EA"/>
        </w:tblBorders>
        <w:shd w:val="clear" w:color="auto" w:fill="F7F3E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909"/>
        <w:gridCol w:w="5408"/>
      </w:tblGrid>
      <w:tr w:rsidR="0068017D" w:rsidRPr="0068017D" w14:paraId="1E6AF96F" w14:textId="77777777" w:rsidTr="0068017D">
        <w:trPr>
          <w:trHeight w:val="336"/>
        </w:trPr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7F3EB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0861DDA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Logical operator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7F3EB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433DC5C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7F3EB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49976AF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68017D" w:rsidRPr="0068017D" w14:paraId="143F10CC" w14:textId="77777777" w:rsidTr="0068017D">
        <w:trPr>
          <w:trHeight w:val="336"/>
        </w:trPr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8EFD358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38B9D66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AND</w:t>
            </w: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condition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E22485E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([City] = "Bru") &amp;&amp; ([Return] = "Yes"))</w:t>
            </w:r>
          </w:p>
        </w:tc>
      </w:tr>
      <w:tr w:rsidR="0068017D" w:rsidRPr="0068017D" w14:paraId="444CEBD3" w14:textId="77777777" w:rsidTr="0068017D">
        <w:trPr>
          <w:trHeight w:val="336"/>
        </w:trPr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27422FF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||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C6F7604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</w:t>
            </w: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condition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6B0F4813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([City] = "Bru") || ([Return] = "Yes"))</w:t>
            </w:r>
          </w:p>
        </w:tc>
      </w:tr>
      <w:tr w:rsidR="0068017D" w:rsidRPr="0068017D" w14:paraId="40617626" w14:textId="77777777" w:rsidTr="0068017D">
        <w:trPr>
          <w:trHeight w:val="336"/>
        </w:trPr>
        <w:tc>
          <w:tcPr>
            <w:tcW w:w="0" w:type="auto"/>
            <w:tcBorders>
              <w:top w:val="single" w:sz="6" w:space="0" w:color="E8E8EA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5FFDF48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 {} 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425C0FF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</w:t>
            </w:r>
            <w:r w:rsidRPr="00680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condition for each row</w:t>
            </w:r>
          </w:p>
        </w:tc>
        <w:tc>
          <w:tcPr>
            <w:tcW w:w="0" w:type="auto"/>
            <w:tcBorders>
              <w:top w:val="single" w:sz="6" w:space="0" w:color="E8E8EA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769C96F" w14:textId="77777777" w:rsidR="0068017D" w:rsidRPr="0068017D" w:rsidRDefault="0068017D" w:rsidP="00680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17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Product[Color] IN {"Red", "Blue", "Gold"}</w:t>
            </w:r>
          </w:p>
        </w:tc>
      </w:tr>
    </w:tbl>
    <w:p w14:paraId="5E28DDA8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7BC"/>
    <w:multiLevelType w:val="multilevel"/>
    <w:tmpl w:val="C752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E398F"/>
    <w:multiLevelType w:val="multilevel"/>
    <w:tmpl w:val="D030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A1D42"/>
    <w:multiLevelType w:val="multilevel"/>
    <w:tmpl w:val="3E8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C5144"/>
    <w:multiLevelType w:val="multilevel"/>
    <w:tmpl w:val="E8C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63C14"/>
    <w:multiLevelType w:val="multilevel"/>
    <w:tmpl w:val="1C5E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E4A74"/>
    <w:multiLevelType w:val="multilevel"/>
    <w:tmpl w:val="29B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014CFA"/>
    <w:multiLevelType w:val="multilevel"/>
    <w:tmpl w:val="B55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07EBF"/>
    <w:multiLevelType w:val="multilevel"/>
    <w:tmpl w:val="4F9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0E61E3"/>
    <w:multiLevelType w:val="multilevel"/>
    <w:tmpl w:val="0F5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12399"/>
    <w:multiLevelType w:val="multilevel"/>
    <w:tmpl w:val="D45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530405">
    <w:abstractNumId w:val="5"/>
  </w:num>
  <w:num w:numId="2" w16cid:durableId="1304970960">
    <w:abstractNumId w:val="2"/>
  </w:num>
  <w:num w:numId="3" w16cid:durableId="1356536522">
    <w:abstractNumId w:val="1"/>
  </w:num>
  <w:num w:numId="4" w16cid:durableId="2064400742">
    <w:abstractNumId w:val="7"/>
  </w:num>
  <w:num w:numId="5" w16cid:durableId="665590996">
    <w:abstractNumId w:val="8"/>
  </w:num>
  <w:num w:numId="6" w16cid:durableId="928350107">
    <w:abstractNumId w:val="6"/>
  </w:num>
  <w:num w:numId="7" w16cid:durableId="662510269">
    <w:abstractNumId w:val="4"/>
  </w:num>
  <w:num w:numId="8" w16cid:durableId="395921">
    <w:abstractNumId w:val="3"/>
  </w:num>
  <w:num w:numId="9" w16cid:durableId="108668736">
    <w:abstractNumId w:val="0"/>
  </w:num>
  <w:num w:numId="10" w16cid:durableId="2014798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7D"/>
    <w:rsid w:val="001112A2"/>
    <w:rsid w:val="002237B9"/>
    <w:rsid w:val="00667085"/>
    <w:rsid w:val="0068017D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880E"/>
  <w15:chartTrackingRefBased/>
  <w15:docId w15:val="{A8051304-E269-4335-95F4-9E024F16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17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01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0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2023-05-05T20:55:00Z</dcterms:created>
  <dcterms:modified xsi:type="dcterms:W3CDTF">2023-05-05T20:56:00Z</dcterms:modified>
</cp:coreProperties>
</file>