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Hypothesis-testing-in-R</w:t>
      </w:r>
    </w:p>
    <w:p>
      <w:pPr>
        <w:pStyle w:val="Author"/>
      </w:pPr>
      <w:r>
        <w:t xml:space="preserve">Gian</w:t>
      </w:r>
      <w:r>
        <w:t xml:space="preserve"> </w:t>
      </w:r>
      <w:r>
        <w:t xml:space="preserve">Carlo</w:t>
      </w:r>
      <w:r>
        <w:t xml:space="preserve"> </w:t>
      </w:r>
      <w:r>
        <w:t xml:space="preserve">Sanfuego</w:t>
      </w:r>
    </w:p>
    <w:p>
      <w:pPr>
        <w:pStyle w:val="Date"/>
      </w:pPr>
      <w:r>
        <w:t xml:space="preserve">2024-03-11</w:t>
      </w:r>
    </w:p>
    <w:p>
      <w:pPr>
        <w:pStyle w:val="FirstParagraph"/>
      </w:pPr>
      <w:r>
        <w:t xml:space="preserve">#Hypothesis Testing in R</w:t>
      </w:r>
    </w:p>
    <w:p>
      <w:pPr>
        <w:pStyle w:val="BodyText"/>
      </w:pPr>
      <w:r>
        <w:t xml:space="preserve">What is Hypothesis Testing? Hypothesis testing is an act in statistics whereby</w:t>
      </w:r>
      <w:r>
        <w:t xml:space="preserve"> </w:t>
      </w:r>
      <w:r>
        <w:t xml:space="preserve">an analyst tests an assumption regarding a population parameter. The methodology</w:t>
      </w:r>
      <w:r>
        <w:t xml:space="preserve"> </w:t>
      </w:r>
      <w:r>
        <w:t xml:space="preserve">employed depends on the nature of the data used and the reason</w:t>
      </w:r>
      <w:r>
        <w:t xml:space="preserve"> </w:t>
      </w:r>
      <w:r>
        <w:t xml:space="preserve">for the analysis. For example, you have an assumption, you think something</w:t>
      </w:r>
      <w:r>
        <w:t xml:space="preserve"> </w:t>
      </w:r>
      <w:r>
        <w:t xml:space="preserve">should be like that - so you test the assumption. You want to be sure that the</w:t>
      </w:r>
      <w:r>
        <w:t xml:space="preserve"> </w:t>
      </w:r>
      <w:r>
        <w:t xml:space="preserve">assumption is not just based on intuition, and that’s what hypothesis testing</w:t>
      </w:r>
      <w:r>
        <w:t xml:space="preserve"> </w:t>
      </w:r>
      <w:r>
        <w:t xml:space="preserve">is really about. Hypothesis testing is used to assess the plausibility of a</w:t>
      </w:r>
      <w:r>
        <w:t xml:space="preserve"> </w:t>
      </w:r>
      <w:r>
        <w:t xml:space="preserve">hypothesis by using sample data.</w:t>
      </w:r>
    </w:p>
    <w:p>
      <w:pPr>
        <w:pStyle w:val="BodyText"/>
      </w:pPr>
      <w:r>
        <w:t xml:space="preserve">In other words, a statistical hypothesis is a hypothesis that is testable</w:t>
      </w:r>
      <w:r>
        <w:t xml:space="preserve"> </w:t>
      </w:r>
      <w:r>
        <w:t xml:space="preserve">based on observed data; that is modeled as the realized values taken by a</w:t>
      </w:r>
      <w:r>
        <w:t xml:space="preserve"> </w:t>
      </w:r>
      <w:r>
        <w:t xml:space="preserve">collection of random variables. Its like you have an idea and you think</w:t>
      </w:r>
      <w:r>
        <w:t xml:space="preserve"> </w:t>
      </w:r>
      <w:r>
        <w:t xml:space="preserve">something should be correct. Hypothesis testing helps you to clarify you</w:t>
      </w:r>
      <w:r>
        <w:t xml:space="preserve"> </w:t>
      </w:r>
      <w:r>
        <w:t xml:space="preserve">doubts and validate your intuition</w:t>
      </w:r>
    </w:p>
    <w:bookmarkStart w:id="22" w:name="task-one-getting-started"/>
    <w:p>
      <w:pPr>
        <w:pStyle w:val="Heading1"/>
      </w:pPr>
      <w:r>
        <w:t xml:space="preserve">Task One: Getting Started</w:t>
      </w:r>
    </w:p>
    <w:p>
      <w:pPr>
        <w:pStyle w:val="FirstParagraph"/>
      </w:pPr>
      <w:r>
        <w:t xml:space="preserve">In this task, you will learn to set and check your current</w:t>
      </w:r>
      <w:r>
        <w:t xml:space="preserve"> </w:t>
      </w:r>
      <w:r>
        <w:t xml:space="preserve">working directory. Also, you will learn two important rules</w:t>
      </w:r>
      <w:r>
        <w:t xml:space="preserve"> </w:t>
      </w:r>
      <w:r>
        <w:t xml:space="preserve">for hypothesis testing</w:t>
      </w:r>
    </w:p>
    <w:bookmarkStart w:id="20" w:name="set-and-get-the-working-directory"/>
    <w:p>
      <w:pPr>
        <w:pStyle w:val="Heading3"/>
      </w:pPr>
      <w:r>
        <w:t xml:space="preserve">Set and get the working directory</w:t>
      </w:r>
    </w:p>
    <w:p>
      <w:pPr>
        <w:pStyle w:val="SourceCode"/>
      </w:pPr>
      <w:r>
        <w:rPr>
          <w:rStyle w:val="CommentTok"/>
        </w:rPr>
        <w:t xml:space="preserve"># setwd("C:/Users/gianc/OneDrive/Desktop/DATA ANALYSIS/PROJECTS/R/HYPOTHESIS </w:t>
      </w:r>
      <w:r>
        <w:rPr>
          <w:rStyle w:val="AlertTok"/>
        </w:rPr>
        <w:t xml:space="preserve">TESTING</w:t>
      </w:r>
      <w:r>
        <w:rPr>
          <w:rStyle w:val="CommentTok"/>
        </w:rPr>
        <w:t xml:space="preserve"> IN R")</w:t>
      </w:r>
    </w:p>
    <w:bookmarkEnd w:id="20"/>
    <w:bookmarkStart w:id="21" w:name="get-the-working-directory"/>
    <w:p>
      <w:pPr>
        <w:pStyle w:val="Heading3"/>
      </w:pPr>
      <w:r>
        <w:t xml:space="preserve">Get the working directory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"C:/Users/gianc/OneDrive/Desktop/DATA ANALYSIS/PROJECTS/R/HYPOTHESIS TESTING IN R"</w:t>
      </w:r>
    </w:p>
    <w:p>
      <w:pPr>
        <w:pStyle w:val="FirstParagraph"/>
      </w:pPr>
      <w:r>
        <w:t xml:space="preserve">Rule One:</w:t>
      </w:r>
      <w:r>
        <w:t xml:space="preserve"> </w:t>
      </w:r>
      <w:r>
        <w:t xml:space="preserve">When p-value &lt; level of significance or</w:t>
      </w:r>
      <w:r>
        <w:t xml:space="preserve"> </w:t>
      </w:r>
      <w:r>
        <w:t xml:space="preserve">when test statistic (calculated value) &gt; tabulated value,</w:t>
      </w:r>
      <w:r>
        <w:t xml:space="preserve"> </w:t>
      </w:r>
      <w:r>
        <w:t xml:space="preserve">we have evidence against the null hypothesis, hence,</w:t>
      </w:r>
      <w:r>
        <w:t xml:space="preserve"> </w:t>
      </w:r>
      <w:r>
        <w:t xml:space="preserve">do not accept the null hypothesis</w:t>
      </w:r>
    </w:p>
    <w:p>
      <w:pPr>
        <w:pStyle w:val="BodyText"/>
      </w:pPr>
      <w:r>
        <w:t xml:space="preserve">The p-value in statistics testing is just a probability of obtaining test</w:t>
      </w:r>
      <w:r>
        <w:t xml:space="preserve"> </w:t>
      </w:r>
      <w:r>
        <w:t xml:space="preserve">result that is at least as extreme as a result we actually observed under</w:t>
      </w:r>
      <w:r>
        <w:t xml:space="preserve"> </w:t>
      </w:r>
      <w:r>
        <w:t xml:space="preserve">the assumption that null hypothesis is correct. Usually in statistics, the</w:t>
      </w:r>
      <w:r>
        <w:t xml:space="preserve"> </w:t>
      </w:r>
      <w:r>
        <w:t xml:space="preserve">level of significance is 0.05.</w:t>
      </w:r>
    </w:p>
    <w:p>
      <w:pPr>
        <w:pStyle w:val="BodyText"/>
      </w:pPr>
      <w:r>
        <w:t xml:space="preserve">Rule Two:</w:t>
      </w:r>
      <w:r>
        <w:t xml:space="preserve"> </w:t>
      </w:r>
      <w:r>
        <w:t xml:space="preserve">On the other hand if p-value &gt; level of significance or</w:t>
      </w:r>
      <w:r>
        <w:t xml:space="preserve"> </w:t>
      </w:r>
      <w:r>
        <w:t xml:space="preserve">when test statistic (calculated value) &lt; tabulated value,</w:t>
      </w:r>
      <w:r>
        <w:t xml:space="preserve"> </w:t>
      </w:r>
      <w:r>
        <w:t xml:space="preserve">we have weak evidence against the null hypothesis, so</w:t>
      </w:r>
      <w:r>
        <w:t xml:space="preserve"> </w:t>
      </w:r>
      <w:r>
        <w:t xml:space="preserve">we fail to reject the null hypothesis</w:t>
      </w:r>
    </w:p>
    <w:bookmarkEnd w:id="21"/>
    <w:bookmarkEnd w:id="22"/>
    <w:bookmarkStart w:id="32" w:name="task-two-test-for-proportions"/>
    <w:p>
      <w:pPr>
        <w:pStyle w:val="Heading1"/>
      </w:pPr>
      <w:r>
        <w:t xml:space="preserve">Task Two: Test for Proportions</w:t>
      </w:r>
    </w:p>
    <w:p>
      <w:pPr>
        <w:pStyle w:val="FirstParagraph"/>
      </w:pPr>
      <w:r>
        <w:t xml:space="preserve">In this task, we will perform hypothesis test for proportions using a one</w:t>
      </w:r>
      <w:r>
        <w:t xml:space="preserve"> </w:t>
      </w:r>
      <w:r>
        <w:t xml:space="preserve">sample test</w:t>
      </w:r>
    </w:p>
    <w:bookmarkStart w:id="23" w:name="Xe9d95d874583f62b90b0831b7f6cca60232d1a9"/>
    <w:p>
      <w:pPr>
        <w:pStyle w:val="Heading3"/>
      </w:pPr>
      <w:r>
        <w:t xml:space="preserve">2.1: Consider a survey asking 100 randomly selected people if they had</w:t>
      </w:r>
    </w:p>
    <w:bookmarkEnd w:id="23"/>
    <w:bookmarkStart w:id="24" w:name="breakfast-on-saturday-morning."/>
    <w:p>
      <w:pPr>
        <w:pStyle w:val="Heading3"/>
      </w:pPr>
      <w:r>
        <w:t xml:space="preserve">breakfast on Saturday morning.</w:t>
      </w:r>
    </w:p>
    <w:bookmarkEnd w:id="24"/>
    <w:bookmarkStart w:id="25" w:name="Xe76683f5ff24a83f04f4b6def7f590f94a48cb4"/>
    <w:p>
      <w:pPr>
        <w:pStyle w:val="Heading3"/>
      </w:pPr>
      <w:r>
        <w:t xml:space="preserve">Suppose 42 people say yes. Does this support the</w:t>
      </w:r>
    </w:p>
    <w:bookmarkEnd w:id="25"/>
    <w:bookmarkStart w:id="26" w:name="X5d18dbd6a8e8c0c59faf8c5f4d74e8e0f65b2ab"/>
    <w:p>
      <w:pPr>
        <w:pStyle w:val="Heading3"/>
      </w:pPr>
      <w:r>
        <w:t xml:space="preserve">hypothesis that the true proportion is 50%?</w:t>
      </w:r>
    </w:p>
    <w:p>
      <w:pPr>
        <w:pStyle w:val="FirstParagraph"/>
      </w:pPr>
      <w:r>
        <w:t xml:space="preserve">To answer this, we set up a test of hypothesis. The null hypothesis,</w:t>
      </w:r>
      <w:r>
        <w:t xml:space="preserve"> </w:t>
      </w:r>
      <w:r>
        <w:t xml:space="preserve">denoted H0 is that the proportion p is 0.5, the alternative hypothesis,</w:t>
      </w:r>
      <w:r>
        <w:t xml:space="preserve"> </w:t>
      </w:r>
      <w:r>
        <w:t xml:space="preserve">denoted HA, in this example would be that the proportion p is not 0.5.</w:t>
      </w:r>
      <w:r>
        <w:t xml:space="preserve"> </w:t>
      </w:r>
      <w:r>
        <w:t xml:space="preserve">This is a so called two-sided alternative test.</w:t>
      </w:r>
    </w:p>
    <w:bookmarkEnd w:id="26"/>
    <w:bookmarkStart w:id="27" w:name="X3ce5dc67ba970a19ec35bea67f996d4ed285f1f"/>
    <w:p>
      <w:pPr>
        <w:pStyle w:val="Heading3"/>
      </w:pPr>
      <w:r>
        <w:t xml:space="preserve">To test the assumptions, we use the function prop.test as</w:t>
      </w:r>
    </w:p>
    <w:bookmarkEnd w:id="27"/>
    <w:bookmarkStart w:id="28" w:name="Xc3691567bda812edcc31b6c5893a5549610a3d4"/>
    <w:p>
      <w:pPr>
        <w:pStyle w:val="Heading3"/>
      </w:pPr>
      <w:r>
        <w:t xml:space="preserve">with the confidence interval calculation as follows:</w:t>
      </w:r>
    </w:p>
    <w:p>
      <w:pPr>
        <w:pStyle w:val="SourceCode"/>
      </w:pP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42 out of 100, null probability 0.5</w:t>
      </w:r>
      <w:r>
        <w:br/>
      </w:r>
      <w:r>
        <w:rPr>
          <w:rStyle w:val="VerbatimChar"/>
        </w:rPr>
        <w:t xml:space="preserve">## X-squared = 2.25, df = 1, p-value = 0.1336</w:t>
      </w:r>
      <w:r>
        <w:br/>
      </w:r>
      <w:r>
        <w:rPr>
          <w:rStyle w:val="VerbatimChar"/>
        </w:rPr>
        <w:t xml:space="preserve">## alternative hypothesis: true p is not equal to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0.3233236 0.5228954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 </w:t>
      </w:r>
      <w:r>
        <w:br/>
      </w:r>
      <w:r>
        <w:rPr>
          <w:rStyle w:val="VerbatimChar"/>
        </w:rPr>
        <w:t xml:space="preserve">## 0.42</w:t>
      </w:r>
    </w:p>
    <w:p>
      <w:pPr>
        <w:pStyle w:val="FirstParagraph"/>
      </w:pPr>
      <w:r>
        <w:t xml:space="preserve">The function performs a Z-test, that is, it compares this proportion to the</w:t>
      </w:r>
      <w:r>
        <w:t xml:space="preserve"> </w:t>
      </w:r>
      <w:r>
        <w:t xml:space="preserve">hypothesized value; the input of our test is 42, the number of total sample</w:t>
      </w:r>
      <w:r>
        <w:t xml:space="preserve"> </w:t>
      </w:r>
      <w:r>
        <w:t xml:space="preserve">100 people, the hypothesized value of the proportion under the null hypothesis</w:t>
      </w:r>
      <w:r>
        <w:t xml:space="preserve"> </w:t>
      </w:r>
      <w:r>
        <w:t xml:space="preserve">is p equals to 0.5 or 50%. Setting correct = TRUE applies Yates’ continuity</w:t>
      </w:r>
      <w:r>
        <w:t xml:space="preserve"> </w:t>
      </w:r>
      <w:r>
        <w:t xml:space="preserve">correction, which adjusts the observed counts in each cell by 0.5 before</w:t>
      </w:r>
      <w:r>
        <w:t xml:space="preserve"> </w:t>
      </w:r>
      <w:r>
        <w:t xml:space="preserve">calculating the test statistic. This correction is often used in the context</w:t>
      </w:r>
      <w:r>
        <w:t xml:space="preserve"> </w:t>
      </w:r>
      <w:r>
        <w:t xml:space="preserve">of 2x2 contingency tables when performing hypothesis tests on proportions.</w:t>
      </w:r>
      <w:r>
        <w:t xml:space="preserve"> </w:t>
      </w:r>
      <w:r>
        <w:t xml:space="preserve">If correct = TRUE, the function applies Yates’ continuity correction.</w:t>
      </w:r>
      <w:r>
        <w:t xml:space="preserve"> </w:t>
      </w:r>
      <w:r>
        <w:t xml:space="preserve">If correct = FALSE (the default), no continuity correction is applied.</w:t>
      </w:r>
    </w:p>
    <w:p>
      <w:pPr>
        <w:pStyle w:val="BodyText"/>
      </w:pPr>
      <w:r>
        <w:t xml:space="preserve">The p value is 0.1336. Usually our level of significance is 0.05. Do not</w:t>
      </w:r>
      <w:r>
        <w:t xml:space="preserve"> </w:t>
      </w:r>
      <w:r>
        <w:t xml:space="preserve">confuse this with the p equals to 0.5. The p here is the proportion. In this</w:t>
      </w:r>
      <w:r>
        <w:t xml:space="preserve"> </w:t>
      </w:r>
      <w:r>
        <w:t xml:space="preserve">the level of significance or alpha is 0.05, that is like a 95% interval.</w:t>
      </w:r>
    </w:p>
    <w:p>
      <w:pPr>
        <w:pStyle w:val="BodyText"/>
      </w:pPr>
      <w:r>
        <w:t xml:space="preserve">So looking at this, obviously, the p value is greater than the 0.05. We can see</w:t>
      </w:r>
      <w:r>
        <w:t xml:space="preserve"> </w:t>
      </w:r>
      <w:r>
        <w:t xml:space="preserve">in this case that since the p value is greater than the 0.05 alpha level, we</w:t>
      </w:r>
      <w:r>
        <w:t xml:space="preserve"> </w:t>
      </w:r>
      <w:r>
        <w:t xml:space="preserve">then accept the null hypothesis. That also means that we don’t have enough</w:t>
      </w:r>
      <w:r>
        <w:t xml:space="preserve"> </w:t>
      </w:r>
      <w:r>
        <w:t xml:space="preserve">evidence to reject the null hypothesis.</w:t>
      </w:r>
    </w:p>
    <w:bookmarkEnd w:id="28"/>
    <w:bookmarkStart w:id="29" w:name="X0faff315f6a28a51be1b66c2aaa740edbc0200b"/>
    <w:p>
      <w:pPr>
        <w:pStyle w:val="Heading3"/>
      </w:pPr>
      <w:r>
        <w:t xml:space="preserve">2.2: What if we ask 1000 people and 420 say yes.</w:t>
      </w:r>
    </w:p>
    <w:bookmarkEnd w:id="29"/>
    <w:bookmarkStart w:id="30" w:name="does-this-still-support-the"/>
    <w:p>
      <w:pPr>
        <w:pStyle w:val="Heading3"/>
      </w:pPr>
      <w:r>
        <w:t xml:space="preserve">Does this still support the</w:t>
      </w:r>
    </w:p>
    <w:bookmarkEnd w:id="30"/>
    <w:bookmarkStart w:id="31" w:name="null-hypothesis-that-p-0.5"/>
    <w:p>
      <w:pPr>
        <w:pStyle w:val="Heading3"/>
      </w:pPr>
      <w:r>
        <w:t xml:space="preserve">null hypothesis that p = 0.5?</w:t>
      </w:r>
    </w:p>
    <w:p>
      <w:pPr>
        <w:pStyle w:val="SourceCode"/>
      </w:pP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420 out of 1000, null probability 0.5</w:t>
      </w:r>
      <w:r>
        <w:br/>
      </w:r>
      <w:r>
        <w:rPr>
          <w:rStyle w:val="VerbatimChar"/>
        </w:rPr>
        <w:t xml:space="preserve">## X-squared = 25.281, df = 1, p-value = 4.956e-07</w:t>
      </w:r>
      <w:r>
        <w:br/>
      </w:r>
      <w:r>
        <w:rPr>
          <w:rStyle w:val="VerbatimChar"/>
        </w:rPr>
        <w:t xml:space="preserve">## alternative hypothesis: true p is not equal to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0.3892796 0.4513427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 </w:t>
      </w:r>
      <w:r>
        <w:br/>
      </w:r>
      <w:r>
        <w:rPr>
          <w:rStyle w:val="VerbatimChar"/>
        </w:rPr>
        <w:t xml:space="preserve">## 0.42</w:t>
      </w:r>
    </w:p>
    <w:p>
      <w:pPr>
        <w:pStyle w:val="FirstParagraph"/>
      </w:pPr>
      <w:r>
        <w:t xml:space="preserve">We see in this case that the p-value is significantly small, very minimal</w:t>
      </w:r>
      <w:r>
        <w:t xml:space="preserve"> </w:t>
      </w:r>
      <w:r>
        <w:t xml:space="preserve">about times ten raised to power of -7. This means that we do not accept the</w:t>
      </w:r>
      <w:r>
        <w:t xml:space="preserve"> </w:t>
      </w:r>
      <w:r>
        <w:t xml:space="preserve">null hypothesis. This simply illustrates that the p-value does not just depend</w:t>
      </w:r>
      <w:r>
        <w:t xml:space="preserve"> </w:t>
      </w:r>
      <w:r>
        <w:t xml:space="preserve">on the ratio it also depends on the n, the value , the number of samples. In</w:t>
      </w:r>
      <w:r>
        <w:t xml:space="preserve"> </w:t>
      </w:r>
      <w:r>
        <w:t xml:space="preserve">particular, this is because the standard error of the sample average gets</w:t>
      </w:r>
      <w:r>
        <w:t xml:space="preserve"> </w:t>
      </w:r>
      <w:r>
        <w:t xml:space="preserve">smaller as n gets larger. So we can see now how to make decisions.</w:t>
      </w:r>
    </w:p>
    <w:bookmarkEnd w:id="31"/>
    <w:bookmarkEnd w:id="32"/>
    <w:bookmarkStart w:id="64" w:name="task-three-test-for-means"/>
    <w:p>
      <w:pPr>
        <w:pStyle w:val="Heading1"/>
      </w:pPr>
      <w:r>
        <w:t xml:space="preserve">Task Three: Test for Means</w:t>
      </w:r>
    </w:p>
    <w:p>
      <w:pPr>
        <w:pStyle w:val="FirstParagraph"/>
      </w:pPr>
      <w:r>
        <w:t xml:space="preserve">In this task, we will perform hypothesis testing for means for one sample.</w:t>
      </w:r>
    </w:p>
    <w:bookmarkStart w:id="33" w:name="X73feb234508f11f22ce6daaad0a34f6138c167e"/>
    <w:p>
      <w:pPr>
        <w:pStyle w:val="Heading3"/>
      </w:pPr>
      <w:r>
        <w:t xml:space="preserve">3.1: Suppose a flash light manufacturer claims a customer gets</w:t>
      </w:r>
    </w:p>
    <w:bookmarkEnd w:id="33"/>
    <w:bookmarkStart w:id="34" w:name="Xc89c438f16bc4ef22bb7682327e2809f46d3fa2"/>
    <w:p>
      <w:pPr>
        <w:pStyle w:val="Heading3"/>
      </w:pPr>
      <w:r>
        <w:t xml:space="preserve">25 hours of light on average on a full charge.</w:t>
      </w:r>
    </w:p>
    <w:bookmarkEnd w:id="34"/>
    <w:bookmarkStart w:id="35" w:name="Xa2098ed1d26b8a8a793b2be92983d6d61e87957"/>
    <w:p>
      <w:pPr>
        <w:pStyle w:val="Heading3"/>
      </w:pPr>
      <w:r>
        <w:t xml:space="preserve">A consumer group asks 10 owners of this flashlight to calculate</w:t>
      </w:r>
    </w:p>
    <w:bookmarkEnd w:id="35"/>
    <w:bookmarkStart w:id="36" w:name="Xad11b24b63abe76cd8977c71ec1073c197c4093"/>
    <w:p>
      <w:pPr>
        <w:pStyle w:val="Heading3"/>
      </w:pPr>
      <w:r>
        <w:t xml:space="preserve">their hours of usage on a full charge and the mean value was 22</w:t>
      </w:r>
    </w:p>
    <w:bookmarkEnd w:id="36"/>
    <w:bookmarkStart w:id="37" w:name="with-a-standard-deviation-of-1.5."/>
    <w:p>
      <w:pPr>
        <w:pStyle w:val="Heading3"/>
      </w:pPr>
      <w:r>
        <w:t xml:space="preserve">with a standard deviation of 1.5.</w:t>
      </w:r>
    </w:p>
    <w:bookmarkEnd w:id="37"/>
    <w:bookmarkStart w:id="38" w:name="is-the-manufacturers-claim-supported"/>
    <w:p>
      <w:pPr>
        <w:pStyle w:val="Heading3"/>
      </w:pPr>
      <w:r>
        <w:t xml:space="preserve">Is the manufacturer’s claim supported?</w:t>
      </w:r>
    </w:p>
    <w:bookmarkEnd w:id="38"/>
    <w:bookmarkStart w:id="39" w:name="Xe6892fb007a9b6ed7469d19b0dc416b9b61050e"/>
    <w:p>
      <w:pPr>
        <w:pStyle w:val="Heading3"/>
      </w:pPr>
      <w:r>
        <w:t xml:space="preserve">In this case H0: mu = 25 against the one-sided</w:t>
      </w:r>
    </w:p>
    <w:bookmarkEnd w:id="39"/>
    <w:bookmarkStart w:id="40" w:name="alternative-hypothesis-that-mu-25."/>
    <w:p>
      <w:pPr>
        <w:pStyle w:val="Heading3"/>
      </w:pPr>
      <w:r>
        <w:t xml:space="preserve">alternative hypothesis that mu &lt; 25.</w:t>
      </w:r>
    </w:p>
    <w:bookmarkEnd w:id="40"/>
    <w:bookmarkStart w:id="41" w:name="Xfa9194e20534194bf2ba23bbc94760fe58407db"/>
    <w:p>
      <w:pPr>
        <w:pStyle w:val="Heading3"/>
      </w:pPr>
      <w:r>
        <w:t xml:space="preserve">To test using R we simply need to tell R about the type of test.</w:t>
      </w:r>
    </w:p>
    <w:bookmarkEnd w:id="41"/>
    <w:bookmarkStart w:id="42" w:name="X4ea33c54d5963625b98db864699484997c1b3c4"/>
    <w:p>
      <w:pPr>
        <w:pStyle w:val="Heading3"/>
      </w:pPr>
      <w:r>
        <w:t xml:space="preserve">(As well, we need to convince ourselves that the t-test is appropriate</w:t>
      </w:r>
    </w:p>
    <w:bookmarkEnd w:id="42"/>
    <w:bookmarkStart w:id="43" w:name="for-the-underlying-parent-population."/>
    <w:p>
      <w:pPr>
        <w:pStyle w:val="Heading3"/>
      </w:pPr>
      <w:r>
        <w:t xml:space="preserve">for the underlying parent population.)</w:t>
      </w:r>
    </w:p>
    <w:p>
      <w:pPr>
        <w:pStyle w:val="FirstParagraph"/>
      </w:pPr>
      <w:r>
        <w:t xml:space="preserve">For this example, the built-in R function</w:t>
      </w:r>
      <w:r>
        <w:t xml:space="preserve"> </w:t>
      </w:r>
      <w:r>
        <w:t xml:space="preserve">t.test isn’t going to work as the data is already summarized</w:t>
      </w:r>
      <w:r>
        <w:t xml:space="preserve"> </w:t>
      </w:r>
      <w:r>
        <w:t xml:space="preserve">so we are on our own. We need to calculate the test statistic and then</w:t>
      </w:r>
      <w:r>
        <w:t xml:space="preserve"> </w:t>
      </w:r>
      <w:r>
        <w:t xml:space="preserve">find the p-value.</w:t>
      </w:r>
    </w:p>
    <w:bookmarkEnd w:id="43"/>
    <w:bookmarkStart w:id="44" w:name="X0f985d231d741c75bc3520ea54524f9b456b34d"/>
    <w:p>
      <w:pPr>
        <w:pStyle w:val="Heading3"/>
      </w:pPr>
      <w:r>
        <w:t xml:space="preserve">Compute the t statistic. Note we assume mu = 25 under H0</w:t>
      </w:r>
    </w:p>
    <w:p>
      <w:pPr>
        <w:pStyle w:val="SourceCode"/>
      </w:pPr>
      <w:r>
        <w:rPr>
          <w:rStyle w:val="NormalTok"/>
        </w:rPr>
        <w:t xml:space="preserve">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FirstParagraph"/>
      </w:pPr>
      <w:r>
        <w:t xml:space="preserve">What we want try to calculate manually is the test statistics.</w:t>
      </w:r>
    </w:p>
    <w:bookmarkEnd w:id="44"/>
    <w:bookmarkStart w:id="45" w:name="calculate-the-t-statistic"/>
    <w:p>
      <w:pPr>
        <w:pStyle w:val="Heading3"/>
      </w:pPr>
      <w:r>
        <w:t xml:space="preserve">Calculate the t statistic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</w:p>
    <w:p>
      <w:pPr>
        <w:pStyle w:val="FirstParagraph"/>
      </w:pPr>
      <w:r>
        <w:t xml:space="preserve">The reason we want to calculate in this case is because our sample size is</w:t>
      </w:r>
      <w:r>
        <w:t xml:space="preserve"> </w:t>
      </w:r>
      <w:r>
        <w:t xml:space="preserve">small. Remember the very important condition in t-test is when sample size is</w:t>
      </w:r>
      <w:r>
        <w:t xml:space="preserve"> </w:t>
      </w:r>
      <w:r>
        <w:t xml:space="preserve">less than 30.</w:t>
      </w:r>
    </w:p>
    <w:bookmarkEnd w:id="45"/>
    <w:bookmarkStart w:id="46" w:name="X4ec4930ec07acfcd16a74e9f950e6a733c3d6fe"/>
    <w:p>
      <w:pPr>
        <w:pStyle w:val="Heading3"/>
      </w:pPr>
      <w:r>
        <w:t xml:space="preserve">Now use pt to get the distribution function of t</w:t>
      </w:r>
    </w:p>
    <w:bookmarkEnd w:id="46"/>
    <w:bookmarkStart w:id="47" w:name="to-get-the-p-value"/>
    <w:p>
      <w:pPr>
        <w:pStyle w:val="Heading3"/>
      </w:pPr>
      <w:r>
        <w:t xml:space="preserve">To get the p-value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(t,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6.846828e-05</w:t>
      </w:r>
    </w:p>
    <w:p>
      <w:pPr>
        <w:pStyle w:val="FirstParagraph"/>
      </w:pPr>
      <w:r>
        <w:t xml:space="preserve">The resulting value is 6.84 times 10 raise to -5. What does that mean to us?</w:t>
      </w:r>
      <w:r>
        <w:t xml:space="preserve"> </w:t>
      </w:r>
      <w:r>
        <w:t xml:space="preserve">That this is a very small p-value which is less than 0.05, and the decision rule</w:t>
      </w:r>
      <w:r>
        <w:t xml:space="preserve"> </w:t>
      </w:r>
      <w:r>
        <w:t xml:space="preserve">states that when p-value is less than 0.05, we do not accept the null hypothesis.</w:t>
      </w:r>
      <w:r>
        <w:t xml:space="preserve"> </w:t>
      </w:r>
      <w:r>
        <w:t xml:space="preserve">This means that the manufacturers claim is very suspicious.</w:t>
      </w:r>
    </w:p>
    <w:p>
      <w:pPr>
        <w:pStyle w:val="BodyText"/>
      </w:pPr>
      <w:r>
        <w:t xml:space="preserve">Now, lets see how to use the t.test function</w:t>
      </w:r>
    </w:p>
    <w:bookmarkEnd w:id="47"/>
    <w:bookmarkStart w:id="48" w:name="X9c33920e558697ba2652ebfe21642d47aafbeb9"/>
    <w:p>
      <w:pPr>
        <w:pStyle w:val="Heading3"/>
      </w:pPr>
      <w:r>
        <w:t xml:space="preserve">3.2: The following is the results of the measurements on each of</w:t>
      </w:r>
    </w:p>
    <w:bookmarkEnd w:id="48"/>
    <w:bookmarkStart w:id="49" w:name="X755339171b17e97fc69def0a1e7160829277b2c"/>
    <w:p>
      <w:pPr>
        <w:pStyle w:val="Heading3"/>
      </w:pPr>
      <w:r>
        <w:t xml:space="preserve">6 randomly selected members of a population whose distribution is</w:t>
      </w:r>
    </w:p>
    <w:bookmarkEnd w:id="49"/>
    <w:bookmarkStart w:id="50" w:name="X32ce600badce9e088821217babc0cb392591219"/>
    <w:p>
      <w:pPr>
        <w:pStyle w:val="Heading3"/>
      </w:pPr>
      <w:r>
        <w:t xml:space="preserve">normal with unknown mean and unknown variance: 11,19,16,21,24,27</w:t>
      </w:r>
    </w:p>
    <w:bookmarkEnd w:id="50"/>
    <w:bookmarkStart w:id="51" w:name="X3a2330c65e3cd130a8af1e18f40723f4609262e"/>
    <w:p>
      <w:pPr>
        <w:pStyle w:val="Heading3"/>
      </w:pPr>
      <w:r>
        <w:t xml:space="preserve">Test the hypothesis mu = 14.0 against the alternative mu &gt; 14.0</w:t>
      </w:r>
    </w:p>
    <w:bookmarkEnd w:id="51"/>
    <w:bookmarkStart w:id="52" w:name="at-5-level-of-significance."/>
    <w:p>
      <w:pPr>
        <w:pStyle w:val="Heading3"/>
      </w:pPr>
      <w:r>
        <w:t xml:space="preserve">at 5% level of significance.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(result,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result</w:t>
      </w:r>
      <w:r>
        <w:br/>
      </w:r>
      <w:r>
        <w:rPr>
          <w:rStyle w:val="VerbatimChar"/>
        </w:rPr>
        <w:t xml:space="preserve">## t = 2.4286, df = 5, p-value = 0.02974</w:t>
      </w:r>
      <w:r>
        <w:br/>
      </w:r>
      <w:r>
        <w:rPr>
          <w:rStyle w:val="VerbatimChar"/>
        </w:rPr>
        <w:t xml:space="preserve">## alternative hypothesis: true mean is greater than 14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14.96489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19.66667</w:t>
      </w:r>
    </w:p>
    <w:p>
      <w:pPr>
        <w:pStyle w:val="FirstParagraph"/>
      </w:pPr>
      <w:r>
        <w:t xml:space="preserve">In this case, we can see that the p-value is 0.02, approximately 0.03 and that</w:t>
      </w:r>
      <w:r>
        <w:t xml:space="preserve"> </w:t>
      </w:r>
      <w:r>
        <w:t xml:space="preserve">is still less than 0.05. Thus rejecting the null hypothesis that the mean is</w:t>
      </w:r>
      <w:r>
        <w:t xml:space="preserve"> </w:t>
      </w:r>
      <w:r>
        <w:t xml:space="preserve">14 although, we do not have a very strong evidence unlike when we had 0.00</w:t>
      </w:r>
      <w:r>
        <w:t xml:space="preserve"> </w:t>
      </w:r>
      <w:r>
        <w:t xml:space="preserve">raised to power minus five. Comparing the mean of the sample data to a</w:t>
      </w:r>
      <w:r>
        <w:t xml:space="preserve"> </w:t>
      </w:r>
      <w:r>
        <w:t xml:space="preserve">hypothesized mean of 14 suggests that the population mean is significantly</w:t>
      </w:r>
      <w:r>
        <w:t xml:space="preserve"> </w:t>
      </w:r>
      <w:r>
        <w:t xml:space="preserve">greater than 14 at a 5% significance level.</w:t>
      </w:r>
    </w:p>
    <w:bookmarkEnd w:id="52"/>
    <w:bookmarkStart w:id="53" w:name="X619486a5a85ce0acdc0ff211dde80f6a5ae16d6"/>
    <w:p>
      <w:pPr>
        <w:pStyle w:val="Heading3"/>
      </w:pPr>
      <w:r>
        <w:t xml:space="preserve">Task Four: Two sample test for proportions</w:t>
      </w:r>
    </w:p>
    <w:p>
      <w:pPr>
        <w:pStyle w:val="FirstParagraph"/>
      </w:pPr>
      <w:r>
        <w:t xml:space="preserve">In this task, we will learn how perform hypothesis test</w:t>
      </w:r>
      <w:r>
        <w:t xml:space="preserve"> </w:t>
      </w:r>
      <w:r>
        <w:t xml:space="preserve">for proportions for two samples</w:t>
      </w:r>
    </w:p>
    <w:bookmarkEnd w:id="53"/>
    <w:bookmarkStart w:id="54" w:name="Xb97327bb321948bb857ab82fc307b41fba43bc6"/>
    <w:p>
      <w:pPr>
        <w:pStyle w:val="Heading3"/>
      </w:pPr>
      <w:r>
        <w:t xml:space="preserve">4.1: A survey is taken two times over the course of two weeks.</w:t>
      </w:r>
    </w:p>
    <w:bookmarkEnd w:id="54"/>
    <w:bookmarkStart w:id="55" w:name="X3f1eebdf86f4395401ddefb565c9aa61a7687a5"/>
    <w:p>
      <w:pPr>
        <w:pStyle w:val="Heading3"/>
      </w:pPr>
      <w:r>
        <w:t xml:space="preserve">The pollsters wish to see if there is a difference in the results</w:t>
      </w:r>
    </w:p>
    <w:bookmarkEnd w:id="55"/>
    <w:bookmarkStart w:id="56" w:name="X0d18a441044522154e910b310ab5e615c68e4e7"/>
    <w:p>
      <w:pPr>
        <w:pStyle w:val="Heading3"/>
      </w:pPr>
      <w:r>
        <w:t xml:space="preserve">as there has been a new advertising campaign run.</w:t>
      </w:r>
    </w:p>
    <w:bookmarkEnd w:id="56"/>
    <w:bookmarkStart w:id="57" w:name="here-is-the-data"/>
    <w:p>
      <w:pPr>
        <w:pStyle w:val="Heading3"/>
      </w:pPr>
      <w:r>
        <w:t xml:space="preserve">Here is the data:</w:t>
      </w:r>
    </w:p>
    <w:p>
      <w:pPr>
        <w:pStyle w:val="SourceCode"/>
      </w:pPr>
      <w:r>
        <w:rPr>
          <w:rStyle w:val="NormalTok"/>
        </w:rPr>
        <w:t xml:space="preserve">Week1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advert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(Week1, Week2)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(advert)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"Favorable"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"Unfavorable"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advert</w:t>
      </w:r>
    </w:p>
    <w:p>
      <w:pPr>
        <w:pStyle w:val="SourceCode"/>
      </w:pPr>
      <w:r>
        <w:rPr>
          <w:rStyle w:val="VerbatimChar"/>
        </w:rPr>
        <w:t xml:space="preserve">##             Week1 Week2</w:t>
      </w:r>
      <w:r>
        <w:br/>
      </w:r>
      <w:r>
        <w:rPr>
          <w:rStyle w:val="VerbatimChar"/>
        </w:rPr>
        <w:t xml:space="preserve">## Favorable      45    56</w:t>
      </w:r>
      <w:r>
        <w:br/>
      </w:r>
      <w:r>
        <w:rPr>
          <w:rStyle w:val="VerbatimChar"/>
        </w:rPr>
        <w:t xml:space="preserve">## Unfavorable    35    47</w:t>
      </w:r>
    </w:p>
    <w:bookmarkEnd w:id="57"/>
    <w:bookmarkStart w:id="58" w:name="X235af119cc26ff971ff60ff90a5e253a49c8b86"/>
    <w:p>
      <w:pPr>
        <w:pStyle w:val="Heading3"/>
      </w:pPr>
      <w:r>
        <w:t xml:space="preserve">The standard hypothesis test is H0 : P1 = P2 against the alternative</w:t>
      </w:r>
    </w:p>
    <w:bookmarkEnd w:id="58"/>
    <w:bookmarkStart w:id="59" w:name="two-sided-ha-p1-neq-p2."/>
    <w:p>
      <w:pPr>
        <w:pStyle w:val="Heading3"/>
      </w:pPr>
      <w:r>
        <w:t xml:space="preserve">(two-sided) HA: P1 neq P2.</w:t>
      </w:r>
    </w:p>
    <w:bookmarkEnd w:id="59"/>
    <w:bookmarkStart w:id="60" w:name="Xb8e30a852f3a3072ef0b43c4de69d2efba5ae28"/>
    <w:p>
      <w:pPr>
        <w:pStyle w:val="Heading3"/>
      </w:pPr>
      <w:r>
        <w:t xml:space="preserve">The function prop.test is used to being called</w:t>
      </w:r>
    </w:p>
    <w:bookmarkEnd w:id="60"/>
    <w:bookmarkStart w:id="61" w:name="X2dcb79cf1adb046515f921fb7224b4bc2336e87"/>
    <w:p>
      <w:pPr>
        <w:pStyle w:val="Heading3"/>
      </w:pPr>
      <w:r>
        <w:t xml:space="preserve">as prop.test(x,n) where x is the number favorable and n is the total.</w:t>
      </w:r>
    </w:p>
    <w:bookmarkEnd w:id="61"/>
    <w:bookmarkStart w:id="62" w:name="X75497dfaa9070a22ec915bb02e2d65ac529977c"/>
    <w:p>
      <w:pPr>
        <w:pStyle w:val="Heading3"/>
      </w:pPr>
      <w:r>
        <w:t xml:space="preserve">Here it is no different, but since there are two x’s it looks slightly</w:t>
      </w:r>
    </w:p>
    <w:bookmarkEnd w:id="62"/>
    <w:bookmarkStart w:id="63" w:name="different-as-follows"/>
    <w:p>
      <w:pPr>
        <w:pStyle w:val="Heading3"/>
      </w:pPr>
      <w:r>
        <w:t xml:space="preserve">different as follows:</w:t>
      </w:r>
    </w:p>
    <w:p>
      <w:pPr>
        <w:pStyle w:val="SourceCode"/>
      </w:pP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c(45, 56) out of c(45 + 35, 56 + 47)</w:t>
      </w:r>
      <w:r>
        <w:br/>
      </w:r>
      <w:r>
        <w:rPr>
          <w:rStyle w:val="VerbatimChar"/>
        </w:rPr>
        <w:t xml:space="preserve">## X-squared = 0.010813, df = 1, p-value = 0.9172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-0.1374478  0.1750692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 xml:space="preserve">## 0.5625000 0.5436893</w:t>
      </w:r>
    </w:p>
    <w:p>
      <w:pPr>
        <w:pStyle w:val="FirstParagraph"/>
      </w:pPr>
      <w:r>
        <w:t xml:space="preserve">We see that in this case, the p-value is 0.9172 and that is greater than the</w:t>
      </w:r>
      <w:r>
        <w:t xml:space="preserve"> </w:t>
      </w:r>
      <w:r>
        <w:t xml:space="preserve">level of significance 0.05, this suggests that we will accept the null</w:t>
      </w:r>
      <w:r>
        <w:t xml:space="preserve"> </w:t>
      </w:r>
      <w:r>
        <w:t xml:space="preserve">hypothesis. This means that our proportion one is equal to the proportion two.</w:t>
      </w:r>
      <w:r>
        <w:t xml:space="preserve"> </w:t>
      </w:r>
      <w:r>
        <w:t xml:space="preserve">Meaning there is no difference for week 1 and week 2 of favorable and</w:t>
      </w:r>
      <w:r>
        <w:t xml:space="preserve"> </w:t>
      </w:r>
      <w:r>
        <w:t xml:space="preserve">unfavorable responses.</w:t>
      </w:r>
    </w:p>
    <w:bookmarkEnd w:id="63"/>
    <w:bookmarkEnd w:id="64"/>
    <w:bookmarkStart w:id="77" w:name="task-five-two-sample-test-for-means"/>
    <w:p>
      <w:pPr>
        <w:pStyle w:val="Heading1"/>
      </w:pPr>
      <w:r>
        <w:t xml:space="preserve">Task Five: Two sample test for means</w:t>
      </w:r>
    </w:p>
    <w:p>
      <w:pPr>
        <w:pStyle w:val="FirstParagraph"/>
      </w:pPr>
      <w:r>
        <w:t xml:space="preserve">In this task, we will learn how to perform hypothesis test</w:t>
      </w:r>
      <w:r>
        <w:t xml:space="preserve"> </w:t>
      </w:r>
      <w:r>
        <w:t xml:space="preserve">for means for two samples with equal and unequal variances</w:t>
      </w:r>
    </w:p>
    <w:bookmarkStart w:id="65" w:name="X2fbfb48b408dfde6e4c585fdbe519cc03e0ed6f"/>
    <w:p>
      <w:pPr>
        <w:pStyle w:val="Heading3"/>
      </w:pPr>
      <w:r>
        <w:t xml:space="preserve">5.1: Suppose the recovery time for patients taking a new drug is</w:t>
      </w:r>
    </w:p>
    <w:bookmarkEnd w:id="65"/>
    <w:bookmarkStart w:id="66" w:name="X9ffc3326b6c46ecf44880d007f4ee59380a1426"/>
    <w:p>
      <w:pPr>
        <w:pStyle w:val="Heading3"/>
      </w:pPr>
      <w:r>
        <w:t xml:space="preserve">measured (in days). A placebo group is also used</w:t>
      </w:r>
    </w:p>
    <w:bookmarkEnd w:id="66"/>
    <w:bookmarkStart w:id="67" w:name="Xd03697dd5aeb3cf4c91540b72aca249f0faa159"/>
    <w:p>
      <w:pPr>
        <w:pStyle w:val="Heading3"/>
      </w:pPr>
      <w:r>
        <w:t xml:space="preserve">to avoid the placebo effect. The data is as follows:</w:t>
      </w:r>
    </w:p>
    <w:p>
      <w:pPr>
        <w:pStyle w:val="SourceCode"/>
      </w:pPr>
      <w:r>
        <w:rPr>
          <w:rStyle w:val="NormalTok"/>
        </w:rPr>
        <w:t xml:space="preserve">withdrug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placebo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First thing, we want to confirm if the assumptions are met. Is the data</w:t>
      </w:r>
      <w:r>
        <w:t xml:space="preserve"> </w:t>
      </w:r>
      <w:r>
        <w:t xml:space="preserve">normally distributed? Is the data equal in variance? Are the data continuous?</w:t>
      </w:r>
      <w:r>
        <w:t xml:space="preserve"> </w:t>
      </w:r>
      <w:r>
        <w:t xml:space="preserve">How about independence? We can test assumptions visually and formal statistics</w:t>
      </w:r>
      <w:r>
        <w:t xml:space="preserve"> </w:t>
      </w:r>
      <w:r>
        <w:t xml:space="preserve">test. But this time we will do it visually:</w:t>
      </w:r>
    </w:p>
    <w:bookmarkEnd w:id="67"/>
    <w:bookmarkStart w:id="71" w:name="plot-a-boxplot-for-the-two-variables"/>
    <w:p>
      <w:pPr>
        <w:pStyle w:val="Heading3"/>
      </w:pPr>
      <w:r>
        <w:t xml:space="preserve">Plot a boxplot for the two variables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(withdrug, placebo)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Hypothesis-testing-in-R_files/figure-docx/unnamed-chunk-1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boxplot supports the assumptions of equal variances and normality.</w:t>
      </w:r>
    </w:p>
    <w:p>
      <w:pPr>
        <w:pStyle w:val="BodyText"/>
      </w:pPr>
      <w:r>
        <w:t xml:space="preserve">Lets confirm it using var function to check the variance.</w:t>
      </w:r>
    </w:p>
    <w:bookmarkEnd w:id="71"/>
    <w:bookmarkStart w:id="72" w:name="calculate-the-variances"/>
    <w:p>
      <w:pPr>
        <w:pStyle w:val="Heading3"/>
      </w:pPr>
      <w:r>
        <w:t xml:space="preserve">Calculate the variances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(withdrug)</w:t>
      </w:r>
    </w:p>
    <w:p>
      <w:pPr>
        <w:pStyle w:val="SourceCode"/>
      </w:pPr>
      <w:r>
        <w:rPr>
          <w:rStyle w:val="VerbatimChar"/>
        </w:rPr>
        <w:t xml:space="preserve">## [1] 9.866667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(placebo)</w:t>
      </w:r>
    </w:p>
    <w:p>
      <w:pPr>
        <w:pStyle w:val="SourceCode"/>
      </w:pPr>
      <w:r>
        <w:rPr>
          <w:rStyle w:val="VerbatimChar"/>
        </w:rPr>
        <w:t xml:space="preserve">## [1] 8.3</w:t>
      </w:r>
    </w:p>
    <w:bookmarkEnd w:id="72"/>
    <w:bookmarkStart w:id="73" w:name="Xfbb4d4af1967bb49f31600066df21985deca62e"/>
    <w:p>
      <w:pPr>
        <w:pStyle w:val="Heading3"/>
      </w:pPr>
      <w:r>
        <w:t xml:space="preserve">We now test the null hypothesis of equal means against the one-sided</w:t>
      </w:r>
    </w:p>
    <w:bookmarkEnd w:id="73"/>
    <w:bookmarkStart w:id="74" w:name="Xf4bcfbf708623117ea77935876e6a24ab19273a"/>
    <w:p>
      <w:pPr>
        <w:pStyle w:val="Heading3"/>
      </w:pPr>
      <w:r>
        <w:t xml:space="preserve">alternative that the drug group has a smaller mean.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(withdrug, placebo,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withdrug and placebo</w:t>
      </w:r>
      <w:r>
        <w:br/>
      </w:r>
      <w:r>
        <w:rPr>
          <w:rStyle w:val="VerbatimChar"/>
        </w:rPr>
        <w:t xml:space="preserve">## t = 0.095783, df = 10, p-value = 0.5372</w:t>
      </w:r>
      <w:r>
        <w:br/>
      </w:r>
      <w:r>
        <w:rPr>
          <w:rStyle w:val="VerbatimChar"/>
        </w:rPr>
        <w:t xml:space="preserve">## alternative hypothesis: true difference in means is less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-Inf 3.320442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10.66667  10.50000</w:t>
      </w:r>
    </w:p>
    <w:p>
      <w:pPr>
        <w:pStyle w:val="FirstParagraph"/>
      </w:pPr>
      <w:r>
        <w:t xml:space="preserve">Here, the p-value is 0.5372, and that is way greater than 0.05, which means we</w:t>
      </w:r>
      <w:r>
        <w:t xml:space="preserve"> </w:t>
      </w:r>
      <w:r>
        <w:t xml:space="preserve">cannot reject the null hypothesis, thus accepting the null hypothesis that</w:t>
      </w:r>
      <w:r>
        <w:t xml:space="preserve"> </w:t>
      </w:r>
      <w:r>
        <w:t xml:space="preserve">drug group has a equal mean than placebo group.</w:t>
      </w:r>
    </w:p>
    <w:p>
      <w:pPr>
        <w:pStyle w:val="BodyText"/>
      </w:pPr>
      <w:r>
        <w:t xml:space="preserve">What if we have a case where variance is not equal? The counterpart is by</w:t>
      </w:r>
      <w:r>
        <w:t xml:space="preserve"> </w:t>
      </w:r>
      <w:r>
        <w:t xml:space="preserve">using var.equal = FALSE.</w:t>
      </w:r>
    </w:p>
    <w:bookmarkEnd w:id="74"/>
    <w:bookmarkStart w:id="75" w:name="X79dbe04ccdc05ecf27556922ea944784ff7a27b"/>
    <w:p>
      <w:pPr>
        <w:pStyle w:val="Heading3"/>
      </w:pPr>
      <w:r>
        <w:t xml:space="preserve">5.2: Two-sampled t-test with unequal variances</w:t>
      </w:r>
    </w:p>
    <w:bookmarkEnd w:id="75"/>
    <w:bookmarkStart w:id="76" w:name="X89aa3f401712e557118dc45e8112dd8e4399046"/>
    <w:p>
      <w:pPr>
        <w:pStyle w:val="Heading3"/>
      </w:pPr>
      <w:r>
        <w:t xml:space="preserve">Let’s use the same example as above, but assuming unequal variances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(withdrug, placebo,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withdrug and placebo</w:t>
      </w:r>
      <w:r>
        <w:br/>
      </w:r>
      <w:r>
        <w:rPr>
          <w:rStyle w:val="VerbatimChar"/>
        </w:rPr>
        <w:t xml:space="preserve">## t = 0.095783, df = 9.9262, p-value = 0.5372</w:t>
      </w:r>
      <w:r>
        <w:br/>
      </w:r>
      <w:r>
        <w:rPr>
          <w:rStyle w:val="VerbatimChar"/>
        </w:rPr>
        <w:t xml:space="preserve">## alternative hypothesis: true difference in means is less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-Inf 3.322823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10.66667  10.50000</w:t>
      </w:r>
    </w:p>
    <w:p>
      <w:pPr>
        <w:pStyle w:val="FirstParagraph"/>
      </w:pPr>
      <w:r>
        <w:t xml:space="preserve">Notice that gives us a same result. Although in some cases, the result are</w:t>
      </w:r>
      <w:r>
        <w:t xml:space="preserve"> </w:t>
      </w:r>
      <w:r>
        <w:t xml:space="preserve">slightly different. Thus, the conclusion are the same. The difference</w:t>
      </w:r>
      <w:r>
        <w:t xml:space="preserve"> </w:t>
      </w:r>
      <w:r>
        <w:t xml:space="preserve">between the two can be seen in degrees of freedom.</w:t>
      </w:r>
    </w:p>
    <w:bookmarkEnd w:id="76"/>
    <w:bookmarkEnd w:id="77"/>
    <w:bookmarkStart w:id="90" w:name="task-six-matched-samples"/>
    <w:p>
      <w:pPr>
        <w:pStyle w:val="Heading1"/>
      </w:pPr>
      <w:r>
        <w:t xml:space="preserve">Task Six: Matched Samples</w:t>
      </w:r>
    </w:p>
    <w:p>
      <w:pPr>
        <w:pStyle w:val="FirstParagraph"/>
      </w:pPr>
      <w:r>
        <w:t xml:space="preserve">In this task, we will learn how to test hypothesis for matched samples</w:t>
      </w:r>
    </w:p>
    <w:p>
      <w:pPr>
        <w:pStyle w:val="BodyText"/>
      </w:pPr>
      <w:r>
        <w:t xml:space="preserve">Matched samples are also called matched pairs or paired samples, or sometimes</w:t>
      </w:r>
      <w:r>
        <w:t xml:space="preserve"> </w:t>
      </w:r>
      <w:r>
        <w:t xml:space="preserve">called dependent samples and these are paired up so that the participants</w:t>
      </w:r>
      <w:r>
        <w:t xml:space="preserve"> </w:t>
      </w:r>
      <w:r>
        <w:t xml:space="preserve">share every characteristics except for the one under investigation.</w:t>
      </w:r>
    </w:p>
    <w:bookmarkStart w:id="78" w:name="X2e42c067ac638b1933b3893e6825a3eb2047537"/>
    <w:p>
      <w:pPr>
        <w:pStyle w:val="Heading3"/>
      </w:pPr>
      <w:r>
        <w:t xml:space="preserve">6.1: In order to promote fairness in grading an entrance examination, each</w:t>
      </w:r>
    </w:p>
    <w:bookmarkEnd w:id="78"/>
    <w:bookmarkStart w:id="79" w:name="X34123ed99c4d68edf36cd900287f00f959de282"/>
    <w:p>
      <w:pPr>
        <w:pStyle w:val="Heading3"/>
      </w:pPr>
      <w:r>
        <w:t xml:space="preserve">candidate was graded twice by different graders. Based on the grades,</w:t>
      </w:r>
    </w:p>
    <w:bookmarkEnd w:id="79"/>
    <w:bookmarkStart w:id="80" w:name="X7bcc28f269702bef1a3a6202375297d8351349f"/>
    <w:p>
      <w:pPr>
        <w:pStyle w:val="Heading3"/>
      </w:pPr>
      <w:r>
        <w:t xml:space="preserve">can we see if there is a difference between the two graders?</w:t>
      </w:r>
    </w:p>
    <w:p>
      <w:pPr>
        <w:pStyle w:val="SourceCode"/>
      </w:pPr>
      <w:r>
        <w:rPr>
          <w:rStyle w:val="NormalTok"/>
        </w:rPr>
        <w:t xml:space="preserve">grader1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grader2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80"/>
    <w:bookmarkStart w:id="81" w:name="X4cb75ba943cb4f941ea98449a627f2dd9b717e3"/>
    <w:p>
      <w:pPr>
        <w:pStyle w:val="Heading3"/>
      </w:pPr>
      <w:r>
        <w:t xml:space="preserve">Clearly there are differences. Are they described by random fluctuations</w:t>
      </w:r>
    </w:p>
    <w:bookmarkEnd w:id="81"/>
    <w:bookmarkStart w:id="82" w:name="X59f9a913ffa5be25402d1d6f2f0a870ce873f5e"/>
    <w:p>
      <w:pPr>
        <w:pStyle w:val="Heading3"/>
      </w:pPr>
      <w:r>
        <w:t xml:space="preserve">(mean mu is 0), or is there a bias of one grader over another?</w:t>
      </w:r>
    </w:p>
    <w:bookmarkEnd w:id="82"/>
    <w:bookmarkStart w:id="83" w:name="mean-mu-neq-0"/>
    <w:p>
      <w:pPr>
        <w:pStyle w:val="Heading3"/>
      </w:pPr>
      <w:r>
        <w:t xml:space="preserve">(mean mu neq 0)</w:t>
      </w:r>
    </w:p>
    <w:p>
      <w:pPr>
        <w:pStyle w:val="FirstParagraph"/>
      </w:pPr>
      <w:r>
        <w:t xml:space="preserve">Testing this should have conditions set and met. First is that, the sampling</w:t>
      </w:r>
      <w:r>
        <w:t xml:space="preserve"> </w:t>
      </w:r>
      <w:r>
        <w:t xml:space="preserve">method for each sample is simple random, meaning that each person has an equal</w:t>
      </w:r>
      <w:r>
        <w:t xml:space="preserve"> </w:t>
      </w:r>
      <w:r>
        <w:t xml:space="preserve">chance of being selected. Second is that they are dependent. Third is that</w:t>
      </w:r>
      <w:r>
        <w:t xml:space="preserve"> </w:t>
      </w:r>
      <w:r>
        <w:t xml:space="preserve">data is normally distributed. We will use qqplot to check for normality.</w:t>
      </w:r>
    </w:p>
    <w:bookmarkEnd w:id="83"/>
    <w:bookmarkStart w:id="87" w:name="Xace95fd40ba3aeffbaa7288bd01748b7e041222"/>
    <w:p>
      <w:pPr>
        <w:pStyle w:val="Heading3"/>
      </w:pPr>
      <w:r>
        <w:t xml:space="preserve">We should check the assumption of normality with normal plots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(grader1)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(grader1,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(grader2)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(grader2,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Hypothesis-testing-in-R_files/figure-docx/unnamed-chunk-17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looks to be normal</w:t>
      </w:r>
    </w:p>
    <w:bookmarkEnd w:id="87"/>
    <w:bookmarkStart w:id="88" w:name="X231813196fc26a361b1e4badbb44bb3a4e2a04a"/>
    <w:p>
      <w:pPr>
        <w:pStyle w:val="Heading3"/>
      </w:pPr>
      <w:r>
        <w:t xml:space="preserve">A matched sample test will give us some insight.</w:t>
      </w:r>
    </w:p>
    <w:bookmarkEnd w:id="88"/>
    <w:bookmarkStart w:id="89" w:name="we-apply-the-t-test-as-follows"/>
    <w:p>
      <w:pPr>
        <w:pStyle w:val="Heading3"/>
      </w:pPr>
      <w:r>
        <w:t xml:space="preserve">We apply the t-test as follows: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(grader1, grader2,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grader1 and grader2</w:t>
      </w:r>
      <w:r>
        <w:br/>
      </w:r>
      <w:r>
        <w:rPr>
          <w:rStyle w:val="VerbatimChar"/>
        </w:rPr>
        <w:t xml:space="preserve">## t = 3.3541, df = 9, p-value = 0.008468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0.325555 1.674445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       1</w:t>
      </w:r>
    </w:p>
    <w:p>
      <w:pPr>
        <w:pStyle w:val="FirstParagraph"/>
      </w:pPr>
      <w:r>
        <w:t xml:space="preserve">We can see that the result is 0.008468 leading us to not accept the null</w:t>
      </w:r>
      <w:r>
        <w:t xml:space="preserve"> </w:t>
      </w:r>
      <w:r>
        <w:t xml:space="preserve">hypothesis because the p-value is less than the level of significance of 0.05,</w:t>
      </w:r>
      <w:r>
        <w:t xml:space="preserve"> </w:t>
      </w:r>
      <w:r>
        <w:t xml:space="preserve">This agrees with our earlier intuition because we saw a clear difference in</w:t>
      </w:r>
      <w:r>
        <w:t xml:space="preserve"> </w:t>
      </w:r>
      <w:r>
        <w:t xml:space="preserve">the values of grader1 and grader2. Clearly we saw that there was difference</w:t>
      </w:r>
      <w:r>
        <w:t xml:space="preserve"> </w:t>
      </w:r>
      <w:r>
        <w:t xml:space="preserve">but we wanted to be sure that assumptions is correct, and the result shows that</w:t>
      </w:r>
      <w:r>
        <w:t xml:space="preserve"> </w:t>
      </w:r>
      <w:r>
        <w:t xml:space="preserve">there is a clear difference. Thus, accepting the alternative hypothesis. This</w:t>
      </w:r>
      <w:r>
        <w:t xml:space="preserve"> </w:t>
      </w:r>
      <w:r>
        <w:t xml:space="preserve">will help us prompt an action why are these two graders giving different</w:t>
      </w:r>
      <w:r>
        <w:t xml:space="preserve"> </w:t>
      </w:r>
      <w:r>
        <w:t xml:space="preserve">results even though it is the same paper given at different point in time.</w:t>
      </w:r>
      <w:r>
        <w:t xml:space="preserve"> </w:t>
      </w:r>
      <w:r>
        <w:t xml:space="preserve">This testing helps us validate decision making.</w:t>
      </w:r>
    </w:p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84" Target="media/rId8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Hypothesis-testing-in-R</dc:title>
  <dc:creator>Gian Carlo Sanfuego</dc:creator>
  <cp:keywords/>
  <dcterms:created xsi:type="dcterms:W3CDTF">2024-03-11T19:48:23Z</dcterms:created>
  <dcterms:modified xsi:type="dcterms:W3CDTF">2024-03-11T19:48:23Z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2024-03-11</vt:lpwstr>
  </property>
  <property fmtid="{D5CDD505-2E9C-101B-9397-08002B2CF9AE}" pid="3" name="output">
    <vt:lpwstr>word_document</vt:lpwstr>
  </property>
</Properties>
</file>