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Process and organize your data</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Process and organize your data. </w:t>
        </w:r>
      </w:hyperlink>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trHeight w:val="420" w:hRule="atLeast"/>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5: Analyze data to answer questions</w:t>
            </w:r>
          </w:p>
        </w:tc>
      </w:tr>
      <w:tr>
        <w:trPr>
          <w:trHeight w:val="420" w:hRule="atLeast"/>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Process and organize your data </w:t>
            </w:r>
          </w:p>
        </w:tc>
      </w:tr>
      <w:tr>
        <w:trPr>
          <w:trHeight w:val="106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 on organization</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Organizing your data is one of the most important steps for analysis! Once you get organized, you can perform calculations to find clear and objective answers to any data question. Before you start your learning log entry, take a moment to consider what comes to mind when you think about organizing data; you’ll reflect on these thoughts in the learning log template linked below. </w:t>
            </w:r>
          </w:p>
          <w:p w:rsidR="00000000" w:rsidDel="00000000" w:rsidP="00000000" w:rsidRDefault="00000000" w:rsidRPr="00000000" w14:paraId="00000011">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At the end of this course, review your responses again and see how your understanding of organizing data has changed. Is it more important than you thought? Less important? Is it more or less difficult? Understanding how your ideas have changed throughout this course will be a great way to check-in with your growth and progress as a data analyst. </w:t>
            </w:r>
          </w:p>
          <w:p w:rsidR="00000000" w:rsidDel="00000000" w:rsidP="00000000" w:rsidRDefault="00000000" w:rsidRPr="00000000" w14:paraId="00000012">
            <w:pPr>
              <w:spacing w:line="276" w:lineRule="auto"/>
              <w:rPr>
                <w:rFonts w:ascii="Roboto" w:cs="Roboto" w:eastAsia="Roboto" w:hAnsi="Roboto"/>
                <w:color w:val="666666"/>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reflecting on the organization process by answering the questions below: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spacing w:line="276"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What’s one organizational system you already use in real life? How can you apply that logic to data organization?</w:t>
            </w:r>
          </w:p>
          <w:p w:rsidR="00000000" w:rsidDel="00000000" w:rsidP="00000000" w:rsidRDefault="00000000" w:rsidRPr="00000000" w14:paraId="0000001C">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answer here</w:t>
            </w:r>
          </w:p>
          <w:p w:rsidR="00000000" w:rsidDel="00000000" w:rsidP="00000000" w:rsidRDefault="00000000" w:rsidRPr="00000000" w14:paraId="0000001D">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 have never used an organization system for data but I have used a spreadsheet before. </w:t>
            </w:r>
          </w:p>
          <w:p w:rsidR="00000000" w:rsidDel="00000000" w:rsidP="00000000" w:rsidRDefault="00000000" w:rsidRPr="00000000" w14:paraId="0000001E">
            <w:pPr>
              <w:spacing w:line="276"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 you think is involved in the process of organizing data?</w:t>
            </w:r>
          </w:p>
          <w:p w:rsidR="00000000" w:rsidDel="00000000" w:rsidP="00000000" w:rsidRDefault="00000000" w:rsidRPr="00000000" w14:paraId="00000020">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answer here</w:t>
            </w:r>
          </w:p>
          <w:p w:rsidR="00000000" w:rsidDel="00000000" w:rsidP="00000000" w:rsidRDefault="00000000" w:rsidRPr="00000000" w14:paraId="00000021">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 think we are trying to put the data in an organized way with don’t miss And easy to access wherever we want. </w:t>
            </w:r>
          </w:p>
          <w:p w:rsidR="00000000" w:rsidDel="00000000" w:rsidP="00000000" w:rsidRDefault="00000000" w:rsidRPr="00000000" w14:paraId="00000022">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 you want to better understand about organizing data?</w:t>
            </w:r>
          </w:p>
          <w:p w:rsidR="00000000" w:rsidDel="00000000" w:rsidP="00000000" w:rsidRDefault="00000000" w:rsidRPr="00000000" w14:paraId="00000024">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answer here</w:t>
            </w:r>
          </w:p>
          <w:p w:rsidR="00000000" w:rsidDel="00000000" w:rsidP="00000000" w:rsidRDefault="00000000" w:rsidRPr="00000000" w14:paraId="00000025">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 just want to understand the complete process of data organizing </w:t>
            </w:r>
          </w:p>
          <w:p w:rsidR="00000000" w:rsidDel="00000000" w:rsidP="00000000" w:rsidRDefault="00000000" w:rsidRPr="00000000" w14:paraId="00000026">
            <w:pPr>
              <w:spacing w:line="276" w:lineRule="auto"/>
              <w:ind w:left="720" w:firstLine="0"/>
              <w:rPr>
                <w:rFonts w:ascii="Roboto" w:cs="Roboto" w:eastAsia="Roboto" w:hAnsi="Roboto"/>
                <w:i w:val="1"/>
                <w:color w:val="666666"/>
              </w:rPr>
            </w:pPr>
            <w:r w:rsidDel="00000000" w:rsidR="00000000" w:rsidRPr="00000000">
              <w:rPr>
                <w:rtl w:val="0"/>
              </w:rPr>
            </w:r>
          </w:p>
        </w:tc>
      </w:tr>
    </w:tbl>
    <w:p w:rsidR="00000000" w:rsidDel="00000000" w:rsidP="00000000" w:rsidRDefault="00000000" w:rsidRPr="00000000" w14:paraId="00000029">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2D">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analyze-data/supplement/sbxuk/learning-log-process-and-organize-your-dat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2DaPwJmru7OsLt28CqcbSU0Nw==">AMUW2mWq6q/3X1JfuR9NWsqFO6GXdPnvbHeCcLR3mXXe1VFjVICdBZ2HQPNRKBCQMkUxWHnpE+2Po/w6auwUpdEkfMm2QA/Wu8ihJby+PPHTj9svgzuVUYA=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