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80" w:before="0" w:lineRule="auto"/>
        <w:rPr>
          <w:b w:val="1"/>
          <w:color w:val="bfbfbf"/>
          <w:sz w:val="34"/>
          <w:szCs w:val="34"/>
        </w:rPr>
      </w:pPr>
      <w:bookmarkStart w:colFirst="0" w:colLast="0" w:name="_oylrkeewgvue" w:id="0"/>
      <w:bookmarkEnd w:id="0"/>
      <w:r w:rsidDel="00000000" w:rsidR="00000000" w:rsidRPr="00000000">
        <w:rPr>
          <w:b w:val="1"/>
          <w:color w:val="bfbfbf"/>
          <w:sz w:val="34"/>
          <w:szCs w:val="34"/>
          <w:rtl w:val="0"/>
        </w:rPr>
        <w:t xml:space="preserve">Self-Reflection: Ask a question Kaggle com </w:t>
      </w:r>
    </w:p>
    <w:p w:rsidR="00000000" w:rsidDel="00000000" w:rsidP="00000000" w:rsidRDefault="00000000" w:rsidRPr="00000000" w14:paraId="00000002">
      <w:pPr>
        <w:shd w:fill="1f1f1f" w:val="clear"/>
        <w:rPr>
          <w:rFonts w:ascii="Roboto" w:cs="Roboto" w:eastAsia="Roboto" w:hAnsi="Roboto"/>
          <w:color w:val="bfbfb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shd w:fill="1f1f1f" w:val="clear"/>
        <w:spacing w:after="0" w:before="0" w:lineRule="auto"/>
        <w:ind w:left="-20" w:right="-20" w:firstLine="0"/>
        <w:rPr>
          <w:rFonts w:ascii="Roboto" w:cs="Roboto" w:eastAsia="Roboto" w:hAnsi="Roboto"/>
          <w:color w:val="bfbfb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shd w:fill="1f1f1f" w:val="clear"/>
        <w:rPr>
          <w:rFonts w:ascii="Roboto" w:cs="Roboto" w:eastAsia="Roboto" w:hAnsi="Roboto"/>
          <w:color w:val="bfbfb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</w:rPr>
        <w:drawing>
          <wp:inline distB="114300" distT="114300" distL="114300" distR="114300">
            <wp:extent cx="5731200" cy="68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One of the most helpful resources for learning R is the large community of fellow data analysts. R programmers all over the world assist one another on online forums to discuss and solve syntax questions and data problems. </w:t>
      </w:r>
    </w:p>
    <w:p w:rsidR="00000000" w:rsidDel="00000000" w:rsidP="00000000" w:rsidRDefault="00000000" w:rsidRPr="00000000" w14:paraId="00000006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In this self-reflection, you’ll get familiar with asking your peers for help with R. Specifically, you’ll go to</w:t>
      </w:r>
      <w:hyperlink r:id="rId7">
        <w:r w:rsidDel="00000000" w:rsidR="00000000" w:rsidRPr="00000000">
          <w:rPr>
            <w:color w:val="bfbfbf"/>
            <w:sz w:val="21"/>
            <w:szCs w:val="21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99bae6"/>
            <w:sz w:val="21"/>
            <w:szCs w:val="21"/>
            <w:u w:val="single"/>
            <w:rtl w:val="0"/>
          </w:rPr>
          <w:t xml:space="preserve">Kaggle.com</w:t>
        </w:r>
      </w:hyperlink>
      <w:r w:rsidDel="00000000" w:rsidR="00000000" w:rsidRPr="00000000">
        <w:rPr>
          <w:color w:val="bfbfbf"/>
          <w:sz w:val="21"/>
          <w:szCs w:val="21"/>
          <w:rtl w:val="0"/>
        </w:rPr>
        <w:t xml:space="preserve">, which you may remember from when you learned about data types and structures in Course 3.</w:t>
      </w:r>
    </w:p>
    <w:p w:rsidR="00000000" w:rsidDel="00000000" w:rsidP="00000000" w:rsidRDefault="00000000" w:rsidRPr="00000000" w14:paraId="00000007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Once you’re there, write a post on the forum asking a question about R. Whether it’s a question about learning strategies or R syntax, someone on Kaggle should be able to help. Remember to use the search function to check if your question has already been answered--you save time for everyone when you avoid duplicate questions.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180" w:before="540" w:line="345.6" w:lineRule="auto"/>
        <w:rPr>
          <w:color w:val="bfbfbf"/>
          <w:sz w:val="24"/>
          <w:szCs w:val="24"/>
        </w:rPr>
      </w:pPr>
      <w:bookmarkStart w:colFirst="0" w:colLast="0" w:name="_1rl7r9jnh1wp" w:id="1"/>
      <w:bookmarkEnd w:id="1"/>
      <w:r w:rsidDel="00000000" w:rsidR="00000000" w:rsidRPr="00000000">
        <w:rPr>
          <w:color w:val="bfbfbf"/>
          <w:sz w:val="24"/>
          <w:szCs w:val="24"/>
          <w:rtl w:val="0"/>
        </w:rPr>
        <w:t xml:space="preserve">Writing a post on Kaggle</w:t>
      </w:r>
    </w:p>
    <w:p w:rsidR="00000000" w:rsidDel="00000000" w:rsidP="00000000" w:rsidRDefault="00000000" w:rsidRPr="00000000" w14:paraId="00000009">
      <w:pPr>
        <w:shd w:fill="1f1f1f" w:val="clear"/>
        <w:rPr>
          <w:color w:val="bfbfbf"/>
          <w:sz w:val="24"/>
          <w:szCs w:val="24"/>
        </w:rPr>
      </w:pPr>
      <w:r w:rsidDel="00000000" w:rsidR="00000000" w:rsidRPr="00000000">
        <w:rPr>
          <w:color w:val="bfbfbf"/>
          <w:sz w:val="24"/>
          <w:szCs w:val="24"/>
        </w:rPr>
        <w:drawing>
          <wp:inline distB="114300" distT="114300" distL="114300" distR="114300">
            <wp:extent cx="5731200" cy="2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To write a post on the Kaggle.com forum, follow these steps.</w:t>
      </w:r>
    </w:p>
    <w:p w:rsidR="00000000" w:rsidDel="00000000" w:rsidP="00000000" w:rsidRDefault="00000000" w:rsidRPr="00000000" w14:paraId="0000000B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Step 1: Log into your Kaggle account by clicking Sign In in the top-right corner.</w:t>
      </w:r>
    </w:p>
    <w:p w:rsidR="00000000" w:rsidDel="00000000" w:rsidP="00000000" w:rsidRDefault="00000000" w:rsidRPr="00000000" w14:paraId="0000000C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Step 2: Navigate to the Communities tab on the left-hand menu. Then select the Beginner subcategory. Then, click the New Topic button to create a new thread on the forum.</w:t>
      </w:r>
    </w:p>
    <w:p w:rsidR="00000000" w:rsidDel="00000000" w:rsidP="00000000" w:rsidRDefault="00000000" w:rsidRPr="00000000" w14:paraId="0000000D">
      <w:pPr>
        <w:shd w:fill="1f1f1f" w:val="clear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</w:rPr>
        <w:drawing>
          <wp:inline distB="114300" distT="114300" distL="114300" distR="114300">
            <wp:extent cx="5731200" cy="276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Step 3: Write the Topic Title and content of your question, then click Publish Topic.</w:t>
      </w:r>
    </w:p>
    <w:p w:rsidR="00000000" w:rsidDel="00000000" w:rsidP="00000000" w:rsidRDefault="00000000" w:rsidRPr="00000000" w14:paraId="0000000F">
      <w:pPr>
        <w:shd w:fill="1f1f1f" w:val="clear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</w:rPr>
        <w:drawing>
          <wp:inline distB="114300" distT="114300" distL="114300" distR="114300">
            <wp:extent cx="5731200" cy="356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You’ve successfully posted a question to the Kaggle forum. Kaggle and other data analytics forums can be invaluable resources as you continue to learn about R and any other data analytics topics.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240" w:before="540" w:line="261.8181818181818" w:lineRule="auto"/>
        <w:rPr>
          <w:color w:val="bfbfbf"/>
          <w:sz w:val="33"/>
          <w:szCs w:val="33"/>
        </w:rPr>
      </w:pPr>
      <w:bookmarkStart w:colFirst="0" w:colLast="0" w:name="_btyyvjnx0f85" w:id="2"/>
      <w:bookmarkEnd w:id="2"/>
      <w:r w:rsidDel="00000000" w:rsidR="00000000" w:rsidRPr="00000000">
        <w:rPr>
          <w:color w:val="bfbfbf"/>
          <w:sz w:val="33"/>
          <w:szCs w:val="33"/>
          <w:rtl w:val="0"/>
        </w:rPr>
        <w:t xml:space="preserve">Reflection</w:t>
      </w:r>
    </w:p>
    <w:p w:rsidR="00000000" w:rsidDel="00000000" w:rsidP="00000000" w:rsidRDefault="00000000" w:rsidRPr="00000000" w14:paraId="00000012">
      <w:pPr>
        <w:shd w:fill="1f1f1f" w:val="clear"/>
        <w:rPr>
          <w:color w:val="bfbfbf"/>
          <w:sz w:val="33"/>
          <w:szCs w:val="33"/>
        </w:rPr>
      </w:pPr>
      <w:r w:rsidDel="00000000" w:rsidR="00000000" w:rsidRPr="00000000">
        <w:rPr>
          <w:color w:val="bfbfbf"/>
          <w:sz w:val="33"/>
          <w:szCs w:val="33"/>
        </w:rPr>
        <w:drawing>
          <wp:inline distB="114300" distT="114300" distL="114300" distR="114300">
            <wp:extent cx="5731200" cy="25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Once you’re finished, wait some time for a peer to respond to your question. When they do, reflect on your experience.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84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What did you learn?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84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How responsive were they?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460" w:lineRule="auto"/>
        <w:ind w:left="84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How else would you like to use Kaggle to support you as you learn R?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bfbfb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www.kaggle.com/" TargetMode="External"/><Relationship Id="rId8" Type="http://schemas.openxmlformats.org/officeDocument/2006/relationships/hyperlink" Target="https://www.kag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