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0" w:lineRule="auto"/>
        <w:rPr>
          <w:b w:val="1"/>
          <w:sz w:val="34"/>
          <w:szCs w:val="34"/>
        </w:rPr>
      </w:pPr>
      <w:bookmarkStart w:colFirst="0" w:colLast="0" w:name="_pepbbnm1bnsu" w:id="0"/>
      <w:bookmarkEnd w:id="0"/>
      <w:r w:rsidDel="00000000" w:rsidR="00000000" w:rsidRPr="00000000">
        <w:rPr>
          <w:b w:val="1"/>
          <w:sz w:val="34"/>
          <w:szCs w:val="34"/>
          <w:rtl w:val="0"/>
        </w:rPr>
        <w:t xml:space="preserve">Hands-On Activity: Filters and plots</w:t>
      </w:r>
    </w:p>
    <w:p w:rsidR="00000000" w:rsidDel="00000000" w:rsidP="00000000" w:rsidRDefault="00000000" w:rsidRPr="00000000" w14:paraId="00000002">
      <w:pPr>
        <w:spacing w:after="280" w:lineRule="auto"/>
        <w:rPr>
          <w:b w:val="1"/>
        </w:rPr>
      </w:pPr>
      <w:r w:rsidDel="00000000" w:rsidR="00000000" w:rsidRPr="00000000">
        <w:rPr>
          <w:b w:val="1"/>
          <w:rtl w:val="0"/>
        </w:rPr>
        <w:t xml:space="preserve">TOTAL POINTS 1</w:t>
      </w:r>
    </w:p>
    <w:p w:rsidR="00000000" w:rsidDel="00000000" w:rsidP="00000000" w:rsidRDefault="00000000" w:rsidRPr="00000000" w14:paraId="00000003">
      <w:pPr>
        <w:rPr>
          <w:sz w:val="21"/>
          <w:szCs w:val="21"/>
        </w:rPr>
      </w:pPr>
      <w:r w:rsidDel="00000000" w:rsidR="00000000" w:rsidRPr="00000000">
        <w:rPr>
          <w:sz w:val="21"/>
          <w:szCs w:val="21"/>
          <w:rtl w:val="0"/>
        </w:rPr>
        <w:t xml:space="preserve">1.</w:t>
      </w:r>
    </w:p>
    <w:p w:rsidR="00000000" w:rsidDel="00000000" w:rsidP="00000000" w:rsidRDefault="00000000" w:rsidRPr="00000000" w14:paraId="00000004">
      <w:pPr>
        <w:spacing w:after="0" w:before="0" w:lineRule="auto"/>
        <w:ind w:left="-20" w:right="-20" w:firstLine="0"/>
        <w:rPr>
          <w:sz w:val="21"/>
          <w:szCs w:val="21"/>
        </w:rPr>
      </w:pPr>
      <w:r w:rsidDel="00000000" w:rsidR="00000000" w:rsidRPr="00000000">
        <w:rPr>
          <w:sz w:val="21"/>
          <w:szCs w:val="21"/>
          <w:rtl w:val="0"/>
        </w:rPr>
        <w:t xml:space="preserve">Question 1</w:t>
      </w:r>
    </w:p>
    <w:p w:rsidR="00000000" w:rsidDel="00000000" w:rsidP="00000000" w:rsidRDefault="00000000" w:rsidRPr="00000000" w14:paraId="00000005">
      <w:pPr>
        <w:rPr>
          <w:sz w:val="21"/>
          <w:szCs w:val="21"/>
        </w:rPr>
      </w:pPr>
      <w:r w:rsidDel="00000000" w:rsidR="00000000" w:rsidRPr="00000000">
        <w:rPr>
          <w:sz w:val="21"/>
          <w:szCs w:val="21"/>
        </w:rPr>
        <w:drawing>
          <wp:inline distB="114300" distT="114300" distL="114300" distR="114300">
            <wp:extent cx="5731200" cy="685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300" w:line="360" w:lineRule="auto"/>
        <w:rPr>
          <w:sz w:val="21"/>
          <w:szCs w:val="21"/>
        </w:rPr>
      </w:pPr>
      <w:r w:rsidDel="00000000" w:rsidR="00000000" w:rsidRPr="00000000">
        <w:rPr>
          <w:sz w:val="21"/>
          <w:szCs w:val="21"/>
          <w:rtl w:val="0"/>
        </w:rPr>
        <w:t xml:space="preserve">In this activity, you’ll review a scenario, and practice creating a data visualization with ggplot2. You will learn how to make use of the filters and facets features of ggplot2 to create custom visualizations based on different criteria.</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540" w:line="345.6" w:lineRule="auto"/>
        <w:rPr>
          <w:color w:val="000000"/>
          <w:sz w:val="24"/>
          <w:szCs w:val="24"/>
        </w:rPr>
      </w:pPr>
      <w:bookmarkStart w:colFirst="0" w:colLast="0" w:name="_4dyhpd55pfya" w:id="1"/>
      <w:bookmarkEnd w:id="1"/>
      <w:r w:rsidDel="00000000" w:rsidR="00000000" w:rsidRPr="00000000">
        <w:rPr>
          <w:color w:val="000000"/>
          <w:sz w:val="24"/>
          <w:szCs w:val="24"/>
          <w:rtl w:val="0"/>
        </w:rPr>
        <w:t xml:space="preserve">The scenario</w:t>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300" w:line="360" w:lineRule="auto"/>
        <w:rPr>
          <w:sz w:val="21"/>
          <w:szCs w:val="21"/>
        </w:rPr>
      </w:pPr>
      <w:r w:rsidDel="00000000" w:rsidR="00000000" w:rsidRPr="00000000">
        <w:rPr>
          <w:sz w:val="21"/>
          <w:szCs w:val="21"/>
          <w:rtl w:val="0"/>
        </w:rPr>
        <w:t xml:space="preserve">You are a junior data analyst for a hotel booking company. You have been asked to clean hotel booking data, create visualizations with ggplot2 to gain insight into the data, and present different facets of the data through visualization. Now, you are going to build on the work you performed previously to apply filters to your data visualizations in ggplot2.  </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540" w:line="345.6" w:lineRule="auto"/>
        <w:rPr>
          <w:color w:val="000000"/>
          <w:sz w:val="24"/>
          <w:szCs w:val="24"/>
        </w:rPr>
      </w:pPr>
      <w:bookmarkStart w:colFirst="0" w:colLast="0" w:name="_hksvh5lhlvl2" w:id="2"/>
      <w:bookmarkEnd w:id="2"/>
      <w:r w:rsidDel="00000000" w:rsidR="00000000" w:rsidRPr="00000000">
        <w:rPr>
          <w:color w:val="000000"/>
          <w:sz w:val="24"/>
          <w:szCs w:val="24"/>
          <w:rtl w:val="0"/>
        </w:rPr>
        <w:t xml:space="preserve">Working in RStudio Cloud</w:t>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5731200" cy="25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300" w:line="360" w:lineRule="auto"/>
        <w:rPr>
          <w:sz w:val="21"/>
          <w:szCs w:val="21"/>
        </w:rPr>
      </w:pPr>
      <w:r w:rsidDel="00000000" w:rsidR="00000000" w:rsidRPr="00000000">
        <w:rPr>
          <w:sz w:val="21"/>
          <w:szCs w:val="21"/>
          <w:rtl w:val="0"/>
        </w:rPr>
        <w:t xml:space="preserve">To start, log into your RStudio Cloud account. Then navigate to</w:t>
      </w:r>
      <w:hyperlink r:id="rId9">
        <w:r w:rsidDel="00000000" w:rsidR="00000000" w:rsidRPr="00000000">
          <w:rPr>
            <w:sz w:val="21"/>
            <w:szCs w:val="21"/>
            <w:rtl w:val="0"/>
          </w:rPr>
          <w:t xml:space="preserve"> </w:t>
        </w:r>
      </w:hyperlink>
      <w:hyperlink r:id="rId10">
        <w:r w:rsidDel="00000000" w:rsidR="00000000" w:rsidRPr="00000000">
          <w:rPr>
            <w:color w:val="99bae6"/>
            <w:sz w:val="21"/>
            <w:szCs w:val="21"/>
            <w:u w:val="single"/>
            <w:rtl w:val="0"/>
          </w:rPr>
          <w:t xml:space="preserve">this link</w:t>
        </w:r>
      </w:hyperlink>
      <w:r w:rsidDel="00000000" w:rsidR="00000000" w:rsidRPr="00000000">
        <w:rPr>
          <w:sz w:val="21"/>
          <w:szCs w:val="21"/>
          <w:rtl w:val="0"/>
        </w:rPr>
        <w:t xml:space="preserve"> and click on the following: Course 7 -&gt; Week 4 -&gt; Lesson3_Filters.Rmd.</w:t>
      </w:r>
    </w:p>
    <w:p w:rsidR="00000000" w:rsidDel="00000000" w:rsidP="00000000" w:rsidRDefault="00000000" w:rsidRPr="00000000" w14:paraId="0000000D">
      <w:pPr>
        <w:spacing w:after="300" w:line="360" w:lineRule="auto"/>
        <w:rPr>
          <w:sz w:val="21"/>
          <w:szCs w:val="21"/>
        </w:rPr>
      </w:pPr>
      <w:r w:rsidDel="00000000" w:rsidR="00000000" w:rsidRPr="00000000">
        <w:rPr>
          <w:sz w:val="21"/>
          <w:szCs w:val="21"/>
          <w:rtl w:val="0"/>
        </w:rPr>
        <w:t xml:space="preserve">If you’re having trouble finding the correct activity, check out this</w:t>
      </w:r>
      <w:hyperlink r:id="rId11">
        <w:r w:rsidDel="00000000" w:rsidR="00000000" w:rsidRPr="00000000">
          <w:rPr>
            <w:sz w:val="21"/>
            <w:szCs w:val="21"/>
            <w:rtl w:val="0"/>
          </w:rPr>
          <w:t xml:space="preserve"> </w:t>
        </w:r>
      </w:hyperlink>
      <w:hyperlink r:id="rId12">
        <w:r w:rsidDel="00000000" w:rsidR="00000000" w:rsidRPr="00000000">
          <w:rPr>
            <w:color w:val="99bae6"/>
            <w:sz w:val="21"/>
            <w:szCs w:val="21"/>
            <w:u w:val="single"/>
            <w:rtl w:val="0"/>
          </w:rPr>
          <w:t xml:space="preserve">step-by-step guide</w:t>
        </w:r>
      </w:hyperlink>
      <w:r w:rsidDel="00000000" w:rsidR="00000000" w:rsidRPr="00000000">
        <w:rPr>
          <w:sz w:val="21"/>
          <w:szCs w:val="21"/>
          <w:rtl w:val="0"/>
        </w:rPr>
        <w:t xml:space="preserve"> on how to navigate in RStudio Cloud. Make sure to select the correct R markdown (Rmd) file. The other Rmd files will be used in different activities.</w:t>
      </w:r>
    </w:p>
    <w:p w:rsidR="00000000" w:rsidDel="00000000" w:rsidP="00000000" w:rsidRDefault="00000000" w:rsidRPr="00000000" w14:paraId="0000000E">
      <w:pPr>
        <w:spacing w:after="300" w:line="360" w:lineRule="auto"/>
        <w:rPr>
          <w:sz w:val="21"/>
          <w:szCs w:val="21"/>
        </w:rPr>
      </w:pPr>
      <w:r w:rsidDel="00000000" w:rsidR="00000000" w:rsidRPr="00000000">
        <w:rPr>
          <w:sz w:val="21"/>
          <w:szCs w:val="21"/>
          <w:rtl w:val="0"/>
        </w:rPr>
        <w:t xml:space="preserve">Carefully read the instructions in the comments of the Rmd file and complete the exercise. Some steps may be as simple as running pre-written code, while others may require you to write your own functions. If you have trouble completing the exercise or don't know how to proceed, navigate to Course 7 -&gt; Week 4 -&gt; Solutions -&gt; Lesson3_Filters_Solutions.Rmd in the exercise files.</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540" w:line="345.6" w:lineRule="auto"/>
        <w:rPr>
          <w:color w:val="000000"/>
          <w:sz w:val="24"/>
          <w:szCs w:val="24"/>
        </w:rPr>
      </w:pPr>
      <w:bookmarkStart w:colFirst="0" w:colLast="0" w:name="_89ukc4tw78a" w:id="3"/>
      <w:bookmarkEnd w:id="3"/>
      <w:r w:rsidDel="00000000" w:rsidR="00000000" w:rsidRPr="00000000">
        <w:rPr>
          <w:color w:val="000000"/>
          <w:sz w:val="24"/>
          <w:szCs w:val="24"/>
          <w:rtl w:val="0"/>
        </w:rPr>
        <w:t xml:space="preserve">Reflection</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731200" cy="635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300" w:line="360" w:lineRule="auto"/>
        <w:rPr>
          <w:sz w:val="21"/>
          <w:szCs w:val="21"/>
        </w:rPr>
      </w:pPr>
      <w:r w:rsidDel="00000000" w:rsidR="00000000" w:rsidRPr="00000000">
        <w:rPr>
          <w:sz w:val="21"/>
          <w:szCs w:val="21"/>
          <w:rtl w:val="0"/>
        </w:rPr>
        <w:t xml:space="preserve">Take a moment to reflect on the bar chart you created. What distribution type has the most number of bookings? </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261.8181818181818" w:lineRule="auto"/>
        <w:rPr>
          <w:sz w:val="33"/>
          <w:szCs w:val="33"/>
        </w:rPr>
      </w:pPr>
      <w:bookmarkStart w:colFirst="0" w:colLast="0" w:name="_7f4v1j70weae" w:id="4"/>
      <w:bookmarkEnd w:id="4"/>
      <w:r w:rsidDel="00000000" w:rsidR="00000000" w:rsidRPr="00000000">
        <w:rPr>
          <w:sz w:val="33"/>
          <w:szCs w:val="33"/>
          <w:rtl w:val="0"/>
        </w:rPr>
        <w:t xml:space="preserve">Did you complete this activity?</w:t>
      </w:r>
    </w:p>
    <w:p w:rsidR="00000000" w:rsidDel="00000000" w:rsidP="00000000" w:rsidRDefault="00000000" w:rsidRPr="00000000" w14:paraId="00000013">
      <w:pPr>
        <w:rPr>
          <w:b w:val="1"/>
          <w:color w:val="ffffff"/>
          <w:sz w:val="21"/>
          <w:szCs w:val="21"/>
          <w:shd w:fill="757575" w:val="clear"/>
        </w:rPr>
      </w:pPr>
      <w:r w:rsidDel="00000000" w:rsidR="00000000" w:rsidRPr="00000000">
        <w:rPr>
          <w:b w:val="1"/>
          <w:color w:val="ffffff"/>
          <w:sz w:val="21"/>
          <w:szCs w:val="21"/>
          <w:shd w:fill="757575" w:val="clear"/>
          <w:rtl w:val="0"/>
        </w:rPr>
        <w:t xml:space="preserve">1 / 1 point</w:t>
      </w:r>
    </w:p>
    <w:p w:rsidR="00000000" w:rsidDel="00000000" w:rsidP="00000000" w:rsidRDefault="00000000" w:rsidRPr="00000000" w14:paraId="00000014">
      <w:pPr>
        <w:shd w:fill="1f1f1f" w:val="clear"/>
        <w:spacing w:after="40" w:before="220" w:line="360" w:lineRule="auto"/>
        <w:rPr>
          <w:color w:val="bfbfbf"/>
          <w:sz w:val="21"/>
          <w:szCs w:val="21"/>
        </w:rPr>
      </w:pPr>
      <w:r w:rsidDel="00000000" w:rsidR="00000000" w:rsidRPr="00000000">
        <w:rPr>
          <w:color w:val="bfbfbf"/>
          <w:sz w:val="21"/>
          <w:szCs w:val="21"/>
          <w:rtl w:val="0"/>
        </w:rPr>
        <w:t xml:space="preserve">Yes</w:t>
      </w:r>
    </w:p>
    <w:p w:rsidR="00000000" w:rsidDel="00000000" w:rsidP="00000000" w:rsidRDefault="00000000" w:rsidRPr="00000000" w14:paraId="00000015">
      <w:pPr>
        <w:shd w:fill="1f1f1f" w:val="clear"/>
        <w:spacing w:after="40" w:before="220" w:line="360" w:lineRule="auto"/>
        <w:rPr>
          <w:color w:val="bfbfbf"/>
          <w:sz w:val="21"/>
          <w:szCs w:val="21"/>
        </w:rPr>
      </w:pPr>
      <w:r w:rsidDel="00000000" w:rsidR="00000000" w:rsidRPr="00000000">
        <w:rPr>
          <w:color w:val="bfbfbf"/>
          <w:sz w:val="21"/>
          <w:szCs w:val="21"/>
          <w:rtl w:val="0"/>
        </w:rPr>
        <w:t xml:space="preserve">No</w:t>
      </w:r>
    </w:p>
    <w:p w:rsidR="00000000" w:rsidDel="00000000" w:rsidP="00000000" w:rsidRDefault="00000000" w:rsidRPr="00000000" w14:paraId="00000016">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17">
      <w:pPr>
        <w:shd w:fill="1f1f1f" w:val="clear"/>
        <w:spacing w:after="0" w:before="480" w:line="360" w:lineRule="auto"/>
        <w:rPr>
          <w:color w:val="bfbfbf"/>
          <w:sz w:val="21"/>
          <w:szCs w:val="21"/>
        </w:rPr>
      </w:pPr>
      <w:r w:rsidDel="00000000" w:rsidR="00000000" w:rsidRPr="00000000">
        <w:rPr>
          <w:color w:val="bfbfbf"/>
          <w:sz w:val="21"/>
          <w:szCs w:val="21"/>
          <w:rtl w:val="0"/>
        </w:rPr>
        <w:t xml:space="preserve">Thank you for completing this activity! The ggplot2 package allows you to quickly create data visualizations that can answer questions and give you insights about your data. Now that you are a little more familiar with the basic ggplot2 syntax, you can practice these skills by modifying the code chunks in the rmd file, or use this code as a starting point in your own project console. With ggplot2, you will be able to create and share data visualizations without leaving your R console. You will learn more about ggplot2 throughout this course and eventually create even more complex and beautiful visualizations!</w:t>
      </w:r>
    </w:p>
    <w:p w:rsidR="00000000" w:rsidDel="00000000" w:rsidP="00000000" w:rsidRDefault="00000000" w:rsidRPr="00000000" w14:paraId="00000018">
      <w:pPr>
        <w:shd w:fill="1f1f1f" w:val="clear"/>
        <w:spacing w:after="0" w:before="480" w:lineRule="auto"/>
        <w:rPr>
          <w:rFonts w:ascii="Roboto" w:cs="Roboto" w:eastAsia="Roboto" w:hAnsi="Roboto"/>
          <w:color w:val="bfbfbf"/>
          <w:sz w:val="21"/>
          <w:szCs w:val="2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ursive.io/shared/28dc296d9-5515-41a9-9bf6-84369bd247e3" TargetMode="External"/><Relationship Id="rId10" Type="http://schemas.openxmlformats.org/officeDocument/2006/relationships/hyperlink" Target="https://rstudio.cloud/project/2138069" TargetMode="External"/><Relationship Id="rId13" Type="http://schemas.openxmlformats.org/officeDocument/2006/relationships/image" Target="media/image3.png"/><Relationship Id="rId12" Type="http://schemas.openxmlformats.org/officeDocument/2006/relationships/hyperlink" Target="https://cursive.io/shared/28dc296d9-5515-41a9-9bf6-84369bd247e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studio.cloud/project/2138069"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