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80" w:before="0" w:lineRule="auto"/>
        <w:rPr>
          <w:b w:val="1"/>
          <w:color w:val="bfbfbf"/>
          <w:sz w:val="36"/>
          <w:szCs w:val="36"/>
        </w:rPr>
      </w:pPr>
      <w:bookmarkStart w:colFirst="0" w:colLast="0" w:name="_ughs8arn5bx5" w:id="0"/>
      <w:bookmarkEnd w:id="0"/>
      <w:r w:rsidDel="00000000" w:rsidR="00000000" w:rsidRPr="00000000">
        <w:rPr>
          <w:b w:val="1"/>
          <w:color w:val="bfbfbf"/>
          <w:sz w:val="36"/>
          <w:szCs w:val="36"/>
          <w:rtl w:val="0"/>
        </w:rPr>
        <w:t xml:space="preserve">Hands-On Activity: Using R Markdown templates</w:t>
      </w:r>
    </w:p>
    <w:p w:rsidR="00000000" w:rsidDel="00000000" w:rsidP="00000000" w:rsidRDefault="00000000" w:rsidRPr="00000000" w14:paraId="00000002">
      <w:pPr>
        <w:shd w:fill="1f1f1f" w:val="clear"/>
        <w:spacing w:after="280" w:lineRule="auto"/>
        <w:rPr>
          <w:b w:val="1"/>
          <w:color w:val="bfbfbf"/>
          <w:sz w:val="24"/>
          <w:szCs w:val="24"/>
        </w:rPr>
      </w:pPr>
      <w:r w:rsidDel="00000000" w:rsidR="00000000" w:rsidRPr="00000000">
        <w:rPr>
          <w:b w:val="1"/>
          <w:color w:val="bfbfbf"/>
          <w:sz w:val="24"/>
          <w:szCs w:val="24"/>
          <w:rtl w:val="0"/>
        </w:rPr>
        <w:t xml:space="preserve">TOTAL POINTS 1</w:t>
      </w:r>
    </w:p>
    <w:p w:rsidR="00000000" w:rsidDel="00000000" w:rsidP="00000000" w:rsidRDefault="00000000" w:rsidRPr="00000000" w14:paraId="00000003">
      <w:pPr>
        <w:shd w:fill="1f1f1f" w:val="clear"/>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1.</w:t>
      </w:r>
    </w:p>
    <w:p w:rsidR="00000000" w:rsidDel="00000000" w:rsidP="00000000" w:rsidRDefault="00000000" w:rsidRPr="00000000" w14:paraId="00000004">
      <w:pPr>
        <w:shd w:fill="1f1f1f" w:val="clear"/>
        <w:spacing w:after="0" w:before="0" w:lineRule="auto"/>
        <w:ind w:left="-20" w:right="-20" w:firstLine="0"/>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Question 1</w:t>
      </w:r>
    </w:p>
    <w:p w:rsidR="00000000" w:rsidDel="00000000" w:rsidP="00000000" w:rsidRDefault="00000000" w:rsidRPr="00000000" w14:paraId="00000005">
      <w:pPr>
        <w:shd w:fill="1f1f1f" w:val="clear"/>
        <w:rPr>
          <w:rFonts w:ascii="Roboto" w:cs="Roboto" w:eastAsia="Roboto" w:hAnsi="Roboto"/>
          <w:color w:val="bfbfbf"/>
          <w:sz w:val="21"/>
          <w:szCs w:val="21"/>
        </w:rPr>
      </w:pPr>
      <w:r w:rsidDel="00000000" w:rsidR="00000000" w:rsidRPr="00000000">
        <w:rPr>
          <w:rFonts w:ascii="Roboto" w:cs="Roboto" w:eastAsia="Roboto" w:hAnsi="Roboto"/>
          <w:color w:val="bfbfbf"/>
          <w:sz w:val="21"/>
          <w:szCs w:val="21"/>
        </w:rPr>
        <w:drawing>
          <wp:inline distB="114300" distT="114300" distL="114300" distR="114300">
            <wp:extent cx="5731200" cy="6858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hd w:fill="1f1f1f" w:val="clear"/>
        <w:spacing w:after="300" w:line="360" w:lineRule="auto"/>
        <w:rPr>
          <w:color w:val="bfbfbf"/>
          <w:sz w:val="21"/>
          <w:szCs w:val="21"/>
        </w:rPr>
      </w:pPr>
      <w:r w:rsidDel="00000000" w:rsidR="00000000" w:rsidRPr="00000000">
        <w:rPr>
          <w:color w:val="bfbfbf"/>
          <w:sz w:val="21"/>
          <w:szCs w:val="21"/>
          <w:rtl w:val="0"/>
        </w:rPr>
        <w:t xml:space="preserve">In this activity, you’ll learn how to access and use customized R Markdown templates included in R packages. Templates allow you to use customized documents for a particular purpose. There are lots of R packages that include custom templates for a variety of purposes. For example, templates for academic journal articles, for interactive presentations, or for vignettes summarizing the contents of R packages. </w:t>
      </w:r>
    </w:p>
    <w:p w:rsidR="00000000" w:rsidDel="00000000" w:rsidP="00000000" w:rsidRDefault="00000000" w:rsidRPr="00000000" w14:paraId="0000000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bfbfbf"/>
          <w:sz w:val="24"/>
          <w:szCs w:val="24"/>
        </w:rPr>
      </w:pPr>
      <w:bookmarkStart w:colFirst="0" w:colLast="0" w:name="_9gse3v2oq85v" w:id="1"/>
      <w:bookmarkEnd w:id="1"/>
      <w:r w:rsidDel="00000000" w:rsidR="00000000" w:rsidRPr="00000000">
        <w:rPr>
          <w:color w:val="bfbfbf"/>
          <w:sz w:val="24"/>
          <w:szCs w:val="24"/>
          <w:rtl w:val="0"/>
        </w:rPr>
        <w:t xml:space="preserve">Example template in RStudio</w:t>
      </w:r>
    </w:p>
    <w:p w:rsidR="00000000" w:rsidDel="00000000" w:rsidP="00000000" w:rsidRDefault="00000000" w:rsidRPr="00000000" w14:paraId="00000008">
      <w:pPr>
        <w:shd w:fill="1f1f1f" w:val="clear"/>
        <w:rPr>
          <w:color w:val="bfbfbf"/>
          <w:sz w:val="24"/>
          <w:szCs w:val="24"/>
        </w:rPr>
      </w:pPr>
      <w:r w:rsidDel="00000000" w:rsidR="00000000" w:rsidRPr="00000000">
        <w:rPr>
          <w:color w:val="bfbfbf"/>
          <w:sz w:val="24"/>
          <w:szCs w:val="24"/>
        </w:rPr>
        <w:drawing>
          <wp:inline distB="114300" distT="114300" distL="114300" distR="114300">
            <wp:extent cx="5731200" cy="2540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1f1f1f" w:val="clear"/>
        <w:spacing w:after="300" w:line="360" w:lineRule="auto"/>
        <w:rPr>
          <w:color w:val="bfbfbf"/>
          <w:sz w:val="21"/>
          <w:szCs w:val="21"/>
        </w:rPr>
      </w:pPr>
      <w:r w:rsidDel="00000000" w:rsidR="00000000" w:rsidRPr="00000000">
        <w:rPr>
          <w:color w:val="bfbfbf"/>
          <w:sz w:val="21"/>
          <w:szCs w:val="21"/>
          <w:rtl w:val="0"/>
        </w:rPr>
        <w:t xml:space="preserve">You’re already familiar with a template in R Markdown from earlier videos. As you may recall, when you create a new R Markdown document from the RStudio menu (File &gt; New File &gt; R Markdown), a default example document (a template) appears in the RStudio source editor:</w:t>
      </w:r>
    </w:p>
    <w:p w:rsidR="00000000" w:rsidDel="00000000" w:rsidP="00000000" w:rsidRDefault="00000000" w:rsidRPr="00000000" w14:paraId="0000000A">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42545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hd w:fill="1f1f1f" w:val="clear"/>
        <w:spacing w:after="300" w:line="360" w:lineRule="auto"/>
        <w:rPr>
          <w:color w:val="bfbfbf"/>
          <w:sz w:val="21"/>
          <w:szCs w:val="21"/>
        </w:rPr>
      </w:pPr>
      <w:r w:rsidDel="00000000" w:rsidR="00000000" w:rsidRPr="00000000">
        <w:rPr>
          <w:color w:val="bfbfbf"/>
          <w:sz w:val="21"/>
          <w:szCs w:val="21"/>
          <w:rtl w:val="0"/>
        </w:rPr>
        <w:t xml:space="preserve">Many customized templates in R packages have a similar structure that includes a YAML header, code chunks, and text headers.</w:t>
      </w:r>
    </w:p>
    <w:p w:rsidR="00000000" w:rsidDel="00000000" w:rsidP="00000000" w:rsidRDefault="00000000" w:rsidRPr="00000000" w14:paraId="0000000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bfbfbf"/>
          <w:sz w:val="24"/>
          <w:szCs w:val="24"/>
        </w:rPr>
      </w:pPr>
      <w:bookmarkStart w:colFirst="0" w:colLast="0" w:name="_jy627vgzkn39" w:id="2"/>
      <w:bookmarkEnd w:id="2"/>
      <w:r w:rsidDel="00000000" w:rsidR="00000000" w:rsidRPr="00000000">
        <w:rPr>
          <w:color w:val="bfbfbf"/>
          <w:sz w:val="24"/>
          <w:szCs w:val="24"/>
          <w:rtl w:val="0"/>
        </w:rPr>
        <w:t xml:space="preserve">R packages with templates</w:t>
      </w:r>
    </w:p>
    <w:p w:rsidR="00000000" w:rsidDel="00000000" w:rsidP="00000000" w:rsidRDefault="00000000" w:rsidRPr="00000000" w14:paraId="0000000D">
      <w:pPr>
        <w:shd w:fill="1f1f1f" w:val="clear"/>
        <w:rPr>
          <w:color w:val="bfbfbf"/>
          <w:sz w:val="24"/>
          <w:szCs w:val="24"/>
        </w:rPr>
      </w:pPr>
      <w:r w:rsidDel="00000000" w:rsidR="00000000" w:rsidRPr="00000000">
        <w:rPr>
          <w:color w:val="bfbfbf"/>
          <w:sz w:val="24"/>
          <w:szCs w:val="24"/>
        </w:rPr>
        <w:drawing>
          <wp:inline distB="114300" distT="114300" distL="114300" distR="114300">
            <wp:extent cx="5731200" cy="254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1f1f1f" w:val="clear"/>
        <w:spacing w:after="300" w:line="360" w:lineRule="auto"/>
        <w:rPr>
          <w:color w:val="bfbfbf"/>
          <w:sz w:val="21"/>
          <w:szCs w:val="21"/>
        </w:rPr>
      </w:pPr>
      <w:r w:rsidDel="00000000" w:rsidR="00000000" w:rsidRPr="00000000">
        <w:rPr>
          <w:color w:val="bfbfbf"/>
          <w:sz w:val="21"/>
          <w:szCs w:val="21"/>
          <w:rtl w:val="0"/>
        </w:rPr>
        <w:t xml:space="preserve">Some popular packages with templates for R Markdown include the following: </w:t>
      </w:r>
    </w:p>
    <w:p w:rsidR="00000000" w:rsidDel="00000000" w:rsidP="00000000" w:rsidRDefault="00000000" w:rsidRPr="00000000" w14:paraId="0000000F">
      <w:pPr>
        <w:numPr>
          <w:ilvl w:val="0"/>
          <w:numId w:val="1"/>
        </w:numPr>
        <w:spacing w:after="0" w:afterAutospacing="0" w:lineRule="auto"/>
        <w:ind w:left="840" w:hanging="360"/>
      </w:pPr>
      <w:r w:rsidDel="00000000" w:rsidR="00000000" w:rsidRPr="00000000">
        <w:rPr>
          <w:rFonts w:ascii="Roboto" w:cs="Roboto" w:eastAsia="Roboto" w:hAnsi="Roboto"/>
          <w:color w:val="bfbfbf"/>
          <w:sz w:val="21"/>
          <w:szCs w:val="21"/>
          <w:rtl w:val="0"/>
        </w:rPr>
        <w:t xml:space="preserve">The</w:t>
      </w:r>
      <w:hyperlink r:id="rId10">
        <w:r w:rsidDel="00000000" w:rsidR="00000000" w:rsidRPr="00000000">
          <w:rPr>
            <w:rFonts w:ascii="Roboto" w:cs="Roboto" w:eastAsia="Roboto" w:hAnsi="Roboto"/>
            <w:color w:val="bfbfbf"/>
            <w:sz w:val="21"/>
            <w:szCs w:val="21"/>
            <w:rtl w:val="0"/>
          </w:rPr>
          <w:t xml:space="preserve"> </w:t>
        </w:r>
      </w:hyperlink>
      <w:hyperlink r:id="rId11">
        <w:r w:rsidDel="00000000" w:rsidR="00000000" w:rsidRPr="00000000">
          <w:rPr>
            <w:color w:val="99bae6"/>
            <w:sz w:val="21"/>
            <w:szCs w:val="21"/>
            <w:u w:val="single"/>
            <w:rtl w:val="0"/>
          </w:rPr>
          <w:t xml:space="preserve">vitae</w:t>
        </w:r>
      </w:hyperlink>
      <w:r w:rsidDel="00000000" w:rsidR="00000000" w:rsidRPr="00000000">
        <w:rPr>
          <w:rFonts w:ascii="Roboto" w:cs="Roboto" w:eastAsia="Roboto" w:hAnsi="Roboto"/>
          <w:color w:val="bfbfbf"/>
          <w:sz w:val="21"/>
          <w:szCs w:val="21"/>
          <w:rtl w:val="0"/>
        </w:rPr>
        <w:t xml:space="preserve"> package contains templates for creating and maintaining a résumé or curriculum vitae (CV)</w:t>
      </w:r>
    </w:p>
    <w:p w:rsidR="00000000" w:rsidDel="00000000" w:rsidP="00000000" w:rsidRDefault="00000000" w:rsidRPr="00000000" w14:paraId="00000010">
      <w:pPr>
        <w:numPr>
          <w:ilvl w:val="0"/>
          <w:numId w:val="1"/>
        </w:numPr>
        <w:spacing w:after="0" w:afterAutospacing="0" w:lineRule="auto"/>
        <w:ind w:left="840" w:hanging="360"/>
      </w:pPr>
      <w:r w:rsidDel="00000000" w:rsidR="00000000" w:rsidRPr="00000000">
        <w:rPr>
          <w:rFonts w:ascii="Roboto" w:cs="Roboto" w:eastAsia="Roboto" w:hAnsi="Roboto"/>
          <w:color w:val="bfbfbf"/>
          <w:sz w:val="21"/>
          <w:szCs w:val="21"/>
          <w:rtl w:val="0"/>
        </w:rPr>
        <w:t xml:space="preserve">The</w:t>
      </w:r>
      <w:hyperlink r:id="rId12">
        <w:r w:rsidDel="00000000" w:rsidR="00000000" w:rsidRPr="00000000">
          <w:rPr>
            <w:color w:val="bfbfbf"/>
            <w:sz w:val="21"/>
            <w:szCs w:val="21"/>
            <w:rtl w:val="0"/>
          </w:rPr>
          <w:t xml:space="preserve"> </w:t>
        </w:r>
      </w:hyperlink>
      <w:hyperlink r:id="rId13">
        <w:r w:rsidDel="00000000" w:rsidR="00000000" w:rsidRPr="00000000">
          <w:rPr>
            <w:color w:val="99bae6"/>
            <w:sz w:val="21"/>
            <w:szCs w:val="21"/>
            <w:u w:val="single"/>
            <w:rtl w:val="0"/>
          </w:rPr>
          <w:t xml:space="preserve">rticles</w:t>
        </w:r>
      </w:hyperlink>
      <w:r w:rsidDel="00000000" w:rsidR="00000000" w:rsidRPr="00000000">
        <w:rPr>
          <w:color w:val="bfbfbf"/>
          <w:sz w:val="21"/>
          <w:szCs w:val="21"/>
          <w:rtl w:val="0"/>
        </w:rPr>
        <w:t xml:space="preserve"> </w:t>
      </w:r>
      <w:r w:rsidDel="00000000" w:rsidR="00000000" w:rsidRPr="00000000">
        <w:rPr>
          <w:rFonts w:ascii="Roboto" w:cs="Roboto" w:eastAsia="Roboto" w:hAnsi="Roboto"/>
          <w:color w:val="bfbfbf"/>
          <w:sz w:val="21"/>
          <w:szCs w:val="21"/>
          <w:rtl w:val="0"/>
        </w:rPr>
        <w:t xml:space="preserve">package provides templates for various journals and publishers</w:t>
      </w:r>
    </w:p>
    <w:p w:rsidR="00000000" w:rsidDel="00000000" w:rsidP="00000000" w:rsidRDefault="00000000" w:rsidRPr="00000000" w14:paraId="00000011">
      <w:pPr>
        <w:numPr>
          <w:ilvl w:val="0"/>
          <w:numId w:val="1"/>
        </w:numPr>
        <w:spacing w:after="0" w:afterAutospacing="0" w:lineRule="auto"/>
        <w:ind w:left="840" w:hanging="360"/>
      </w:pPr>
      <w:r w:rsidDel="00000000" w:rsidR="00000000" w:rsidRPr="00000000">
        <w:rPr>
          <w:rFonts w:ascii="Roboto" w:cs="Roboto" w:eastAsia="Roboto" w:hAnsi="Roboto"/>
          <w:color w:val="bfbfbf"/>
          <w:sz w:val="21"/>
          <w:szCs w:val="21"/>
          <w:rtl w:val="0"/>
        </w:rPr>
        <w:t xml:space="preserve">The</w:t>
      </w:r>
      <w:hyperlink r:id="rId14">
        <w:r w:rsidDel="00000000" w:rsidR="00000000" w:rsidRPr="00000000">
          <w:rPr>
            <w:rFonts w:ascii="Roboto" w:cs="Roboto" w:eastAsia="Roboto" w:hAnsi="Roboto"/>
            <w:color w:val="bfbfbf"/>
            <w:sz w:val="21"/>
            <w:szCs w:val="21"/>
            <w:rtl w:val="0"/>
          </w:rPr>
          <w:t xml:space="preserve"> </w:t>
        </w:r>
      </w:hyperlink>
      <w:hyperlink r:id="rId15">
        <w:r w:rsidDel="00000000" w:rsidR="00000000" w:rsidRPr="00000000">
          <w:rPr>
            <w:color w:val="99bae6"/>
            <w:sz w:val="21"/>
            <w:szCs w:val="21"/>
            <w:u w:val="single"/>
            <w:rtl w:val="0"/>
          </w:rPr>
          <w:t xml:space="preserve">learnr</w:t>
        </w:r>
      </w:hyperlink>
      <w:r w:rsidDel="00000000" w:rsidR="00000000" w:rsidRPr="00000000">
        <w:rPr>
          <w:rFonts w:ascii="Roboto" w:cs="Roboto" w:eastAsia="Roboto" w:hAnsi="Roboto"/>
          <w:color w:val="bfbfbf"/>
          <w:sz w:val="21"/>
          <w:szCs w:val="21"/>
          <w:rtl w:val="0"/>
        </w:rPr>
        <w:t xml:space="preserve"> package makes it easy to turn any R Markdown document into an interactive tutorial </w:t>
      </w:r>
    </w:p>
    <w:p w:rsidR="00000000" w:rsidDel="00000000" w:rsidP="00000000" w:rsidRDefault="00000000" w:rsidRPr="00000000" w14:paraId="00000012">
      <w:pPr>
        <w:numPr>
          <w:ilvl w:val="0"/>
          <w:numId w:val="1"/>
        </w:numPr>
        <w:spacing w:after="0" w:afterAutospacing="0" w:lineRule="auto"/>
        <w:ind w:left="840" w:hanging="360"/>
      </w:pPr>
      <w:r w:rsidDel="00000000" w:rsidR="00000000" w:rsidRPr="00000000">
        <w:rPr>
          <w:rFonts w:ascii="Roboto" w:cs="Roboto" w:eastAsia="Roboto" w:hAnsi="Roboto"/>
          <w:color w:val="bfbfbf"/>
          <w:sz w:val="21"/>
          <w:szCs w:val="21"/>
          <w:rtl w:val="0"/>
        </w:rPr>
        <w:t xml:space="preserve">The</w:t>
      </w:r>
      <w:hyperlink r:id="rId16">
        <w:r w:rsidDel="00000000" w:rsidR="00000000" w:rsidRPr="00000000">
          <w:rPr>
            <w:rFonts w:ascii="Roboto" w:cs="Roboto" w:eastAsia="Roboto" w:hAnsi="Roboto"/>
            <w:color w:val="bfbfbf"/>
            <w:sz w:val="21"/>
            <w:szCs w:val="21"/>
            <w:rtl w:val="0"/>
          </w:rPr>
          <w:t xml:space="preserve"> </w:t>
        </w:r>
      </w:hyperlink>
      <w:hyperlink r:id="rId17">
        <w:r w:rsidDel="00000000" w:rsidR="00000000" w:rsidRPr="00000000">
          <w:rPr>
            <w:color w:val="99bae6"/>
            <w:sz w:val="21"/>
            <w:szCs w:val="21"/>
            <w:u w:val="single"/>
            <w:rtl w:val="0"/>
          </w:rPr>
          <w:t xml:space="preserve">bookdown</w:t>
        </w:r>
      </w:hyperlink>
      <w:r w:rsidDel="00000000" w:rsidR="00000000" w:rsidRPr="00000000">
        <w:rPr>
          <w:rFonts w:ascii="Roboto" w:cs="Roboto" w:eastAsia="Roboto" w:hAnsi="Roboto"/>
          <w:color w:val="bfbfbf"/>
          <w:sz w:val="21"/>
          <w:szCs w:val="21"/>
          <w:rtl w:val="0"/>
        </w:rPr>
        <w:t xml:space="preserve"> package facilitates writing books and long-form articles</w:t>
      </w:r>
    </w:p>
    <w:p w:rsidR="00000000" w:rsidDel="00000000" w:rsidP="00000000" w:rsidRDefault="00000000" w:rsidRPr="00000000" w14:paraId="00000013">
      <w:pPr>
        <w:numPr>
          <w:ilvl w:val="0"/>
          <w:numId w:val="1"/>
        </w:numPr>
        <w:spacing w:after="460" w:lineRule="auto"/>
        <w:ind w:left="840" w:hanging="360"/>
      </w:pPr>
      <w:r w:rsidDel="00000000" w:rsidR="00000000" w:rsidRPr="00000000">
        <w:rPr>
          <w:rFonts w:ascii="Roboto" w:cs="Roboto" w:eastAsia="Roboto" w:hAnsi="Roboto"/>
          <w:color w:val="bfbfbf"/>
          <w:sz w:val="21"/>
          <w:szCs w:val="21"/>
          <w:rtl w:val="0"/>
        </w:rPr>
        <w:t xml:space="preserve">The</w:t>
      </w:r>
      <w:hyperlink r:id="rId18">
        <w:r w:rsidDel="00000000" w:rsidR="00000000" w:rsidRPr="00000000">
          <w:rPr>
            <w:rFonts w:ascii="Roboto" w:cs="Roboto" w:eastAsia="Roboto" w:hAnsi="Roboto"/>
            <w:color w:val="bfbfbf"/>
            <w:sz w:val="21"/>
            <w:szCs w:val="21"/>
            <w:rtl w:val="0"/>
          </w:rPr>
          <w:t xml:space="preserve"> </w:t>
        </w:r>
      </w:hyperlink>
      <w:hyperlink r:id="rId19">
        <w:r w:rsidDel="00000000" w:rsidR="00000000" w:rsidRPr="00000000">
          <w:rPr>
            <w:color w:val="99bae6"/>
            <w:sz w:val="21"/>
            <w:szCs w:val="21"/>
            <w:u w:val="single"/>
            <w:rtl w:val="0"/>
          </w:rPr>
          <w:t xml:space="preserve">flexdashboard</w:t>
        </w:r>
      </w:hyperlink>
      <w:r w:rsidDel="00000000" w:rsidR="00000000" w:rsidRPr="00000000">
        <w:rPr>
          <w:rFonts w:ascii="Roboto" w:cs="Roboto" w:eastAsia="Roboto" w:hAnsi="Roboto"/>
          <w:color w:val="bfbfbf"/>
          <w:sz w:val="21"/>
          <w:szCs w:val="21"/>
          <w:rtl w:val="0"/>
        </w:rPr>
        <w:t xml:space="preserve"> package lets you publish a group of related data visualizations as a dashboard</w:t>
      </w:r>
    </w:p>
    <w:p w:rsidR="00000000" w:rsidDel="00000000" w:rsidP="00000000" w:rsidRDefault="00000000" w:rsidRPr="00000000" w14:paraId="0000001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bfbfbf"/>
          <w:sz w:val="24"/>
          <w:szCs w:val="24"/>
        </w:rPr>
      </w:pPr>
      <w:bookmarkStart w:colFirst="0" w:colLast="0" w:name="_ugzsg22vkvb8" w:id="3"/>
      <w:bookmarkEnd w:id="3"/>
      <w:r w:rsidDel="00000000" w:rsidR="00000000" w:rsidRPr="00000000">
        <w:rPr>
          <w:color w:val="bfbfbf"/>
          <w:sz w:val="24"/>
          <w:szCs w:val="24"/>
          <w:rtl w:val="0"/>
        </w:rPr>
        <w:t xml:space="preserve">Install a package with a template</w:t>
      </w:r>
    </w:p>
    <w:p w:rsidR="00000000" w:rsidDel="00000000" w:rsidP="00000000" w:rsidRDefault="00000000" w:rsidRPr="00000000" w14:paraId="00000015">
      <w:pPr>
        <w:shd w:fill="1f1f1f" w:val="clear"/>
        <w:rPr>
          <w:color w:val="bfbfbf"/>
          <w:sz w:val="24"/>
          <w:szCs w:val="24"/>
        </w:rPr>
      </w:pPr>
      <w:r w:rsidDel="00000000" w:rsidR="00000000" w:rsidRPr="00000000">
        <w:rPr>
          <w:color w:val="bfbfbf"/>
          <w:sz w:val="24"/>
          <w:szCs w:val="24"/>
        </w:rPr>
        <w:drawing>
          <wp:inline distB="114300" distT="114300" distL="114300" distR="114300">
            <wp:extent cx="5731200" cy="25400"/>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1f1f1f" w:val="clear"/>
        <w:spacing w:after="300" w:line="360" w:lineRule="auto"/>
        <w:rPr>
          <w:color w:val="bfbfbf"/>
          <w:sz w:val="21"/>
          <w:szCs w:val="21"/>
        </w:rPr>
      </w:pPr>
      <w:r w:rsidDel="00000000" w:rsidR="00000000" w:rsidRPr="00000000">
        <w:rPr>
          <w:color w:val="bfbfbf"/>
          <w:sz w:val="21"/>
          <w:szCs w:val="21"/>
          <w:rtl w:val="0"/>
        </w:rPr>
        <w:t xml:space="preserve">Let’s check out a CV template included in the “vitae” package. </w:t>
      </w:r>
    </w:p>
    <w:p w:rsidR="00000000" w:rsidDel="00000000" w:rsidP="00000000" w:rsidRDefault="00000000" w:rsidRPr="00000000" w14:paraId="00000017">
      <w:pPr>
        <w:shd w:fill="1f1f1f" w:val="clear"/>
        <w:spacing w:after="300" w:line="360" w:lineRule="auto"/>
        <w:rPr>
          <w:color w:val="bfbfbf"/>
          <w:sz w:val="21"/>
          <w:szCs w:val="21"/>
        </w:rPr>
      </w:pPr>
      <w:r w:rsidDel="00000000" w:rsidR="00000000" w:rsidRPr="00000000">
        <w:rPr>
          <w:color w:val="bfbfbf"/>
          <w:sz w:val="21"/>
          <w:szCs w:val="21"/>
          <w:rtl w:val="0"/>
        </w:rPr>
        <w:t xml:space="preserve">First, open up RStudio and run the install.packages() function to install the package:</w:t>
      </w:r>
    </w:p>
    <w:p w:rsidR="00000000" w:rsidDel="00000000" w:rsidP="00000000" w:rsidRDefault="00000000" w:rsidRPr="00000000" w14:paraId="00000018">
      <w:pPr>
        <w:shd w:fill="1f1f1f" w:val="clear"/>
        <w:spacing w:after="300" w:line="360" w:lineRule="auto"/>
        <w:rPr>
          <w:rFonts w:ascii="Courier New" w:cs="Courier New" w:eastAsia="Courier New" w:hAnsi="Courier New"/>
          <w:b w:val="1"/>
          <w:color w:val="bfbfbf"/>
          <w:sz w:val="20"/>
          <w:szCs w:val="20"/>
          <w:shd w:fill="2b2b2b" w:val="clear"/>
        </w:rPr>
      </w:pPr>
      <w:r w:rsidDel="00000000" w:rsidR="00000000" w:rsidRPr="00000000">
        <w:rPr>
          <w:rFonts w:ascii="Courier New" w:cs="Courier New" w:eastAsia="Courier New" w:hAnsi="Courier New"/>
          <w:b w:val="1"/>
          <w:color w:val="bfbfbf"/>
          <w:sz w:val="20"/>
          <w:szCs w:val="20"/>
          <w:shd w:fill="2b2b2b" w:val="clear"/>
          <w:rtl w:val="0"/>
        </w:rPr>
        <w:t xml:space="preserve">install.packages("vitae")</w:t>
      </w:r>
    </w:p>
    <w:p w:rsidR="00000000" w:rsidDel="00000000" w:rsidP="00000000" w:rsidRDefault="00000000" w:rsidRPr="00000000" w14:paraId="00000019">
      <w:pPr>
        <w:shd w:fill="1f1f1f" w:val="clear"/>
        <w:spacing w:after="300" w:line="360" w:lineRule="auto"/>
        <w:rPr>
          <w:color w:val="bfbfbf"/>
          <w:sz w:val="21"/>
          <w:szCs w:val="21"/>
        </w:rPr>
      </w:pPr>
      <w:r w:rsidDel="00000000" w:rsidR="00000000" w:rsidRPr="00000000">
        <w:rPr>
          <w:color w:val="bfbfbf"/>
          <w:sz w:val="21"/>
          <w:szCs w:val="21"/>
          <w:rtl w:val="0"/>
        </w:rPr>
        <w:t xml:space="preserve">Then, load the package:</w:t>
      </w:r>
    </w:p>
    <w:p w:rsidR="00000000" w:rsidDel="00000000" w:rsidP="00000000" w:rsidRDefault="00000000" w:rsidRPr="00000000" w14:paraId="0000001A">
      <w:pPr>
        <w:shd w:fill="1f1f1f" w:val="clear"/>
        <w:spacing w:after="300" w:line="360" w:lineRule="auto"/>
        <w:rPr>
          <w:rFonts w:ascii="Courier New" w:cs="Courier New" w:eastAsia="Courier New" w:hAnsi="Courier New"/>
          <w:b w:val="1"/>
          <w:color w:val="bfbfbf"/>
          <w:sz w:val="20"/>
          <w:szCs w:val="20"/>
          <w:shd w:fill="2b2b2b" w:val="clear"/>
        </w:rPr>
      </w:pPr>
      <w:r w:rsidDel="00000000" w:rsidR="00000000" w:rsidRPr="00000000">
        <w:rPr>
          <w:rFonts w:ascii="Courier New" w:cs="Courier New" w:eastAsia="Courier New" w:hAnsi="Courier New"/>
          <w:b w:val="1"/>
          <w:color w:val="bfbfbf"/>
          <w:sz w:val="20"/>
          <w:szCs w:val="20"/>
          <w:shd w:fill="2b2b2b" w:val="clear"/>
          <w:rtl w:val="0"/>
        </w:rPr>
        <w:t xml:space="preserve">library(vitae)</w:t>
      </w:r>
    </w:p>
    <w:p w:rsidR="00000000" w:rsidDel="00000000" w:rsidP="00000000" w:rsidRDefault="00000000" w:rsidRPr="00000000" w14:paraId="0000001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bfbfbf"/>
          <w:sz w:val="24"/>
          <w:szCs w:val="24"/>
        </w:rPr>
      </w:pPr>
      <w:bookmarkStart w:colFirst="0" w:colLast="0" w:name="_ibwrycundp3j" w:id="4"/>
      <w:bookmarkEnd w:id="4"/>
      <w:r w:rsidDel="00000000" w:rsidR="00000000" w:rsidRPr="00000000">
        <w:rPr>
          <w:color w:val="bfbfbf"/>
          <w:sz w:val="24"/>
          <w:szCs w:val="24"/>
          <w:rtl w:val="0"/>
        </w:rPr>
        <w:t xml:space="preserve">Access the template in RStudio</w:t>
      </w:r>
    </w:p>
    <w:p w:rsidR="00000000" w:rsidDel="00000000" w:rsidP="00000000" w:rsidRDefault="00000000" w:rsidRPr="00000000" w14:paraId="0000001C">
      <w:pPr>
        <w:shd w:fill="1f1f1f" w:val="clear"/>
        <w:rPr>
          <w:color w:val="bfbfbf"/>
          <w:sz w:val="24"/>
          <w:szCs w:val="24"/>
        </w:rPr>
      </w:pPr>
      <w:r w:rsidDel="00000000" w:rsidR="00000000" w:rsidRPr="00000000">
        <w:rPr>
          <w:color w:val="bfbfbf"/>
          <w:sz w:val="24"/>
          <w:szCs w:val="24"/>
        </w:rPr>
        <w:drawing>
          <wp:inline distB="114300" distT="114300" distL="114300" distR="114300">
            <wp:extent cx="5731200" cy="25400"/>
            <wp:effectExtent b="0" l="0" r="0" t="0"/>
            <wp:docPr id="1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1f1f1f" w:val="clear"/>
        <w:spacing w:after="300" w:line="360" w:lineRule="auto"/>
        <w:rPr>
          <w:color w:val="bfbfbf"/>
          <w:sz w:val="21"/>
          <w:szCs w:val="21"/>
        </w:rPr>
      </w:pPr>
      <w:r w:rsidDel="00000000" w:rsidR="00000000" w:rsidRPr="00000000">
        <w:rPr>
          <w:color w:val="bfbfbf"/>
          <w:sz w:val="21"/>
          <w:szCs w:val="21"/>
          <w:rtl w:val="0"/>
        </w:rPr>
        <w:t xml:space="preserve">In RStudio, you can access available templates in the R Markdown dialog box that appears when you create a new file. So, let’s create a new file in R Markdown: File &gt; New File &gt; R Markdown.</w:t>
      </w:r>
    </w:p>
    <w:p w:rsidR="00000000" w:rsidDel="00000000" w:rsidP="00000000" w:rsidRDefault="00000000" w:rsidRPr="00000000" w14:paraId="0000001E">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2362200"/>
            <wp:effectExtent b="0" l="0" r="0" t="0"/>
            <wp:docPr id="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1f1f1f" w:val="clear"/>
        <w:spacing w:after="300" w:line="360" w:lineRule="auto"/>
        <w:rPr>
          <w:color w:val="bfbfbf"/>
          <w:sz w:val="21"/>
          <w:szCs w:val="21"/>
        </w:rPr>
      </w:pPr>
      <w:r w:rsidDel="00000000" w:rsidR="00000000" w:rsidRPr="00000000">
        <w:rPr>
          <w:color w:val="bfbfbf"/>
          <w:sz w:val="21"/>
          <w:szCs w:val="21"/>
          <w:rtl w:val="0"/>
        </w:rPr>
        <w:t xml:space="preserve">Next, the R Markdown dialog box appears. Click on the From Template heading to access a list of R Markdown templates provided by all installed packages.</w:t>
      </w:r>
    </w:p>
    <w:p w:rsidR="00000000" w:rsidDel="00000000" w:rsidP="00000000" w:rsidRDefault="00000000" w:rsidRPr="00000000" w14:paraId="00000020">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5130800"/>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1f1f1f" w:val="clear"/>
        <w:spacing w:after="300" w:line="360" w:lineRule="auto"/>
        <w:rPr>
          <w:color w:val="bfbfbf"/>
          <w:sz w:val="21"/>
          <w:szCs w:val="21"/>
        </w:rPr>
      </w:pPr>
      <w:r w:rsidDel="00000000" w:rsidR="00000000" w:rsidRPr="00000000">
        <w:rPr>
          <w:color w:val="bfbfbf"/>
          <w:sz w:val="21"/>
          <w:szCs w:val="21"/>
          <w:rtl w:val="0"/>
        </w:rPr>
        <w:t xml:space="preserve">In the viewer, you may notice some template options from the vitae package: Curriculum Vitae (Awesome-CV format), Curriculum Vitae (Hyndman format), Curriculum Vitae (ModernCV format), etc. These are different types of CV templates. </w:t>
      </w:r>
    </w:p>
    <w:p w:rsidR="00000000" w:rsidDel="00000000" w:rsidP="00000000" w:rsidRDefault="00000000" w:rsidRPr="00000000" w14:paraId="00000022">
      <w:pPr>
        <w:shd w:fill="1f1f1f" w:val="clear"/>
        <w:spacing w:after="300" w:line="360" w:lineRule="auto"/>
        <w:rPr>
          <w:color w:val="bfbfbf"/>
          <w:sz w:val="21"/>
          <w:szCs w:val="21"/>
        </w:rPr>
      </w:pPr>
      <w:r w:rsidDel="00000000" w:rsidR="00000000" w:rsidRPr="00000000">
        <w:rPr>
          <w:color w:val="bfbfbf"/>
          <w:sz w:val="21"/>
          <w:szCs w:val="21"/>
          <w:rtl w:val="0"/>
        </w:rPr>
        <w:t xml:space="preserve">Scroll down and click on Curriculum Vitae (Twenty seconds format). Next, add a name for the new file directory that will contain the files bundled in the template, such as “CV-Example.” Finally, click OK.</w:t>
      </w:r>
    </w:p>
    <w:p w:rsidR="00000000" w:rsidDel="00000000" w:rsidP="00000000" w:rsidRDefault="00000000" w:rsidRPr="00000000" w14:paraId="0000002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bfbfbf"/>
          <w:sz w:val="24"/>
          <w:szCs w:val="24"/>
        </w:rPr>
      </w:pPr>
      <w:bookmarkStart w:colFirst="0" w:colLast="0" w:name="_ad5a519rf2g3" w:id="5"/>
      <w:bookmarkEnd w:id="5"/>
      <w:r w:rsidDel="00000000" w:rsidR="00000000" w:rsidRPr="00000000">
        <w:rPr>
          <w:color w:val="bfbfbf"/>
          <w:sz w:val="24"/>
          <w:szCs w:val="24"/>
          <w:rtl w:val="0"/>
        </w:rPr>
        <w:t xml:space="preserve">Convert the template to PDF format</w:t>
      </w:r>
    </w:p>
    <w:p w:rsidR="00000000" w:rsidDel="00000000" w:rsidP="00000000" w:rsidRDefault="00000000" w:rsidRPr="00000000" w14:paraId="00000024">
      <w:pPr>
        <w:shd w:fill="1f1f1f" w:val="clear"/>
        <w:rPr>
          <w:color w:val="bfbfbf"/>
          <w:sz w:val="24"/>
          <w:szCs w:val="24"/>
        </w:rPr>
      </w:pPr>
      <w:r w:rsidDel="00000000" w:rsidR="00000000" w:rsidRPr="00000000">
        <w:rPr>
          <w:color w:val="bfbfbf"/>
          <w:sz w:val="24"/>
          <w:szCs w:val="24"/>
        </w:rPr>
        <w:drawing>
          <wp:inline distB="114300" distT="114300" distL="114300" distR="114300">
            <wp:extent cx="5731200" cy="25400"/>
            <wp:effectExtent b="0" l="0" r="0" t="0"/>
            <wp:docPr id="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1f1f1f" w:val="clear"/>
        <w:spacing w:after="300" w:line="360" w:lineRule="auto"/>
        <w:rPr>
          <w:color w:val="bfbfbf"/>
          <w:sz w:val="21"/>
          <w:szCs w:val="21"/>
        </w:rPr>
      </w:pPr>
      <w:r w:rsidDel="00000000" w:rsidR="00000000" w:rsidRPr="00000000">
        <w:rPr>
          <w:color w:val="bfbfbf"/>
          <w:sz w:val="21"/>
          <w:szCs w:val="21"/>
          <w:rtl w:val="0"/>
        </w:rPr>
        <w:t xml:space="preserve">The template appears in the source editor pane. It contains a YAML header, code chunks, and text headers, just like the default example document that appears when you create a new R Markdown document.  The example CV uses the scientist Marie Curie, the first woman to win a Nobel Prize (and the first person to win two Nobel Prizes). The YAML header contains entries for general information, such as name, address, phone number, etc. </w:t>
      </w:r>
    </w:p>
    <w:p w:rsidR="00000000" w:rsidDel="00000000" w:rsidP="00000000" w:rsidRDefault="00000000" w:rsidRPr="00000000" w14:paraId="00000026">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3429000"/>
            <wp:effectExtent b="0" l="0" r="0" t="0"/>
            <wp:docPr id="8"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1f1f1f" w:val="clear"/>
        <w:spacing w:after="300" w:line="360" w:lineRule="auto"/>
        <w:rPr>
          <w:color w:val="bfbfbf"/>
          <w:sz w:val="21"/>
          <w:szCs w:val="21"/>
        </w:rPr>
      </w:pPr>
      <w:r w:rsidDel="00000000" w:rsidR="00000000" w:rsidRPr="00000000">
        <w:rPr>
          <w:color w:val="bfbfbf"/>
          <w:sz w:val="21"/>
          <w:szCs w:val="21"/>
          <w:rtl w:val="0"/>
        </w:rPr>
        <w:t xml:space="preserve">If you scroll down, you discover header text that introduces separate sections for topics like personal information and education: </w:t>
      </w:r>
    </w:p>
    <w:p w:rsidR="00000000" w:rsidDel="00000000" w:rsidP="00000000" w:rsidRDefault="00000000" w:rsidRPr="00000000" w14:paraId="00000028">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3149600"/>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1f1f1f" w:val="clear"/>
        <w:spacing w:after="300" w:line="360" w:lineRule="auto"/>
        <w:rPr>
          <w:color w:val="bfbfbf"/>
          <w:sz w:val="21"/>
          <w:szCs w:val="21"/>
        </w:rPr>
      </w:pPr>
      <w:r w:rsidDel="00000000" w:rsidR="00000000" w:rsidRPr="00000000">
        <w:rPr>
          <w:color w:val="bfbfbf"/>
          <w:sz w:val="21"/>
          <w:szCs w:val="21"/>
          <w:rtl w:val="0"/>
        </w:rPr>
        <w:t xml:space="preserve">To display the output format of the template, click on Knit to render the file. In this case, you get a PDF that displays the custom template for the CV:</w:t>
      </w:r>
    </w:p>
    <w:p w:rsidR="00000000" w:rsidDel="00000000" w:rsidP="00000000" w:rsidRDefault="00000000" w:rsidRPr="00000000" w14:paraId="0000002A">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4864100"/>
            <wp:effectExtent b="0" l="0" r="0" t="0"/>
            <wp:docPr id="1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1f1f1f" w:val="clear"/>
        <w:spacing w:after="300" w:line="360" w:lineRule="auto"/>
        <w:rPr>
          <w:color w:val="bfbfbf"/>
          <w:sz w:val="21"/>
          <w:szCs w:val="21"/>
        </w:rPr>
      </w:pPr>
      <w:r w:rsidDel="00000000" w:rsidR="00000000" w:rsidRPr="00000000">
        <w:rPr>
          <w:color w:val="bfbfbf"/>
          <w:sz w:val="21"/>
          <w:szCs w:val="21"/>
          <w:rtl w:val="0"/>
        </w:rPr>
        <w:t xml:space="preserve">In the PDF, the information in the YAML Header appears on the left side, and the information in the various sections appears on the right side. If you want, you can put your own information into the CV template. </w:t>
      </w:r>
    </w:p>
    <w:p w:rsidR="00000000" w:rsidDel="00000000" w:rsidP="00000000" w:rsidRDefault="00000000" w:rsidRPr="00000000" w14:paraId="0000002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80" w:before="540" w:line="261.8181818181818" w:lineRule="auto"/>
        <w:rPr>
          <w:color w:val="bfbfbf"/>
          <w:sz w:val="33"/>
          <w:szCs w:val="33"/>
        </w:rPr>
      </w:pPr>
      <w:bookmarkStart w:colFirst="0" w:colLast="0" w:name="_6asjlza25lzo" w:id="6"/>
      <w:bookmarkEnd w:id="6"/>
      <w:r w:rsidDel="00000000" w:rsidR="00000000" w:rsidRPr="00000000">
        <w:rPr>
          <w:color w:val="bfbfbf"/>
          <w:sz w:val="33"/>
          <w:szCs w:val="33"/>
          <w:rtl w:val="0"/>
        </w:rPr>
        <w:t xml:space="preserve">Did you complete this activity?</w:t>
      </w:r>
    </w:p>
    <w:p w:rsidR="00000000" w:rsidDel="00000000" w:rsidP="00000000" w:rsidRDefault="00000000" w:rsidRPr="00000000" w14:paraId="0000002D">
      <w:pPr>
        <w:shd w:fill="1f1f1f" w:val="clear"/>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1 point</w:t>
      </w:r>
    </w:p>
    <w:p w:rsidR="00000000" w:rsidDel="00000000" w:rsidP="00000000" w:rsidRDefault="00000000" w:rsidRPr="00000000" w14:paraId="0000002E">
      <w:pPr>
        <w:shd w:fill="1f1f1f" w:val="clear"/>
        <w:spacing w:after="40" w:before="220" w:line="360" w:lineRule="auto"/>
        <w:rPr>
          <w:color w:val="bfbfbf"/>
          <w:sz w:val="21"/>
          <w:szCs w:val="21"/>
        </w:rPr>
      </w:pPr>
      <w:r w:rsidDel="00000000" w:rsidR="00000000" w:rsidRPr="00000000">
        <w:rPr>
          <w:color w:val="bfbfbf"/>
          <w:sz w:val="21"/>
          <w:szCs w:val="21"/>
          <w:rtl w:val="0"/>
        </w:rPr>
        <w:t xml:space="preserve">Yes</w:t>
      </w:r>
    </w:p>
    <w:p w:rsidR="00000000" w:rsidDel="00000000" w:rsidP="00000000" w:rsidRDefault="00000000" w:rsidRPr="00000000" w14:paraId="0000002F">
      <w:pPr>
        <w:shd w:fill="1f1f1f" w:val="clear"/>
        <w:spacing w:after="40" w:before="220" w:line="360" w:lineRule="auto"/>
        <w:rPr>
          <w:color w:val="bfbfbf"/>
          <w:sz w:val="21"/>
          <w:szCs w:val="21"/>
        </w:rPr>
      </w:pPr>
      <w:r w:rsidDel="00000000" w:rsidR="00000000" w:rsidRPr="00000000">
        <w:rPr>
          <w:color w:val="bfbfbf"/>
          <w:sz w:val="21"/>
          <w:szCs w:val="21"/>
          <w:rtl w:val="0"/>
        </w:rPr>
        <w:t xml:space="preserve">No</w:t>
      </w:r>
    </w:p>
    <w:p w:rsidR="00000000" w:rsidDel="00000000" w:rsidP="00000000" w:rsidRDefault="00000000" w:rsidRPr="00000000" w14:paraId="0000003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png"/><Relationship Id="rId25" Type="http://schemas.openxmlformats.org/officeDocument/2006/relationships/image" Target="media/image1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2.png"/><Relationship Id="rId11" Type="http://schemas.openxmlformats.org/officeDocument/2006/relationships/hyperlink" Target="https://github.com/mitchelloharawild/vitae" TargetMode="External"/><Relationship Id="rId10" Type="http://schemas.openxmlformats.org/officeDocument/2006/relationships/hyperlink" Target="https://github.com/mitchelloharawild/vitae" TargetMode="External"/><Relationship Id="rId13" Type="http://schemas.openxmlformats.org/officeDocument/2006/relationships/hyperlink" Target="https://github.com/rstudio/rticles" TargetMode="External"/><Relationship Id="rId12" Type="http://schemas.openxmlformats.org/officeDocument/2006/relationships/hyperlink" Target="https://github.com/rstudio/rticles" TargetMode="External"/><Relationship Id="rId15" Type="http://schemas.openxmlformats.org/officeDocument/2006/relationships/hyperlink" Target="https://github.com/rstudio/learnr" TargetMode="External"/><Relationship Id="rId14" Type="http://schemas.openxmlformats.org/officeDocument/2006/relationships/hyperlink" Target="https://github.com/rstudio/learnr" TargetMode="External"/><Relationship Id="rId17" Type="http://schemas.openxmlformats.org/officeDocument/2006/relationships/hyperlink" Target="https://github.com/rstudio/bookdown" TargetMode="External"/><Relationship Id="rId16" Type="http://schemas.openxmlformats.org/officeDocument/2006/relationships/hyperlink" Target="https://github.com/rstudio/bookdown" TargetMode="External"/><Relationship Id="rId19" Type="http://schemas.openxmlformats.org/officeDocument/2006/relationships/hyperlink" Target="https://github.com/rstudio/flexdashboard" TargetMode="External"/><Relationship Id="rId18" Type="http://schemas.openxmlformats.org/officeDocument/2006/relationships/hyperlink" Target="https://github.com/rstudio/flexdash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