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color w:val="bfbfbf"/>
          <w:sz w:val="48"/>
          <w:szCs w:val="48"/>
        </w:rPr>
      </w:pPr>
      <w:bookmarkStart w:colFirst="0" w:colLast="0" w:name="_6si78pxl9ek1" w:id="0"/>
      <w:bookmarkEnd w:id="0"/>
      <w:r w:rsidDel="00000000" w:rsidR="00000000" w:rsidRPr="00000000">
        <w:rPr>
          <w:color w:val="bfbfbf"/>
          <w:sz w:val="48"/>
          <w:szCs w:val="48"/>
          <w:rtl w:val="0"/>
        </w:rPr>
        <w:t xml:space="preserve">R Markdown resources</w:t>
      </w:r>
    </w:p>
    <w:p w:rsidR="00000000" w:rsidDel="00000000" w:rsidP="00000000" w:rsidRDefault="00000000" w:rsidRPr="00000000" w14:paraId="00000002">
      <w:pPr>
        <w:shd w:fill="1c1c21" w:val="clear"/>
        <w:rPr>
          <w:rFonts w:ascii="Roboto" w:cs="Roboto" w:eastAsia="Roboto" w:hAnsi="Roboto"/>
          <w:color w:val="bfbfb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hd w:fill="1c1c21" w:val="clear"/>
        <w:spacing w:after="300" w:line="360" w:lineRule="auto"/>
        <w:rPr>
          <w:color w:val="bfbfbf"/>
          <w:sz w:val="21"/>
          <w:szCs w:val="21"/>
        </w:rPr>
      </w:pPr>
      <w:r w:rsidDel="00000000" w:rsidR="00000000" w:rsidRPr="00000000">
        <w:rPr>
          <w:color w:val="bfbfbf"/>
          <w:sz w:val="21"/>
          <w:szCs w:val="21"/>
          <w:rtl w:val="0"/>
        </w:rPr>
        <w:t xml:space="preserve">R Markdown is a useful tool that allows you to save and execute code, and generate shareable reports for stakeholders. As you learn more about how to use it, it can be helpful to bookmark some resources to refer to later.</w:t>
      </w:r>
    </w:p>
    <w:p w:rsidR="00000000" w:rsidDel="00000000" w:rsidP="00000000" w:rsidRDefault="00000000" w:rsidRPr="00000000" w14:paraId="00000004">
      <w:pPr>
        <w:shd w:fill="1c1c21" w:val="clear"/>
        <w:spacing w:after="300" w:line="360" w:lineRule="auto"/>
        <w:rPr>
          <w:color w:val="bfbfbf"/>
          <w:sz w:val="21"/>
          <w:szCs w:val="21"/>
        </w:rPr>
      </w:pPr>
      <w:r w:rsidDel="00000000" w:rsidR="00000000" w:rsidRPr="00000000">
        <w:rPr>
          <w:color w:val="bfbfbf"/>
          <w:sz w:val="21"/>
          <w:szCs w:val="21"/>
          <w:rtl w:val="0"/>
        </w:rPr>
        <w:t xml:space="preserve">This reading explores some great online resources that will help you learn more about R Markdown and how to use it to document your analysis. </w:t>
      </w:r>
    </w:p>
    <w:p w:rsidR="00000000" w:rsidDel="00000000" w:rsidP="00000000" w:rsidRDefault="00000000" w:rsidRPr="00000000" w14:paraId="00000005">
      <w:pPr>
        <w:shd w:fill="1c1c21" w:val="clear"/>
        <w:rPr>
          <w:color w:val="bfbfbf"/>
          <w:sz w:val="21"/>
          <w:szCs w:val="21"/>
        </w:rPr>
      </w:pPr>
      <w:r w:rsidDel="00000000" w:rsidR="00000000" w:rsidRPr="00000000">
        <w:rPr>
          <w:color w:val="bfbfbf"/>
          <w:sz w:val="21"/>
          <w:szCs w:val="21"/>
        </w:rPr>
        <w:drawing>
          <wp:inline distB="114300" distT="114300" distL="114300" distR="114300">
            <wp:extent cx="5731200" cy="2184400"/>
            <wp:effectExtent b="0" l="0" r="0" t="0"/>
            <wp:docPr descr="Image of a person sitting down holding a large reference book" id="1" name="image1.png"/>
            <a:graphic>
              <a:graphicData uri="http://schemas.openxmlformats.org/drawingml/2006/picture">
                <pic:pic>
                  <pic:nvPicPr>
                    <pic:cNvPr descr="Image of a person sitting down holding a large reference book" id="0" name="image1.png"/>
                    <pic:cNvPicPr preferRelativeResize="0"/>
                  </pic:nvPicPr>
                  <pic:blipFill>
                    <a:blip r:embed="rId6"/>
                    <a:srcRect b="0" l="0" r="0" t="0"/>
                    <a:stretch>
                      <a:fillRect/>
                    </a:stretch>
                  </pic:blipFill>
                  <pic:spPr>
                    <a:xfrm>
                      <a:off x="0" y="0"/>
                      <a:ext cx="57312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b603zmemfsp3" w:id="1"/>
      <w:bookmarkEnd w:id="1"/>
      <w:r w:rsidDel="00000000" w:rsidR="00000000" w:rsidRPr="00000000">
        <w:rPr>
          <w:color w:val="bfbfbf"/>
          <w:sz w:val="33"/>
          <w:szCs w:val="33"/>
          <w:rtl w:val="0"/>
        </w:rPr>
        <w:t xml:space="preserve">R Markdown documentation</w:t>
      </w:r>
    </w:p>
    <w:p w:rsidR="00000000" w:rsidDel="00000000" w:rsidP="00000000" w:rsidRDefault="00000000" w:rsidRPr="00000000" w14:paraId="00000007">
      <w:pPr>
        <w:shd w:fill="1c1c21" w:val="clear"/>
        <w:spacing w:after="300" w:line="360" w:lineRule="auto"/>
        <w:rPr>
          <w:color w:val="bfbfbf"/>
          <w:sz w:val="21"/>
          <w:szCs w:val="21"/>
        </w:rPr>
      </w:pPr>
      <w:r w:rsidDel="00000000" w:rsidR="00000000" w:rsidRPr="00000000">
        <w:rPr>
          <w:color w:val="bfbfbf"/>
          <w:sz w:val="21"/>
          <w:szCs w:val="21"/>
          <w:rtl w:val="0"/>
        </w:rPr>
        <w:t xml:space="preserve">RStudio's</w:t>
      </w:r>
      <w:hyperlink r:id="rId7">
        <w:r w:rsidDel="00000000" w:rsidR="00000000" w:rsidRPr="00000000">
          <w:rPr>
            <w:color w:val="bfbfbf"/>
            <w:sz w:val="21"/>
            <w:szCs w:val="21"/>
            <w:rtl w:val="0"/>
          </w:rPr>
          <w:t xml:space="preserve"> </w:t>
        </w:r>
      </w:hyperlink>
      <w:hyperlink r:id="rId8">
        <w:r w:rsidDel="00000000" w:rsidR="00000000" w:rsidRPr="00000000">
          <w:rPr>
            <w:color w:val="99bae6"/>
            <w:sz w:val="21"/>
            <w:szCs w:val="21"/>
            <w:u w:val="single"/>
            <w:rtl w:val="0"/>
          </w:rPr>
          <w:t xml:space="preserve">R Markdown documentation</w:t>
        </w:r>
      </w:hyperlink>
      <w:r w:rsidDel="00000000" w:rsidR="00000000" w:rsidRPr="00000000">
        <w:rPr>
          <w:color w:val="bfbfbf"/>
          <w:sz w:val="21"/>
          <w:szCs w:val="21"/>
          <w:rtl w:val="0"/>
        </w:rPr>
        <w:t xml:space="preserve"> includes a series of tutorials that will help you learn about the main features of R Markdown, including code chunks, output formats, notebooks, interactive documents, and more. The tutorials include online lessons that you can complete directly in your RStudio Cloud workspace. </w:t>
      </w:r>
    </w:p>
    <w:p w:rsidR="00000000" w:rsidDel="00000000" w:rsidP="00000000" w:rsidRDefault="00000000" w:rsidRPr="00000000" w14:paraId="0000000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97wnrkykmhnx" w:id="2"/>
      <w:bookmarkEnd w:id="2"/>
      <w:r w:rsidDel="00000000" w:rsidR="00000000" w:rsidRPr="00000000">
        <w:rPr>
          <w:color w:val="bfbfbf"/>
          <w:sz w:val="33"/>
          <w:szCs w:val="33"/>
          <w:rtl w:val="0"/>
        </w:rPr>
        <w:t xml:space="preserve">R Markdown reference materials</w:t>
      </w:r>
    </w:p>
    <w:p w:rsidR="00000000" w:rsidDel="00000000" w:rsidP="00000000" w:rsidRDefault="00000000" w:rsidRPr="00000000" w14:paraId="00000009">
      <w:pPr>
        <w:shd w:fill="1c1c21" w:val="clear"/>
        <w:spacing w:after="300" w:line="360" w:lineRule="auto"/>
        <w:rPr>
          <w:color w:val="bfbfbf"/>
          <w:sz w:val="21"/>
          <w:szCs w:val="21"/>
        </w:rPr>
      </w:pPr>
      <w:r w:rsidDel="00000000" w:rsidR="00000000" w:rsidRPr="00000000">
        <w:rPr>
          <w:color w:val="bfbfbf"/>
          <w:sz w:val="21"/>
          <w:szCs w:val="21"/>
          <w:rtl w:val="0"/>
        </w:rPr>
        <w:t xml:space="preserve">RStudio has developed a reference guide and a cheat sheet that you can bookmark and use whenever you practice writing R Markdown files.  </w:t>
      </w:r>
    </w:p>
    <w:p w:rsidR="00000000" w:rsidDel="00000000" w:rsidP="00000000" w:rsidRDefault="00000000" w:rsidRPr="00000000" w14:paraId="0000000A">
      <w:pPr>
        <w:numPr>
          <w:ilvl w:val="0"/>
          <w:numId w:val="1"/>
        </w:numPr>
        <w:spacing w:after="0" w:afterAutospacing="0" w:lineRule="auto"/>
        <w:ind w:left="1180" w:hanging="360"/>
      </w:pPr>
      <w:r w:rsidDel="00000000" w:rsidR="00000000" w:rsidRPr="00000000">
        <w:rPr>
          <w:rFonts w:ascii="Roboto" w:cs="Roboto" w:eastAsia="Roboto" w:hAnsi="Roboto"/>
          <w:color w:val="bfbfbf"/>
          <w:sz w:val="21"/>
          <w:szCs w:val="21"/>
          <w:rtl w:val="0"/>
        </w:rPr>
        <w:t xml:space="preserve">T​he</w:t>
      </w:r>
      <w:hyperlink r:id="rId9">
        <w:r w:rsidDel="00000000" w:rsidR="00000000" w:rsidRPr="00000000">
          <w:rPr>
            <w:rFonts w:ascii="Roboto" w:cs="Roboto" w:eastAsia="Roboto" w:hAnsi="Roboto"/>
            <w:color w:val="bfbfbf"/>
            <w:sz w:val="21"/>
            <w:szCs w:val="21"/>
            <w:rtl w:val="0"/>
          </w:rPr>
          <w:t xml:space="preserve"> </w:t>
        </w:r>
      </w:hyperlink>
      <w:hyperlink r:id="rId10">
        <w:r w:rsidDel="00000000" w:rsidR="00000000" w:rsidRPr="00000000">
          <w:rPr>
            <w:rFonts w:ascii="Roboto" w:cs="Roboto" w:eastAsia="Roboto" w:hAnsi="Roboto"/>
            <w:color w:val="99bae6"/>
            <w:sz w:val="21"/>
            <w:szCs w:val="21"/>
            <w:u w:val="single"/>
            <w:rtl w:val="0"/>
          </w:rPr>
          <w:t xml:space="preserve">R Markdown Reference Guide</w:t>
        </w:r>
      </w:hyperlink>
      <w:r w:rsidDel="00000000" w:rsidR="00000000" w:rsidRPr="00000000">
        <w:rPr>
          <w:rFonts w:ascii="Roboto" w:cs="Roboto" w:eastAsia="Roboto" w:hAnsi="Roboto"/>
          <w:color w:val="bfbfbf"/>
          <w:sz w:val="21"/>
          <w:szCs w:val="21"/>
          <w:rtl w:val="0"/>
        </w:rPr>
        <w:t xml:space="preserve"> contains three sections: Markdown syntax, knitr chunk options, and Pandoc options. The guide is super detailed and includes tons of examples and explanations so that you can easily find the exact information you need to customize your R Markdown documents. </w:t>
      </w:r>
    </w:p>
    <w:p w:rsidR="00000000" w:rsidDel="00000000" w:rsidP="00000000" w:rsidRDefault="00000000" w:rsidRPr="00000000" w14:paraId="0000000B">
      <w:pPr>
        <w:numPr>
          <w:ilvl w:val="0"/>
          <w:numId w:val="1"/>
        </w:numPr>
        <w:spacing w:after="460" w:lineRule="auto"/>
        <w:ind w:left="1180" w:hanging="360"/>
      </w:pPr>
      <w:r w:rsidDel="00000000" w:rsidR="00000000" w:rsidRPr="00000000">
        <w:rPr>
          <w:rFonts w:ascii="Roboto" w:cs="Roboto" w:eastAsia="Roboto" w:hAnsi="Roboto"/>
          <w:color w:val="bfbfbf"/>
          <w:sz w:val="21"/>
          <w:szCs w:val="21"/>
          <w:rtl w:val="0"/>
        </w:rPr>
        <w:t xml:space="preserve">T​he</w:t>
      </w:r>
      <w:hyperlink r:id="rId11">
        <w:r w:rsidDel="00000000" w:rsidR="00000000" w:rsidRPr="00000000">
          <w:rPr>
            <w:rFonts w:ascii="Roboto" w:cs="Roboto" w:eastAsia="Roboto" w:hAnsi="Roboto"/>
            <w:color w:val="bfbfbf"/>
            <w:sz w:val="21"/>
            <w:szCs w:val="21"/>
            <w:rtl w:val="0"/>
          </w:rPr>
          <w:t xml:space="preserve"> </w:t>
        </w:r>
      </w:hyperlink>
      <w:hyperlink r:id="rId12">
        <w:r w:rsidDel="00000000" w:rsidR="00000000" w:rsidRPr="00000000">
          <w:rPr>
            <w:rFonts w:ascii="Roboto" w:cs="Roboto" w:eastAsia="Roboto" w:hAnsi="Roboto"/>
            <w:color w:val="99bae6"/>
            <w:sz w:val="21"/>
            <w:szCs w:val="21"/>
            <w:u w:val="single"/>
            <w:rtl w:val="0"/>
          </w:rPr>
          <w:t xml:space="preserve">R Markdown Cheat Sheet</w:t>
        </w:r>
      </w:hyperlink>
      <w:r w:rsidDel="00000000" w:rsidR="00000000" w:rsidRPr="00000000">
        <w:rPr>
          <w:rFonts w:ascii="Roboto" w:cs="Roboto" w:eastAsia="Roboto" w:hAnsi="Roboto"/>
          <w:color w:val="bfbfbf"/>
          <w:sz w:val="21"/>
          <w:szCs w:val="21"/>
          <w:rtl w:val="0"/>
        </w:rPr>
        <w:t xml:space="preserve"> is a convenient summary of the different steps and workflow processes for R. It also includes sections with abbreviated explanations of knitr and pandoc chunk options, and other useful information to review or look up while you work.</w:t>
      </w:r>
    </w:p>
    <w:p w:rsidR="00000000" w:rsidDel="00000000" w:rsidP="00000000" w:rsidRDefault="00000000" w:rsidRPr="00000000" w14:paraId="0000000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sy9tuys0or44" w:id="3"/>
      <w:bookmarkEnd w:id="3"/>
      <w:r w:rsidDel="00000000" w:rsidR="00000000" w:rsidRPr="00000000">
        <w:rPr>
          <w:color w:val="bfbfbf"/>
          <w:sz w:val="33"/>
          <w:szCs w:val="33"/>
          <w:rtl w:val="0"/>
        </w:rPr>
        <w:t xml:space="preserve">R for Data Science book</w:t>
      </w:r>
    </w:p>
    <w:p w:rsidR="00000000" w:rsidDel="00000000" w:rsidP="00000000" w:rsidRDefault="00000000" w:rsidRPr="00000000" w14:paraId="0000000D">
      <w:pPr>
        <w:shd w:fill="1c1c21" w:val="clear"/>
        <w:spacing w:after="300" w:line="360" w:lineRule="auto"/>
        <w:rPr>
          <w:color w:val="bfbfbf"/>
          <w:sz w:val="21"/>
          <w:szCs w:val="21"/>
        </w:rPr>
      </w:pPr>
      <w:r w:rsidDel="00000000" w:rsidR="00000000" w:rsidRPr="00000000">
        <w:rPr>
          <w:color w:val="bfbfbf"/>
          <w:sz w:val="21"/>
          <w:szCs w:val="21"/>
          <w:rtl w:val="0"/>
        </w:rPr>
        <w:t xml:space="preserve">For a well-organized introduction to the basics of R Markdown, check out the</w:t>
      </w:r>
      <w:hyperlink r:id="rId13">
        <w:r w:rsidDel="00000000" w:rsidR="00000000" w:rsidRPr="00000000">
          <w:rPr>
            <w:color w:val="bfbfbf"/>
            <w:sz w:val="21"/>
            <w:szCs w:val="21"/>
            <w:rtl w:val="0"/>
          </w:rPr>
          <w:t xml:space="preserve"> </w:t>
        </w:r>
      </w:hyperlink>
      <w:hyperlink r:id="rId14">
        <w:r w:rsidDel="00000000" w:rsidR="00000000" w:rsidRPr="00000000">
          <w:rPr>
            <w:color w:val="99bae6"/>
            <w:sz w:val="21"/>
            <w:szCs w:val="21"/>
            <w:u w:val="single"/>
            <w:rtl w:val="0"/>
          </w:rPr>
          <w:t xml:space="preserve">Communicate</w:t>
        </w:r>
      </w:hyperlink>
      <w:r w:rsidDel="00000000" w:rsidR="00000000" w:rsidRPr="00000000">
        <w:rPr>
          <w:color w:val="bfbfbf"/>
          <w:sz w:val="21"/>
          <w:szCs w:val="21"/>
          <w:rtl w:val="0"/>
        </w:rPr>
        <w:t xml:space="preserve"> section of the R for Data Science book. It covers the main features and functions of R Markdown, the various output formats, and the workflow for combining text and code to create an analysis notebook.</w:t>
      </w:r>
    </w:p>
    <w:p w:rsidR="00000000" w:rsidDel="00000000" w:rsidP="00000000" w:rsidRDefault="00000000" w:rsidRPr="00000000" w14:paraId="0000000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voy66u7foh9a" w:id="4"/>
      <w:bookmarkEnd w:id="4"/>
      <w:r w:rsidDel="00000000" w:rsidR="00000000" w:rsidRPr="00000000">
        <w:rPr>
          <w:color w:val="bfbfbf"/>
          <w:sz w:val="33"/>
          <w:szCs w:val="33"/>
          <w:rtl w:val="0"/>
        </w:rPr>
        <w:t xml:space="preserve">R Markdown: The Definitive Guide </w:t>
      </w:r>
    </w:p>
    <w:p w:rsidR="00000000" w:rsidDel="00000000" w:rsidP="00000000" w:rsidRDefault="00000000" w:rsidRPr="00000000" w14:paraId="0000000F">
      <w:pPr>
        <w:shd w:fill="1c1c21" w:val="clear"/>
        <w:spacing w:after="300" w:line="360" w:lineRule="auto"/>
        <w:rPr>
          <w:color w:val="bfbfbf"/>
          <w:sz w:val="21"/>
          <w:szCs w:val="21"/>
        </w:rPr>
      </w:pPr>
      <w:r w:rsidDel="00000000" w:rsidR="00000000" w:rsidRPr="00000000">
        <w:rPr>
          <w:color w:val="bfbfbf"/>
          <w:sz w:val="21"/>
          <w:szCs w:val="21"/>
          <w:rtl w:val="0"/>
        </w:rPr>
        <w:t xml:space="preserve">If you want to really explore the capabilities of R Markdown in a systematic way,</w:t>
      </w:r>
      <w:hyperlink r:id="rId15">
        <w:r w:rsidDel="00000000" w:rsidR="00000000" w:rsidRPr="00000000">
          <w:rPr>
            <w:color w:val="bfbfbf"/>
            <w:sz w:val="21"/>
            <w:szCs w:val="21"/>
            <w:rtl w:val="0"/>
          </w:rPr>
          <w:t xml:space="preserve"> </w:t>
        </w:r>
      </w:hyperlink>
      <w:hyperlink r:id="rId16">
        <w:r w:rsidDel="00000000" w:rsidR="00000000" w:rsidRPr="00000000">
          <w:rPr>
            <w:color w:val="99bae6"/>
            <w:sz w:val="21"/>
            <w:szCs w:val="21"/>
            <w:u w:val="single"/>
            <w:rtl w:val="0"/>
          </w:rPr>
          <w:t xml:space="preserve">R Markdown: The Definitive Guide</w:t>
        </w:r>
      </w:hyperlink>
      <w:r w:rsidDel="00000000" w:rsidR="00000000" w:rsidRPr="00000000">
        <w:rPr>
          <w:color w:val="bfbfbf"/>
          <w:sz w:val="21"/>
          <w:szCs w:val="21"/>
          <w:rtl w:val="0"/>
        </w:rPr>
        <w:t xml:space="preserve"> provides a comprehensive guide to the R Markdown ecosystem. This book contains four main parts:</w:t>
      </w:r>
    </w:p>
    <w:p w:rsidR="00000000" w:rsidDel="00000000" w:rsidP="00000000" w:rsidRDefault="00000000" w:rsidRPr="00000000" w14:paraId="00000010">
      <w:pPr>
        <w:numPr>
          <w:ilvl w:val="0"/>
          <w:numId w:val="2"/>
        </w:numPr>
        <w:spacing w:after="0" w:afterAutospacing="0" w:lineRule="auto"/>
        <w:ind w:left="1180" w:hanging="360"/>
      </w:pPr>
      <w:hyperlink r:id="rId17">
        <w:r w:rsidDel="00000000" w:rsidR="00000000" w:rsidRPr="00000000">
          <w:rPr>
            <w:rFonts w:ascii="Roboto" w:cs="Roboto" w:eastAsia="Roboto" w:hAnsi="Roboto"/>
            <w:color w:val="99bae6"/>
            <w:sz w:val="21"/>
            <w:szCs w:val="21"/>
            <w:u w:val="single"/>
            <w:rtl w:val="0"/>
          </w:rPr>
          <w:t xml:space="preserve">Part I</w:t>
        </w:r>
      </w:hyperlink>
      <w:r w:rsidDel="00000000" w:rsidR="00000000" w:rsidRPr="00000000">
        <w:rPr>
          <w:rFonts w:ascii="Roboto" w:cs="Roboto" w:eastAsia="Roboto" w:hAnsi="Roboto"/>
          <w:color w:val="bfbfbf"/>
          <w:sz w:val="21"/>
          <w:szCs w:val="21"/>
          <w:rtl w:val="0"/>
        </w:rPr>
        <w:t xml:space="preserve"> explains how to install the relevant packages and offers an overview of R Markdown, including the syntax for Markdown and code chunks.</w:t>
      </w:r>
    </w:p>
    <w:p w:rsidR="00000000" w:rsidDel="00000000" w:rsidP="00000000" w:rsidRDefault="00000000" w:rsidRPr="00000000" w14:paraId="00000011">
      <w:pPr>
        <w:numPr>
          <w:ilvl w:val="0"/>
          <w:numId w:val="2"/>
        </w:numPr>
        <w:spacing w:after="0" w:afterAutospacing="0" w:lineRule="auto"/>
        <w:ind w:left="1180" w:hanging="360"/>
      </w:pPr>
      <w:hyperlink r:id="rId18">
        <w:r w:rsidDel="00000000" w:rsidR="00000000" w:rsidRPr="00000000">
          <w:rPr>
            <w:rFonts w:ascii="Roboto" w:cs="Roboto" w:eastAsia="Roboto" w:hAnsi="Roboto"/>
            <w:color w:val="99bae6"/>
            <w:sz w:val="21"/>
            <w:szCs w:val="21"/>
            <w:u w:val="single"/>
            <w:rtl w:val="0"/>
          </w:rPr>
          <w:t xml:space="preserve">Part II</w:t>
        </w:r>
      </w:hyperlink>
      <w:r w:rsidDel="00000000" w:rsidR="00000000" w:rsidRPr="00000000">
        <w:rPr>
          <w:rFonts w:ascii="Roboto" w:cs="Roboto" w:eastAsia="Roboto" w:hAnsi="Roboto"/>
          <w:color w:val="bfbfbf"/>
          <w:sz w:val="21"/>
          <w:szCs w:val="21"/>
          <w:rtl w:val="0"/>
        </w:rPr>
        <w:t xml:space="preserve"> provides detailed documentation of the built-in output formats included in R Markdown, like document formats and presentation formats. </w:t>
      </w:r>
    </w:p>
    <w:p w:rsidR="00000000" w:rsidDel="00000000" w:rsidP="00000000" w:rsidRDefault="00000000" w:rsidRPr="00000000" w14:paraId="00000012">
      <w:pPr>
        <w:numPr>
          <w:ilvl w:val="0"/>
          <w:numId w:val="2"/>
        </w:numPr>
        <w:spacing w:after="0" w:afterAutospacing="0" w:lineRule="auto"/>
        <w:ind w:left="1180" w:hanging="360"/>
      </w:pPr>
      <w:hyperlink r:id="rId19">
        <w:r w:rsidDel="00000000" w:rsidR="00000000" w:rsidRPr="00000000">
          <w:rPr>
            <w:rFonts w:ascii="Roboto" w:cs="Roboto" w:eastAsia="Roboto" w:hAnsi="Roboto"/>
            <w:color w:val="99bae6"/>
            <w:sz w:val="21"/>
            <w:szCs w:val="21"/>
            <w:u w:val="single"/>
            <w:rtl w:val="0"/>
          </w:rPr>
          <w:t xml:space="preserve">Part III</w:t>
        </w:r>
      </w:hyperlink>
      <w:r w:rsidDel="00000000" w:rsidR="00000000" w:rsidRPr="00000000">
        <w:rPr>
          <w:rFonts w:ascii="Roboto" w:cs="Roboto" w:eastAsia="Roboto" w:hAnsi="Roboto"/>
          <w:color w:val="bfbfbf"/>
          <w:sz w:val="21"/>
          <w:szCs w:val="21"/>
          <w:rtl w:val="0"/>
        </w:rPr>
        <w:t xml:space="preserve"> shares several R Markdown extension packages that allow you to build different applications or generate output documents with different styles. </w:t>
      </w:r>
    </w:p>
    <w:p w:rsidR="00000000" w:rsidDel="00000000" w:rsidP="00000000" w:rsidRDefault="00000000" w:rsidRPr="00000000" w14:paraId="00000013">
      <w:pPr>
        <w:numPr>
          <w:ilvl w:val="0"/>
          <w:numId w:val="2"/>
        </w:numPr>
        <w:spacing w:after="460" w:lineRule="auto"/>
        <w:ind w:left="1180" w:hanging="360"/>
      </w:pPr>
      <w:hyperlink r:id="rId20">
        <w:r w:rsidDel="00000000" w:rsidR="00000000" w:rsidRPr="00000000">
          <w:rPr>
            <w:rFonts w:ascii="Roboto" w:cs="Roboto" w:eastAsia="Roboto" w:hAnsi="Roboto"/>
            <w:color w:val="99bae6"/>
            <w:sz w:val="21"/>
            <w:szCs w:val="21"/>
            <w:u w:val="single"/>
            <w:rtl w:val="0"/>
          </w:rPr>
          <w:t xml:space="preserve">Part IV</w:t>
        </w:r>
      </w:hyperlink>
      <w:r w:rsidDel="00000000" w:rsidR="00000000" w:rsidRPr="00000000">
        <w:rPr>
          <w:rFonts w:ascii="Roboto" w:cs="Roboto" w:eastAsia="Roboto" w:hAnsi="Roboto"/>
          <w:color w:val="bfbfbf"/>
          <w:sz w:val="21"/>
          <w:szCs w:val="21"/>
          <w:rtl w:val="0"/>
        </w:rPr>
        <w:t xml:space="preserve"> covers advanced topics in R Markdown. </w:t>
      </w:r>
    </w:p>
    <w:p w:rsidR="00000000" w:rsidDel="00000000" w:rsidP="00000000" w:rsidRDefault="00000000" w:rsidRPr="00000000" w14:paraId="0000001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bfbfbf"/>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bookdown.org/yihui/rmarkdown/parameterized-reports.html" TargetMode="External"/><Relationship Id="rId11" Type="http://schemas.openxmlformats.org/officeDocument/2006/relationships/hyperlink" Target="https://rstudio.com/wp-content/uploads/2016/03/rmarkdown-cheatsheet-2.0.pdf?_ga=2.49295910.1034302809.1602760608-739985330.1601281773" TargetMode="External"/><Relationship Id="rId10" Type="http://schemas.openxmlformats.org/officeDocument/2006/relationships/hyperlink" Target="https://rstudio.com/wp-content/uploads/2015/03/rmarkdown-reference.pdf?_ga=2.49295910.1034302809.1602760608-739985330.1601281773" TargetMode="External"/><Relationship Id="rId13" Type="http://schemas.openxmlformats.org/officeDocument/2006/relationships/hyperlink" Target="https://r4ds.had.co.nz/communicate-intro.html" TargetMode="External"/><Relationship Id="rId12" Type="http://schemas.openxmlformats.org/officeDocument/2006/relationships/hyperlink" Target="https://rstudio.com/wp-content/uploads/2016/03/rmarkdown-cheatsheet-2.0.pdf?_ga=2.49295910.1034302809.1602760608-739985330.160128177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studio.com/wp-content/uploads/2015/03/rmarkdown-reference.pdf?_ga=2.49295910.1034302809.1602760608-739985330.1601281773" TargetMode="External"/><Relationship Id="rId15" Type="http://schemas.openxmlformats.org/officeDocument/2006/relationships/hyperlink" Target="https://bookdown.org/yihui/rmarkdown/" TargetMode="External"/><Relationship Id="rId14" Type="http://schemas.openxmlformats.org/officeDocument/2006/relationships/hyperlink" Target="https://r4ds.had.co.nz/communicate-intro.html" TargetMode="External"/><Relationship Id="rId17" Type="http://schemas.openxmlformats.org/officeDocument/2006/relationships/hyperlink" Target="https://bookdown.org/yihui/rmarkdown/installation.html" TargetMode="External"/><Relationship Id="rId16" Type="http://schemas.openxmlformats.org/officeDocument/2006/relationships/hyperlink" Target="https://bookdown.org/yihui/rmarkdown/" TargetMode="External"/><Relationship Id="rId5" Type="http://schemas.openxmlformats.org/officeDocument/2006/relationships/styles" Target="styles.xml"/><Relationship Id="rId19" Type="http://schemas.openxmlformats.org/officeDocument/2006/relationships/hyperlink" Target="https://bookdown.org/yihui/rmarkdown/dashboards.html" TargetMode="External"/><Relationship Id="rId6" Type="http://schemas.openxmlformats.org/officeDocument/2006/relationships/image" Target="media/image1.png"/><Relationship Id="rId18" Type="http://schemas.openxmlformats.org/officeDocument/2006/relationships/hyperlink" Target="https://bookdown.org/yihui/rmarkdown/documents.html" TargetMode="External"/><Relationship Id="rId7" Type="http://schemas.openxmlformats.org/officeDocument/2006/relationships/hyperlink" Target="https://rmarkdown.rstudio.com/lesson-1.html" TargetMode="External"/><Relationship Id="rId8" Type="http://schemas.openxmlformats.org/officeDocument/2006/relationships/hyperlink" Target="https://rmarkdown.rstudio.com/lesson-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