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hd w:fill="1c1c21" w:val="clear"/>
        <w:spacing w:after="0" w:before="0" w:line="360" w:lineRule="auto"/>
        <w:rPr>
          <w:color w:val="bfbfbf"/>
          <w:sz w:val="36"/>
          <w:szCs w:val="36"/>
        </w:rPr>
      </w:pPr>
      <w:bookmarkStart w:colFirst="0" w:colLast="0" w:name="_daw09fu0icgv" w:id="0"/>
      <w:bookmarkEnd w:id="0"/>
      <w:r w:rsidDel="00000000" w:rsidR="00000000" w:rsidRPr="00000000">
        <w:rPr>
          <w:color w:val="bfbfbf"/>
          <w:sz w:val="36"/>
          <w:szCs w:val="36"/>
          <w:rtl w:val="0"/>
        </w:rPr>
        <w:t xml:space="preserve">Roadmap For Data Analysis Process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hd w:fill="1c1c21" w:val="clear"/>
        <w:spacing w:after="0" w:before="0" w:line="360" w:lineRule="auto"/>
        <w:rPr>
          <w:color w:val="bfbfbf"/>
          <w:sz w:val="36"/>
          <w:szCs w:val="36"/>
        </w:rPr>
      </w:pPr>
      <w:bookmarkStart w:colFirst="0" w:colLast="0" w:name="_1co58nrjp4cs" w:id="1"/>
      <w:bookmarkEnd w:id="1"/>
      <w:r w:rsidDel="00000000" w:rsidR="00000000" w:rsidRPr="00000000">
        <w:rPr>
          <w:color w:val="bfbfbf"/>
          <w:sz w:val="36"/>
          <w:szCs w:val="36"/>
          <w:rtl w:val="0"/>
        </w:rPr>
        <w:t xml:space="preserve">Which stage?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hd w:fill="1c1c21" w:val="clear"/>
        <w:spacing w:after="0" w:before="0" w:line="384.00000000000006" w:lineRule="auto"/>
        <w:rPr>
          <w:color w:val="bfbfbf"/>
        </w:rPr>
      </w:pPr>
      <w:bookmarkStart w:colFirst="0" w:colLast="0" w:name="_nhc467kx7yc1" w:id="2"/>
      <w:bookmarkEnd w:id="2"/>
      <w:r w:rsidDel="00000000" w:rsidR="00000000" w:rsidRPr="00000000">
        <w:rPr>
          <w:color w:val="bfbfbf"/>
          <w:rtl w:val="0"/>
        </w:rPr>
        <w:t xml:space="preserve">This roadmap provides a guide for every stage of the analysis process so you can create a strong final product. Select the stage you are currently working on for details on questions and key tasks that will guide you through the case study.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942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hd w:fill="242424" w:val="clear"/>
        <w:spacing w:after="0" w:before="0" w:lineRule="auto"/>
        <w:rPr>
          <w:b w:val="1"/>
          <w:color w:val="bfbfbf"/>
          <w:sz w:val="30"/>
          <w:szCs w:val="30"/>
        </w:rPr>
      </w:pPr>
      <w:bookmarkStart w:colFirst="0" w:colLast="0" w:name="_henmnrmcvplu" w:id="3"/>
      <w:bookmarkEnd w:id="3"/>
      <w:r w:rsidDel="00000000" w:rsidR="00000000" w:rsidRPr="00000000">
        <w:rPr>
          <w:b w:val="1"/>
          <w:color w:val="bfbfbf"/>
          <w:sz w:val="30"/>
          <w:szCs w:val="30"/>
          <w:rtl w:val="0"/>
        </w:rPr>
        <w:t xml:space="preserve">Guiding questions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hd w:fill="242424" w:val="clear"/>
        <w:spacing w:after="0" w:afterAutospacing="0" w:before="18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What topic are you exploring?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hd w:fill="24242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What is the problem you are trying to solve?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hd w:fill="24242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What metrics will you use to measure your data to achieve your objective? Who are the stakeholders?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hd w:fill="24242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Who is your audience for this analysis and how does this affect your analysis process and presentation?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hd w:fill="242424" w:val="clear"/>
        <w:spacing w:after="66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How will this data help your stakeholders make decisions?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hd w:fill="242424" w:val="clear"/>
        <w:spacing w:after="0" w:before="0" w:lineRule="auto"/>
        <w:rPr>
          <w:b w:val="1"/>
          <w:color w:val="bfbfbf"/>
          <w:sz w:val="30"/>
          <w:szCs w:val="30"/>
        </w:rPr>
      </w:pPr>
      <w:bookmarkStart w:colFirst="0" w:colLast="0" w:name="_b0y50hjpk2qn" w:id="4"/>
      <w:bookmarkEnd w:id="4"/>
      <w:r w:rsidDel="00000000" w:rsidR="00000000" w:rsidRPr="00000000">
        <w:rPr>
          <w:b w:val="1"/>
          <w:color w:val="bfbfbf"/>
          <w:sz w:val="30"/>
          <w:szCs w:val="30"/>
          <w:rtl w:val="0"/>
        </w:rPr>
        <w:t xml:space="preserve">Key tasks</w:t>
      </w:r>
    </w:p>
    <w:p w:rsidR="00000000" w:rsidDel="00000000" w:rsidP="00000000" w:rsidRDefault="00000000" w:rsidRPr="00000000" w14:paraId="0000001D">
      <w:pPr>
        <w:shd w:fill="242424" w:val="clear"/>
        <w:spacing w:after="220" w:before="160" w:lineRule="auto"/>
        <w:rPr>
          <w:color w:val="bfbfbf"/>
          <w:sz w:val="24"/>
          <w:szCs w:val="24"/>
        </w:rPr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It’s important to understand the problem and any questions about your case study early on so that you’re focused on your stakeholders’ needs.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hd w:fill="242424" w:val="clear"/>
        <w:spacing w:after="0" w:afterAutospacing="0" w:before="18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Choose a case study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hd w:fill="24242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Identify the problem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hd w:fill="24242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Determine key stakeholders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hd w:fill="242424" w:val="clear"/>
        <w:spacing w:after="66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Explore the data and establish metrics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hd w:fill="242424" w:val="clear"/>
        <w:spacing w:after="0" w:before="0" w:lineRule="auto"/>
        <w:rPr>
          <w:b w:val="1"/>
          <w:color w:val="bfbfbf"/>
          <w:sz w:val="30"/>
          <w:szCs w:val="30"/>
        </w:rPr>
      </w:pPr>
      <w:bookmarkStart w:colFirst="0" w:colLast="0" w:name="_8b849mj7zxsu" w:id="5"/>
      <w:bookmarkEnd w:id="5"/>
      <w:r w:rsidDel="00000000" w:rsidR="00000000" w:rsidRPr="00000000">
        <w:rPr>
          <w:b w:val="1"/>
          <w:color w:val="bfbfbf"/>
          <w:sz w:val="30"/>
          <w:szCs w:val="30"/>
          <w:rtl w:val="0"/>
        </w:rPr>
        <w:t xml:space="preserve">Guiding questions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242424" w:val="clear"/>
        <w:spacing w:after="0" w:afterAutospacing="0" w:before="18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Where is your data located?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24242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How is the data organized?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24242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Are there issues with bias or credibility in this data? Does your data ROCCC?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24242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How are you addressing licensing, privacy, security, and accessibility?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24242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How did you verify the data’s integrity?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24242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How does it help you answer your question?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242424" w:val="clear"/>
        <w:spacing w:after="66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Are there any problems with the data?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hd w:fill="242424" w:val="clear"/>
        <w:spacing w:after="0" w:before="0" w:lineRule="auto"/>
        <w:rPr>
          <w:b w:val="1"/>
          <w:color w:val="bfbfbf"/>
          <w:sz w:val="30"/>
          <w:szCs w:val="30"/>
        </w:rPr>
      </w:pPr>
      <w:bookmarkStart w:colFirst="0" w:colLast="0" w:name="_fxrrybj92xa3" w:id="6"/>
      <w:bookmarkEnd w:id="6"/>
      <w:r w:rsidDel="00000000" w:rsidR="00000000" w:rsidRPr="00000000">
        <w:rPr>
          <w:b w:val="1"/>
          <w:color w:val="bfbfbf"/>
          <w:sz w:val="30"/>
          <w:szCs w:val="30"/>
          <w:rtl w:val="0"/>
        </w:rPr>
        <w:t xml:space="preserve">Key tasks</w:t>
      </w:r>
    </w:p>
    <w:p w:rsidR="00000000" w:rsidDel="00000000" w:rsidP="00000000" w:rsidRDefault="00000000" w:rsidRPr="00000000" w14:paraId="0000002E">
      <w:pPr>
        <w:shd w:fill="242424" w:val="clear"/>
        <w:spacing w:after="220" w:before="160" w:lineRule="auto"/>
        <w:rPr>
          <w:color w:val="bfbfbf"/>
          <w:sz w:val="24"/>
          <w:szCs w:val="24"/>
        </w:rPr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The prepare phase ensures that you have all of the data you need for your analysis and that you have credible, useful data.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hd w:fill="242424" w:val="clear"/>
        <w:spacing w:after="0" w:afterAutospacing="0" w:before="18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Collect data and store it appropriately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hd w:fill="24242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Identify how it’s organized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hd w:fill="24242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Sort and filter the data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hd w:fill="242424" w:val="clear"/>
        <w:spacing w:after="66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Determine the credibility of the data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hd w:fill="242424" w:val="clear"/>
        <w:spacing w:after="0" w:before="0" w:lineRule="auto"/>
        <w:rPr>
          <w:b w:val="1"/>
          <w:color w:val="bfbfbf"/>
          <w:sz w:val="30"/>
          <w:szCs w:val="30"/>
        </w:rPr>
      </w:pPr>
      <w:bookmarkStart w:colFirst="0" w:colLast="0" w:name="_gtqdw9to0m7j" w:id="7"/>
      <w:bookmarkEnd w:id="7"/>
      <w:r w:rsidDel="00000000" w:rsidR="00000000" w:rsidRPr="00000000">
        <w:rPr>
          <w:b w:val="1"/>
          <w:color w:val="bfbfbf"/>
          <w:sz w:val="30"/>
          <w:szCs w:val="30"/>
          <w:rtl w:val="0"/>
        </w:rPr>
        <w:t xml:space="preserve">Guiding questions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hd w:fill="242424" w:val="clear"/>
        <w:spacing w:after="0" w:afterAutospacing="0" w:before="18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What tools are you choosing and why?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hd w:fill="24242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Have you ensured your data’s integrity?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hd w:fill="24242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What steps have you taken to ensure that your data is clean?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24242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How can you verify that your data is clean and ready to analyze?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hd w:fill="242424" w:val="clear"/>
        <w:spacing w:after="66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Have you documented your cleaning process so you can review and share those results?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hd w:fill="242424" w:val="clear"/>
        <w:spacing w:after="0" w:before="0" w:lineRule="auto"/>
        <w:rPr>
          <w:b w:val="1"/>
          <w:color w:val="bfbfbf"/>
          <w:sz w:val="30"/>
          <w:szCs w:val="30"/>
        </w:rPr>
      </w:pPr>
      <w:bookmarkStart w:colFirst="0" w:colLast="0" w:name="_bopdiy395htc" w:id="8"/>
      <w:bookmarkEnd w:id="8"/>
      <w:r w:rsidDel="00000000" w:rsidR="00000000" w:rsidRPr="00000000">
        <w:rPr>
          <w:b w:val="1"/>
          <w:color w:val="bfbfbf"/>
          <w:sz w:val="30"/>
          <w:szCs w:val="30"/>
          <w:rtl w:val="0"/>
        </w:rPr>
        <w:t xml:space="preserve">Key tasks</w:t>
      </w:r>
    </w:p>
    <w:p w:rsidR="00000000" w:rsidDel="00000000" w:rsidP="00000000" w:rsidRDefault="00000000" w:rsidRPr="00000000" w14:paraId="0000003D">
      <w:pPr>
        <w:shd w:fill="242424" w:val="clear"/>
        <w:spacing w:after="220" w:before="160" w:lineRule="auto"/>
        <w:rPr>
          <w:color w:val="bfbfbf"/>
          <w:sz w:val="24"/>
          <w:szCs w:val="24"/>
        </w:rPr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Now that you know your data is credible and relevant to your problem, you’ll need to clean it so that your analysis will be error-free.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242424" w:val="clear"/>
        <w:spacing w:after="0" w:afterAutospacing="0" w:before="18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Check the data for errors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24242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Transform the data into the right type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24242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Document the cleaning process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hd w:fill="242424" w:val="clear"/>
        <w:spacing w:after="66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Choose your tools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hd w:fill="242424" w:val="clear"/>
        <w:spacing w:after="0" w:before="0" w:lineRule="auto"/>
        <w:rPr>
          <w:b w:val="1"/>
          <w:color w:val="bfbfbf"/>
          <w:sz w:val="30"/>
          <w:szCs w:val="30"/>
        </w:rPr>
      </w:pPr>
      <w:bookmarkStart w:colFirst="0" w:colLast="0" w:name="_cjba1i3vaykr" w:id="9"/>
      <w:bookmarkEnd w:id="9"/>
      <w:r w:rsidDel="00000000" w:rsidR="00000000" w:rsidRPr="00000000">
        <w:rPr>
          <w:b w:val="1"/>
          <w:color w:val="bfbfbf"/>
          <w:sz w:val="30"/>
          <w:szCs w:val="30"/>
          <w:rtl w:val="0"/>
        </w:rPr>
        <w:t xml:space="preserve">Guiding questions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hd w:fill="242424" w:val="clear"/>
        <w:spacing w:after="0" w:afterAutospacing="0" w:before="18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How should you organize your data to perform analysis on it?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hd w:fill="24242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Has your data been properly formatted?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hd w:fill="24242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What surprises did you discover in the data?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hd w:fill="24242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What trends or relationships have you found in the data?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hd w:fill="242424" w:val="clear"/>
        <w:spacing w:after="66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How do these insights answer your question or solve the problem?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hd w:fill="242424" w:val="clear"/>
        <w:spacing w:after="0" w:before="0" w:lineRule="auto"/>
        <w:rPr>
          <w:b w:val="1"/>
          <w:color w:val="bfbfbf"/>
          <w:sz w:val="30"/>
          <w:szCs w:val="30"/>
        </w:rPr>
      </w:pPr>
      <w:bookmarkStart w:colFirst="0" w:colLast="0" w:name="_j00htumgmkip" w:id="10"/>
      <w:bookmarkEnd w:id="10"/>
      <w:r w:rsidDel="00000000" w:rsidR="00000000" w:rsidRPr="00000000">
        <w:rPr>
          <w:b w:val="1"/>
          <w:color w:val="bfbfbf"/>
          <w:sz w:val="30"/>
          <w:szCs w:val="30"/>
          <w:rtl w:val="0"/>
        </w:rPr>
        <w:t xml:space="preserve">Key tasks</w:t>
      </w:r>
    </w:p>
    <w:p w:rsidR="00000000" w:rsidDel="00000000" w:rsidP="00000000" w:rsidRDefault="00000000" w:rsidRPr="00000000" w14:paraId="0000004D">
      <w:pPr>
        <w:shd w:fill="242424" w:val="clear"/>
        <w:spacing w:after="220" w:before="160" w:lineRule="auto"/>
        <w:rPr>
          <w:color w:val="bfbfbf"/>
          <w:sz w:val="24"/>
          <w:szCs w:val="24"/>
        </w:rPr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Now you’ll really put your data to work to uncover new insights and discover potential solutions to your problem!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hd w:fill="242424" w:val="clear"/>
        <w:spacing w:after="0" w:afterAutospacing="0" w:before="18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Aggregate your data so it’s useful and accessible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hd w:fill="24242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Organize and format your data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hd w:fill="24242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Perform calculations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hd w:fill="242424" w:val="clear"/>
        <w:spacing w:after="66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Identify trends and relationships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hd w:fill="242424" w:val="clear"/>
        <w:spacing w:after="0" w:before="0" w:lineRule="auto"/>
        <w:rPr>
          <w:b w:val="1"/>
          <w:color w:val="bfbfbf"/>
          <w:sz w:val="30"/>
          <w:szCs w:val="30"/>
        </w:rPr>
      </w:pPr>
      <w:bookmarkStart w:colFirst="0" w:colLast="0" w:name="_1j3b3q3wvcgi" w:id="11"/>
      <w:bookmarkEnd w:id="11"/>
      <w:r w:rsidDel="00000000" w:rsidR="00000000" w:rsidRPr="00000000">
        <w:rPr>
          <w:b w:val="1"/>
          <w:color w:val="bfbfbf"/>
          <w:sz w:val="30"/>
          <w:szCs w:val="30"/>
          <w:rtl w:val="0"/>
        </w:rPr>
        <w:t xml:space="preserve">Guiding questions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hd w:fill="242424" w:val="clear"/>
        <w:spacing w:after="0" w:afterAutospacing="0" w:before="18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What story does your data tell?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hd w:fill="24242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How do your findings relate to your original question?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hd w:fill="24242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Who is your audience? What is the best way to communicate with them?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hd w:fill="24242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Can data visualization help you share your findings?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hd w:fill="242424" w:val="clear"/>
        <w:spacing w:after="66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Is your presentation accessible to your audience?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hd w:fill="242424" w:val="clear"/>
        <w:spacing w:after="0" w:before="0" w:lineRule="auto"/>
        <w:rPr>
          <w:b w:val="1"/>
          <w:color w:val="bfbfbf"/>
          <w:sz w:val="30"/>
          <w:szCs w:val="30"/>
        </w:rPr>
      </w:pPr>
      <w:bookmarkStart w:colFirst="0" w:colLast="0" w:name="_m7iqets4t10x" w:id="12"/>
      <w:bookmarkEnd w:id="12"/>
      <w:r w:rsidDel="00000000" w:rsidR="00000000" w:rsidRPr="00000000">
        <w:rPr>
          <w:b w:val="1"/>
          <w:color w:val="bfbfbf"/>
          <w:sz w:val="30"/>
          <w:szCs w:val="30"/>
          <w:rtl w:val="0"/>
        </w:rPr>
        <w:t xml:space="preserve">Key tasks</w:t>
      </w:r>
    </w:p>
    <w:p w:rsidR="00000000" w:rsidDel="00000000" w:rsidP="00000000" w:rsidRDefault="00000000" w:rsidRPr="00000000" w14:paraId="0000005F">
      <w:pPr>
        <w:shd w:fill="242424" w:val="clear"/>
        <w:spacing w:after="220" w:before="160" w:lineRule="auto"/>
        <w:rPr>
          <w:color w:val="bfbfbf"/>
          <w:sz w:val="24"/>
          <w:szCs w:val="24"/>
        </w:rPr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During the share phase, you’ll tell a story using data and communicate your findings.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hd w:fill="242424" w:val="clear"/>
        <w:spacing w:after="0" w:afterAutospacing="0" w:before="18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Determine the best way to share your findings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hd w:fill="24242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Create effective data visualizations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hd w:fill="24242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Present your findings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hd w:fill="242424" w:val="clear"/>
        <w:spacing w:after="66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Ensure your work is accessible to your audience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hd w:fill="242424" w:val="clear"/>
        <w:spacing w:after="0" w:before="0" w:lineRule="auto"/>
        <w:rPr>
          <w:b w:val="1"/>
          <w:color w:val="bfbfbf"/>
          <w:sz w:val="30"/>
          <w:szCs w:val="30"/>
        </w:rPr>
      </w:pPr>
      <w:bookmarkStart w:colFirst="0" w:colLast="0" w:name="_3twl8nqa66nc" w:id="13"/>
      <w:bookmarkEnd w:id="13"/>
      <w:r w:rsidDel="00000000" w:rsidR="00000000" w:rsidRPr="00000000">
        <w:rPr>
          <w:b w:val="1"/>
          <w:color w:val="bfbfbf"/>
          <w:sz w:val="30"/>
          <w:szCs w:val="30"/>
          <w:rtl w:val="0"/>
        </w:rPr>
        <w:t xml:space="preserve">Guiding questions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hd w:fill="242424" w:val="clear"/>
        <w:spacing w:after="0" w:afterAutospacing="0" w:before="18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What is your final conclusion based on your analysis?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hd w:fill="24242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How can you apply your insights?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hd w:fill="24242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Are there any next steps you or your stakeholders can take based on your findings?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shd w:fill="24242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Is there additional data you could use to expand on your findings?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shd w:fill="242424" w:val="clear"/>
        <w:spacing w:after="66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How can you feature your case study in your portfolio?</w:t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hd w:fill="242424" w:val="clear"/>
        <w:spacing w:after="0" w:before="0" w:lineRule="auto"/>
        <w:rPr>
          <w:b w:val="1"/>
          <w:color w:val="bfbfbf"/>
          <w:sz w:val="30"/>
          <w:szCs w:val="30"/>
        </w:rPr>
      </w:pPr>
      <w:bookmarkStart w:colFirst="0" w:colLast="0" w:name="_n950fu802s9c" w:id="14"/>
      <w:bookmarkEnd w:id="14"/>
      <w:r w:rsidDel="00000000" w:rsidR="00000000" w:rsidRPr="00000000">
        <w:rPr>
          <w:b w:val="1"/>
          <w:color w:val="bfbfbf"/>
          <w:sz w:val="30"/>
          <w:szCs w:val="30"/>
          <w:rtl w:val="0"/>
        </w:rPr>
        <w:t xml:space="preserve">Key tasks</w:t>
      </w:r>
    </w:p>
    <w:p w:rsidR="00000000" w:rsidDel="00000000" w:rsidP="00000000" w:rsidRDefault="00000000" w:rsidRPr="00000000" w14:paraId="0000006F">
      <w:pPr>
        <w:shd w:fill="242424" w:val="clear"/>
        <w:spacing w:after="220" w:before="160" w:lineRule="auto"/>
        <w:rPr>
          <w:color w:val="bfbfbf"/>
          <w:sz w:val="24"/>
          <w:szCs w:val="24"/>
        </w:rPr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After this, your case study will be complete. But you can use these steps again to help guide you through your analysis process.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hd w:fill="242424" w:val="clear"/>
        <w:spacing w:after="0" w:afterAutospacing="0" w:before="18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Share next steps with your stakeholders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hd w:fill="24242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Determine if more data could give you new insights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hd w:fill="242424" w:val="clear"/>
        <w:spacing w:after="660" w:before="0" w:beforeAutospacing="0" w:lineRule="auto"/>
        <w:ind w:left="720" w:hanging="360"/>
      </w:pPr>
      <w:r w:rsidDel="00000000" w:rsidR="00000000" w:rsidRPr="00000000">
        <w:rPr>
          <w:color w:val="bfbfbf"/>
          <w:sz w:val="24"/>
          <w:szCs w:val="24"/>
          <w:rtl w:val="0"/>
        </w:rPr>
        <w:t xml:space="preserve">Upload to your portfolio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Reference 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https://www.coursera.org/learn/google-data-analytics-capstone/ungradedWidget/8j3Hf/capstone-roadmap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bfbfbf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bfbfbf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bfbfbf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bfbfbf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bfbfbf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bfbfbf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bfbfbf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bfbfbf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bfbfbf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bfbfbf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bfbfbf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bfbfbf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hyperlink" Target="https://www.coursera.org/learn/google-data-analytics-capstone/ungradedWidget/8j3Hf/capstone-roadmap" TargetMode="External"/><Relationship Id="rId6" Type="http://schemas.openxmlformats.org/officeDocument/2006/relationships/image" Target="media/image8.png"/><Relationship Id="rId18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