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rPr>
          <w:sz w:val="16"/>
          <w:szCs w:val="16"/>
        </w:rPr>
        <w:sectPr>
          <w:footerReference r:id="rId6" w:type="first"/>
          <w:pgSz w:h="16838" w:w="11906"/>
          <w:pgMar w:bottom="1440" w:top="540" w:left="893" w:right="893" w:header="720" w:footer="720"/>
          <w:pgNumType w:start="1"/>
          <w:cols w:equalWidth="0"/>
          <w:titlePg w:val="1"/>
        </w:sectPr>
      </w:pPr>
      <w:r w:rsidDel="00000000" w:rsidR="00000000" w:rsidRPr="00000000">
        <w:rPr>
          <w:sz w:val="48"/>
          <w:szCs w:val="48"/>
          <w:rtl w:val="0"/>
        </w:rPr>
        <w:t xml:space="preserve">Analysing connectivity between physical dimensions and Y parameters of CRDN for wideband applications</w:t>
      </w:r>
      <w:r w:rsidDel="00000000" w:rsidR="00000000" w:rsidRPr="00000000">
        <w:rPr>
          <w:rtl w:val="0"/>
        </w:rPr>
      </w:r>
    </w:p>
    <w:p w:rsidR="00000000" w:rsidDel="00000000" w:rsidP="00000000" w:rsidRDefault="00000000" w:rsidRPr="00000000" w14:paraId="00000002">
      <w:pPr>
        <w:spacing w:after="40" w:before="360" w:lineRule="auto"/>
        <w:rPr>
          <w:sz w:val="18"/>
          <w:szCs w:val="18"/>
        </w:rPr>
      </w:pPr>
      <w:r w:rsidDel="00000000" w:rsidR="00000000" w:rsidRPr="00000000">
        <w:rPr>
          <w:rtl w:val="0"/>
        </w:rPr>
      </w:r>
    </w:p>
    <w:p w:rsidR="00000000" w:rsidDel="00000000" w:rsidP="00000000" w:rsidRDefault="00000000" w:rsidRPr="00000000" w14:paraId="00000003">
      <w:pPr>
        <w:spacing w:after="40" w:before="360" w:lineRule="auto"/>
        <w:rPr>
          <w:sz w:val="18"/>
          <w:szCs w:val="18"/>
        </w:rPr>
      </w:pPr>
      <w:r w:rsidDel="00000000" w:rsidR="00000000" w:rsidRPr="00000000">
        <w:br w:type="column"/>
      </w:r>
      <w:r w:rsidDel="00000000" w:rsidR="00000000" w:rsidRPr="00000000">
        <w:rPr>
          <w:sz w:val="18"/>
          <w:szCs w:val="18"/>
          <w:rtl w:val="0"/>
        </w:rPr>
        <w:t xml:space="preserve"> Harsh Singh</w:t>
        <w:br w:type="textWrapping"/>
      </w:r>
      <w:r w:rsidDel="00000000" w:rsidR="00000000" w:rsidRPr="00000000">
        <w:rPr>
          <w:i w:val="1"/>
          <w:sz w:val="18"/>
          <w:szCs w:val="18"/>
          <w:rtl w:val="0"/>
        </w:rPr>
        <w:t xml:space="preserve">Department of Electronics and Communication</w:t>
      </w:r>
      <w:r w:rsidDel="00000000" w:rsidR="00000000" w:rsidRPr="00000000">
        <w:rPr>
          <w:sz w:val="18"/>
          <w:szCs w:val="18"/>
          <w:rtl w:val="0"/>
        </w:rPr>
        <w:br w:type="textWrapping"/>
      </w:r>
      <w:r w:rsidDel="00000000" w:rsidR="00000000" w:rsidRPr="00000000">
        <w:rPr>
          <w:i w:val="1"/>
          <w:sz w:val="18"/>
          <w:szCs w:val="18"/>
          <w:rtl w:val="0"/>
        </w:rPr>
        <w:t xml:space="preserve">IIIT Naya Raipur</w:t>
        <w:br w:type="textWrapping"/>
      </w:r>
      <w:r w:rsidDel="00000000" w:rsidR="00000000" w:rsidRPr="00000000">
        <w:rPr>
          <w:sz w:val="18"/>
          <w:szCs w:val="18"/>
          <w:rtl w:val="0"/>
        </w:rPr>
        <w:t xml:space="preserve">Naya Raipur, India</w:t>
        <w:br w:type="textWrapping"/>
      </w:r>
      <w:r w:rsidDel="00000000" w:rsidR="00000000" w:rsidRPr="00000000">
        <w:rPr>
          <w:sz w:val="18"/>
          <w:szCs w:val="18"/>
          <w:rtl w:val="0"/>
        </w:rPr>
        <w:t xml:space="preserve">harshs17101@iiitnr.edu.in</w:t>
      </w:r>
      <w:r w:rsidDel="00000000" w:rsidR="00000000" w:rsidRPr="00000000">
        <w:br w:type="column"/>
      </w:r>
      <w:r w:rsidDel="00000000" w:rsidR="00000000" w:rsidRPr="00000000">
        <w:rPr>
          <w:rtl w:val="0"/>
        </w:rPr>
      </w:r>
    </w:p>
    <w:p w:rsidR="00000000" w:rsidDel="00000000" w:rsidP="00000000" w:rsidRDefault="00000000" w:rsidRPr="00000000" w14:paraId="00000004">
      <w:pPr>
        <w:rPr/>
        <w:sectPr>
          <w:type w:val="continuous"/>
          <w:pgSz w:h="16838" w:w="11906"/>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5">
      <w:pPr>
        <w:rPr/>
        <w:sectPr>
          <w:type w:val="continuous"/>
          <w:pgSz w:h="16838" w:w="11906"/>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6">
      <w:pPr>
        <w:spacing w:after="200" w:lineRule="auto"/>
        <w:ind w:firstLine="272"/>
        <w:jc w:val="both"/>
        <w:rPr/>
      </w:pPr>
      <w:r w:rsidDel="00000000" w:rsidR="00000000" w:rsidRPr="00000000">
        <w:rPr>
          <w:b w:val="1"/>
          <w:i w:val="1"/>
          <w:sz w:val="18"/>
          <w:szCs w:val="18"/>
          <w:rtl w:val="0"/>
        </w:rPr>
        <w:t xml:space="preserve">Abstract</w:t>
      </w:r>
      <w:r w:rsidDel="00000000" w:rsidR="00000000" w:rsidRPr="00000000">
        <w:rPr>
          <w:b w:val="1"/>
          <w:sz w:val="18"/>
          <w:szCs w:val="18"/>
          <w:rtl w:val="0"/>
        </w:rPr>
        <w:t xml:space="preserve">— </w:t>
      </w:r>
      <w:r w:rsidDel="00000000" w:rsidR="00000000" w:rsidRPr="00000000">
        <w:rPr>
          <w:rtl w:val="0"/>
        </w:rPr>
        <w:t xml:space="preserve">a new approach for isolating two adjacently placed coupled antenna is proposed in this paper. The technique uses coupled resonator decoupling network to nullify the effect of coupling between two antennas. Placing CRDN in between the antennas gives rise to different couplings in opposite direction of what previously bare antennas were possessing. Construction and design of CRDN is presented based on the admittance parameter which has been further converted into form of coupling matrix through rational function and analytical procedure involving simple mathematics. A clear relation is depicted in elements of the coupling matrix and physical dimension of resonators. The comparative results obtained through experiments and simulation for different designs proves electrical parameters are relatable with physical dimensions of CRDN. Proposed approach presents a way to apply it for asymmetrical antennas and MIMO systems.</w:t>
      </w:r>
    </w:p>
    <w:p w:rsidR="00000000" w:rsidDel="00000000" w:rsidP="00000000" w:rsidRDefault="00000000" w:rsidRPr="00000000" w14:paraId="00000007">
      <w:pPr>
        <w:spacing w:after="120" w:lineRule="auto"/>
        <w:ind w:firstLine="274"/>
        <w:jc w:val="both"/>
        <w:rPr>
          <w:b w:val="1"/>
          <w:i w:val="1"/>
          <w:sz w:val="18"/>
          <w:szCs w:val="18"/>
        </w:rPr>
      </w:pPr>
      <w:r w:rsidDel="00000000" w:rsidR="00000000" w:rsidRPr="00000000">
        <w:rPr>
          <w:b w:val="1"/>
          <w:i w:val="1"/>
          <w:sz w:val="18"/>
          <w:szCs w:val="18"/>
          <w:rtl w:val="0"/>
        </w:rPr>
        <w:t xml:space="preserve">Keywords—CRDN, Admittance parameters, Coupling Matrix, electrical parameters, MIMO</w:t>
      </w:r>
    </w:p>
    <w:p w:rsidR="00000000" w:rsidDel="00000000" w:rsidP="00000000" w:rsidRDefault="00000000" w:rsidRPr="00000000" w14:paraId="00000008">
      <w:pPr>
        <w:pStyle w:val="Heading1"/>
        <w:numPr>
          <w:ilvl w:val="0"/>
          <w:numId w:val="1"/>
        </w:numPr>
        <w:tabs>
          <w:tab w:val="left" w:pos="216"/>
        </w:tabs>
        <w:ind w:firstLine="216"/>
      </w:pPr>
      <w:r w:rsidDel="00000000" w:rsidR="00000000" w:rsidRPr="00000000">
        <w:rPr>
          <w:rtl w:val="0"/>
        </w:rPr>
        <w:t xml:space="preserve">Introduction </w:t>
      </w:r>
    </w:p>
    <w:p w:rsidR="00000000" w:rsidDel="00000000" w:rsidP="00000000" w:rsidRDefault="00000000" w:rsidRPr="00000000" w14:paraId="00000009">
      <w:pPr>
        <w:tabs>
          <w:tab w:val="left" w:pos="288"/>
        </w:tabs>
        <w:spacing w:after="120" w:lineRule="auto"/>
        <w:jc w:val="both"/>
        <w:rPr/>
      </w:pPr>
      <w:r w:rsidDel="00000000" w:rsidR="00000000" w:rsidRPr="00000000">
        <w:rPr>
          <w:rtl w:val="0"/>
        </w:rPr>
        <w:t xml:space="preserve">Mutual coupling between antennas is a popular unwanted effect, which reduces the performance of antenna arrays. Isolating these antennas has been a popular research topic among the researchers. Both the industry people and academicians have paid significant attention to rectify this problem. If talking in general then it can be said that coupling between antennas is unexpectedly different for both receiver antenna and transmitter antenna</w:t>
      </w:r>
      <w:r w:rsidDel="00000000" w:rsidR="00000000" w:rsidRPr="00000000">
        <w:rPr>
          <w:b w:val="1"/>
          <w:rtl w:val="0"/>
        </w:rPr>
        <w:t xml:space="preserve">.</w:t>
      </w:r>
      <w:r w:rsidDel="00000000" w:rsidR="00000000" w:rsidRPr="00000000">
        <w:rPr>
          <w:rFonts w:ascii="Times" w:cs="Times" w:eastAsia="Times" w:hAnsi="Times"/>
          <w:rtl w:val="0"/>
        </w:rPr>
        <w:t xml:space="preserve"> Broadband</w:t>
        <w:br w:type="textWrapping"/>
        <w:t xml:space="preserve">transmitting and receiving antenna arrays have become essential in a high end wireless communication system</w:t>
      </w:r>
      <w:r w:rsidDel="00000000" w:rsidR="00000000" w:rsidRPr="00000000">
        <w:rPr>
          <w:rtl w:val="0"/>
        </w:rPr>
        <w:t xml:space="preserve">. When multi antenna structure is planned inside mobile terminal, the antennas have to be placed in very compact space which brings high mutual coupling between the elements. Additionally this mutual coupling wastes a large portion of power fed into coupling from one port to another port rather than radiating the same power in free space. Various schemes of isolation have been proposed. The most used one are described.</w:t>
      </w:r>
    </w:p>
    <w:p w:rsidR="00000000" w:rsidDel="00000000" w:rsidP="00000000" w:rsidRDefault="00000000" w:rsidRPr="00000000" w14:paraId="0000000A">
      <w:pPr>
        <w:tabs>
          <w:tab w:val="left" w:pos="288"/>
        </w:tabs>
        <w:spacing w:after="12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0B">
      <w:pPr>
        <w:pStyle w:val="Heading2"/>
        <w:numPr>
          <w:ilvl w:val="1"/>
          <w:numId w:val="1"/>
        </w:numPr>
      </w:pPr>
      <w:r w:rsidDel="00000000" w:rsidR="00000000" w:rsidRPr="00000000">
        <w:rPr>
          <w:rtl w:val="0"/>
        </w:rPr>
        <w:t xml:space="preserve">The space, polarization and angle diversity scheme</w:t>
      </w:r>
    </w:p>
    <w:p w:rsidR="00000000" w:rsidDel="00000000" w:rsidP="00000000" w:rsidRDefault="00000000" w:rsidRPr="00000000" w14:paraId="0000000C">
      <w:pPr>
        <w:tabs>
          <w:tab w:val="left" w:pos="288"/>
        </w:tabs>
        <w:spacing w:after="120" w:lineRule="auto"/>
        <w:ind w:firstLine="288"/>
        <w:jc w:val="both"/>
        <w:rPr/>
      </w:pPr>
      <w:r w:rsidDel="00000000" w:rsidR="00000000" w:rsidRPr="00000000">
        <w:rPr>
          <w:rtl w:val="0"/>
        </w:rPr>
        <w:t xml:space="preserve">The simplest method to isolate two antennas is to increase the electrical distance between them [2] [3] [4]. When the angular speed of the channel completes the full sphere, the additional phase difference of two antennas will optimally de-correlate the incoming signal. Although in general three dimensional angular spread is rarely implemented. It is observed in inverted-F and inverted-L which are commonly used in mobile terminals that an increment in inter resonator distance results in weak isolation [5] [6]. By exciting the electric and magnetic mode on body, polarization diversity is achieved. In spite of getting advantage of this scheme motor, camera and battery’s effect on orthogonality of two antennas can’t be neglected. Due to this it is practically not implementable in mobile terminals.</w:t>
      </w:r>
    </w:p>
    <w:p w:rsidR="00000000" w:rsidDel="00000000" w:rsidP="00000000" w:rsidRDefault="00000000" w:rsidRPr="00000000" w14:paraId="0000000D">
      <w:pPr>
        <w:pStyle w:val="Heading2"/>
        <w:numPr>
          <w:ilvl w:val="1"/>
          <w:numId w:val="1"/>
        </w:numPr>
      </w:pPr>
      <w:r w:rsidDel="00000000" w:rsidR="00000000" w:rsidRPr="00000000">
        <w:rPr>
          <w:rtl w:val="0"/>
        </w:rPr>
        <w:t xml:space="preserve">Eign-mode decomposition scheme</w:t>
      </w:r>
    </w:p>
    <w:p w:rsidR="00000000" w:rsidDel="00000000" w:rsidP="00000000" w:rsidRDefault="00000000" w:rsidRPr="00000000" w14:paraId="0000000E">
      <w:pPr>
        <w:tabs>
          <w:tab w:val="left" w:pos="216"/>
        </w:tabs>
        <w:jc w:val="both"/>
        <w:rPr/>
      </w:pPr>
      <w:r w:rsidDel="00000000" w:rsidR="00000000" w:rsidRPr="00000000">
        <w:rPr>
          <w:rtl w:val="0"/>
        </w:rPr>
        <w:t xml:space="preserve">In the 1970’s, Andersen [7] suggested an essential condition for no coupling between antennas and proved it by inserting a part of transmission-line between the coupled antenna ports. The constraint is that the antenna spacing has to be kept at fixed values. A lumped element connected with the coupled antennas can also get a fixed level of isolation [8], [9]. Such decoupling techniques can be considered as a decoupling network of zeroth-order with relatively narrow decoupling bandwidth, which results in high sensitivity to the surroundings of the antennas in touch such as human hands. </w:t>
      </w:r>
    </w:p>
    <w:p w:rsidR="00000000" w:rsidDel="00000000" w:rsidP="00000000" w:rsidRDefault="00000000" w:rsidRPr="00000000" w14:paraId="0000000F">
      <w:pPr>
        <w:pStyle w:val="Heading2"/>
        <w:numPr>
          <w:ilvl w:val="1"/>
          <w:numId w:val="1"/>
        </w:numPr>
      </w:pPr>
      <w:r w:rsidDel="00000000" w:rsidR="00000000" w:rsidRPr="00000000">
        <w:rPr>
          <w:rtl w:val="0"/>
        </w:rPr>
        <w:t xml:space="preserve">Coupled Resonator decoupling network(CRDN)</w:t>
      </w:r>
    </w:p>
    <w:p w:rsidR="00000000" w:rsidDel="00000000" w:rsidP="00000000" w:rsidRDefault="00000000" w:rsidRPr="00000000" w14:paraId="00000010">
      <w:pPr>
        <w:tabs>
          <w:tab w:val="left" w:pos="216"/>
        </w:tabs>
        <w:jc w:val="both"/>
        <w:rPr/>
      </w:pPr>
      <w:r w:rsidDel="00000000" w:rsidR="00000000" w:rsidRPr="00000000">
        <w:rPr>
          <w:rtl w:val="0"/>
        </w:rPr>
        <w:t xml:space="preserve">This technique introduces both sequential and cross coupling for a wideband decoupling performance .Compared to already existing schemes the presented scheme is having following special features: 1) it produces higher order isolation solution; 2) It provides a tradeoff between decoupling bandwidth and degree of isolation; 3) It is easily implemented in multiple antenna system[10]; 4) Currently available filter design techniques are used in realization. The synthesis and realization part of CRDN begins from finding matching and decoupling conditions. In this paper CRDN is realized using micro strip resonator. It can also be realized from low temperature co-fired ceramics and silicon based integrated passive devices.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numPr>
          <w:ilvl w:val="0"/>
          <w:numId w:val="1"/>
        </w:numPr>
        <w:tabs>
          <w:tab w:val="left" w:pos="216"/>
        </w:tabs>
        <w:ind w:firstLine="216"/>
      </w:pPr>
      <w:r w:rsidDel="00000000" w:rsidR="00000000" w:rsidRPr="00000000">
        <w:rPr>
          <w:smallCaps w:val="0"/>
          <w:rtl w:val="0"/>
        </w:rPr>
        <w:t xml:space="preserve"> </w:t>
      </w:r>
      <w:r w:rsidDel="00000000" w:rsidR="00000000" w:rsidRPr="00000000">
        <w:rPr>
          <w:rtl w:val="0"/>
        </w:rPr>
        <w:t xml:space="preserve">Synthesis and Design of CRDN</w:t>
      </w:r>
    </w:p>
    <w:p w:rsidR="00000000" w:rsidDel="00000000" w:rsidP="00000000" w:rsidRDefault="00000000" w:rsidRPr="00000000" w14:paraId="00000013">
      <w:pPr>
        <w:pStyle w:val="Heading2"/>
        <w:numPr>
          <w:ilvl w:val="1"/>
          <w:numId w:val="1"/>
        </w:numPr>
      </w:pPr>
      <w:r w:rsidDel="00000000" w:rsidR="00000000" w:rsidRPr="00000000">
        <w:rPr>
          <w:rtl w:val="0"/>
        </w:rPr>
        <w:t xml:space="preserve">Condition for decoupling and matching</w:t>
      </w:r>
    </w:p>
    <w:p w:rsidR="00000000" w:rsidDel="00000000" w:rsidP="00000000" w:rsidRDefault="00000000" w:rsidRPr="00000000" w14:paraId="00000014">
      <w:pPr>
        <w:tabs>
          <w:tab w:val="left" w:pos="288"/>
        </w:tabs>
        <w:spacing w:after="120" w:lineRule="auto"/>
        <w:ind w:firstLine="288"/>
        <w:jc w:val="both"/>
        <w:rPr/>
      </w:pPr>
      <w:r w:rsidDel="00000000" w:rsidR="00000000" w:rsidRPr="00000000">
        <w:rPr>
          <w:rtl w:val="0"/>
        </w:rPr>
        <w:t xml:space="preserve">For the second order system it is assumed that a pair of coupled antenna is described with admittance matrix             (</w:t>
      </w:r>
      <w:r w:rsidDel="00000000" w:rsidR="00000000" w:rsidRPr="00000000">
        <w:rPr/>
        <w:drawing>
          <wp:inline distB="19050" distT="19050" distL="19050" distR="19050">
            <wp:extent cx="165100" cy="114300"/>
            <wp:effectExtent b="0" l="0" r="0" t="0"/>
            <wp:docPr descr="&lt;math xmlns=&quot;http://www.w3.org/1998/Math/MathML&quot;&gt;&lt;msup&gt;&lt;mi&gt;Y&lt;/mi&gt;&lt;mi&gt;A&lt;/mi&gt;&lt;/msup&gt;&lt;/math&gt;" id="27" name="image18.png"/>
            <a:graphic>
              <a:graphicData uri="http://schemas.openxmlformats.org/drawingml/2006/picture">
                <pic:pic>
                  <pic:nvPicPr>
                    <pic:cNvPr descr="&lt;math xmlns=&quot;http://www.w3.org/1998/Math/MathML&quot;&gt;&lt;msup&gt;&lt;mi&gt;Y&lt;/mi&gt;&lt;mi&gt;A&lt;/mi&gt;&lt;/msup&gt;&lt;/math&gt;" id="0" name="image18.png"/>
                    <pic:cNvPicPr preferRelativeResize="0"/>
                  </pic:nvPicPr>
                  <pic:blipFill>
                    <a:blip r:embed="rId7"/>
                    <a:srcRect b="0" l="0" r="0" t="0"/>
                    <a:stretch>
                      <a:fillRect/>
                    </a:stretch>
                  </pic:blipFill>
                  <pic:spPr>
                    <a:xfrm>
                      <a:off x="0" y="0"/>
                      <a:ext cx="165100" cy="114300"/>
                    </a:xfrm>
                    <a:prstGeom prst="rect"/>
                    <a:ln/>
                  </pic:spPr>
                </pic:pic>
              </a:graphicData>
            </a:graphic>
          </wp:inline>
        </w:drawing>
      </w:r>
      <w:r w:rsidDel="00000000" w:rsidR="00000000" w:rsidRPr="00000000">
        <w:rPr>
          <w:rtl w:val="0"/>
        </w:rPr>
        <w:t xml:space="preserve">). The decoupling  network comprising two microstrip resonators in series which basically form CRDN is connected parallel to this coupled antennas.The entries in admittance matrix for CRDN (</w:t>
      </w:r>
      <w:r w:rsidDel="00000000" w:rsidR="00000000" w:rsidRPr="00000000">
        <w:rPr/>
        <w:drawing>
          <wp:inline distB="19050" distT="19050" distL="19050" distR="19050">
            <wp:extent cx="165100" cy="114300"/>
            <wp:effectExtent b="0" l="0" r="0" t="0"/>
            <wp:docPr descr="&lt;math xmlns=&quot;http://www.w3.org/1998/Math/MathML&quot;&gt;&lt;msup&gt;&lt;mi&gt;Y&lt;/mi&gt;&lt;mi&gt;F&lt;/mi&gt;&lt;/msup&gt;&lt;/math&gt;" id="8" name="image8.png"/>
            <a:graphic>
              <a:graphicData uri="http://schemas.openxmlformats.org/drawingml/2006/picture">
                <pic:pic>
                  <pic:nvPicPr>
                    <pic:cNvPr descr="&lt;math xmlns=&quot;http://www.w3.org/1998/Math/MathML&quot;&gt;&lt;msup&gt;&lt;mi&gt;Y&lt;/mi&gt;&lt;mi&gt;F&lt;/mi&gt;&lt;/msup&gt;&lt;/math&gt;" id="0" name="image8.png"/>
                    <pic:cNvPicPr preferRelativeResize="0"/>
                  </pic:nvPicPr>
                  <pic:blipFill>
                    <a:blip r:embed="rId8"/>
                    <a:srcRect b="0" l="0" r="0" t="0"/>
                    <a:stretch>
                      <a:fillRect/>
                    </a:stretch>
                  </pic:blipFill>
                  <pic:spPr>
                    <a:xfrm>
                      <a:off x="0" y="0"/>
                      <a:ext cx="165100" cy="114300"/>
                    </a:xfrm>
                    <a:prstGeom prst="rect"/>
                    <a:ln/>
                  </pic:spPr>
                </pic:pic>
              </a:graphicData>
            </a:graphic>
          </wp:inline>
        </w:drawing>
      </w:r>
      <w:r w:rsidDel="00000000" w:rsidR="00000000" w:rsidRPr="00000000">
        <w:rPr>
          <w:rtl w:val="0"/>
        </w:rPr>
        <w:t xml:space="preserve">) consist only purely imaginary values. After combining  antennas with CRDN the final admittance matrix will be the sum of both the admittance matrix.</w:t>
      </w:r>
    </w:p>
    <w:tbl>
      <w:tblPr>
        <w:tblStyle w:val="Table1"/>
        <w:tblW w:w="4630.52" w:type="dxa"/>
        <w:jc w:val="left"/>
        <w:tblInd w:w="100.0" w:type="pct"/>
        <w:tblLayout w:type="fixed"/>
        <w:tblLook w:val="0600"/>
      </w:tblPr>
      <w:tblGrid>
        <w:gridCol w:w="3830.5200000000004"/>
        <w:gridCol w:w="800"/>
        <w:tblGridChange w:id="0">
          <w:tblGrid>
            <w:gridCol w:w="3830.5200000000004"/>
            <w:gridCol w:w="80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15">
            <w:pPr>
              <w:tabs>
                <w:tab w:val="left" w:pos="288"/>
              </w:tabs>
              <w:jc w:val="both"/>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-19128</wp:posOffset>
                  </wp:positionV>
                  <wp:extent cx="2172018" cy="429448"/>
                  <wp:effectExtent b="0" l="0" r="0" t="0"/>
                  <wp:wrapTopAndBottom distB="19050" distT="19050"/>
                  <wp:docPr descr="&lt;math xmlns=&quot;http://www.w3.org/1998/Math/MathML&quot;&gt;&lt;mi&gt;Y&lt;/mi&gt;&lt;mo&gt;&amp;#xA0;&lt;/mo&gt;&lt;mo&gt;&amp;#xA0;&lt;/mo&gt;&lt;mo&gt;=&lt;/mo&gt;&lt;mo&gt;&amp;#xA0;&lt;/mo&gt;&lt;mfenced open=&quot;[&quot; close=&quot;]&quot;&gt;&lt;mtable&gt;&lt;mtr&gt;&lt;mtd&gt;&lt;msub&gt;&lt;mi&gt;Y&lt;/mi&gt;&lt;mn&gt;11&lt;/mn&gt;&lt;/msub&gt;&lt;/mtd&gt;&lt;mtd&gt;&lt;msub&gt;&lt;mi&gt;Y&lt;/mi&gt;&lt;mn&gt;12&lt;/mn&gt;&lt;/msub&gt;&lt;/mtd&gt;&lt;/mtr&gt;&lt;mtr&gt;&lt;mtd&gt;&lt;msub&gt;&lt;mi&gt;Y&lt;/mi&gt;&lt;mn&gt;21&lt;/mn&gt;&lt;/msub&gt;&lt;/mtd&gt;&lt;mtd&gt;&lt;msub&gt;&lt;mi&gt;Y&lt;/mi&gt;&lt;mn&gt;22&lt;/mn&gt;&lt;/msub&gt;&lt;/mtd&gt;&lt;/mtr&gt;&lt;/mtable&gt;&lt;/mfenced&gt;&lt;mo&gt;&amp;#xA0;&lt;/mo&gt;&lt;mo&gt;=&lt;/mo&gt;&lt;mo&gt;&amp;#xA0;&lt;/mo&gt;&lt;mfenced open=&quot;|&quot; close=&quot;|&quot;&gt;&lt;mtable&gt;&lt;mtr&gt;&lt;mtd&gt;&lt;msubsup&gt;&lt;mi&gt;Y&lt;/mi&gt;&lt;mn&gt;11&lt;/mn&gt;&lt;mi&gt;A&lt;/mi&gt;&lt;/msubsup&gt;&lt;mo&gt;&amp;#xA0;&lt;/mo&gt;&lt;mo&gt;+&lt;/mo&gt;&lt;mo&gt;&amp;#xA0;&lt;/mo&gt;&lt;msubsup&gt;&lt;mi&gt;Y&lt;/mi&gt;&lt;mn&gt;11&lt;/mn&gt;&lt;mi&gt;F&lt;/mi&gt;&lt;/msubsup&gt;&lt;/mtd&gt;&lt;mtd&gt;&lt;msubsup&gt;&lt;mi&gt;Y&lt;/mi&gt;&lt;mn&gt;12&lt;/mn&gt;&lt;mi&gt;A&lt;/mi&gt;&lt;/msubsup&gt;&lt;mo&gt;&amp;#xA0;&lt;/mo&gt;&lt;mo&gt;+&lt;/mo&gt;&lt;mo&gt;&amp;#xA0;&lt;/mo&gt;&lt;msubsup&gt;&lt;mi&gt;Y&lt;/mi&gt;&lt;mn&gt;12&lt;/mn&gt;&lt;mi&gt;F&lt;/mi&gt;&lt;/msubsup&gt;&lt;/mtd&gt;&lt;/mtr&gt;&lt;mtr&gt;&lt;mtd&gt;&lt;msubsup&gt;&lt;mi&gt;Y&lt;/mi&gt;&lt;mn&gt;21&lt;/mn&gt;&lt;mi&gt;A&lt;/mi&gt;&lt;/msubsup&gt;&lt;mo&gt;&amp;#xA0;&lt;/mo&gt;&lt;mo&gt;+&lt;/mo&gt;&lt;mo&gt;&amp;#xA0;&lt;/mo&gt;&lt;msubsup&gt;&lt;mi&gt;Y&lt;/mi&gt;&lt;mn&gt;21&lt;/mn&gt;&lt;mi&gt;F&lt;/mi&gt;&lt;/msubsup&gt;&lt;/mtd&gt;&lt;mtd&gt;&lt;msubsup&gt;&lt;mi&gt;Y&lt;/mi&gt;&lt;mn&gt;22&lt;/mn&gt;&lt;mi&gt;A&lt;/mi&gt;&lt;/msubsup&gt;&lt;mo&gt;&amp;#xA0;&lt;/mo&gt;&lt;mo&gt;+&lt;/mo&gt;&lt;mo&gt;&amp;#xA0;&lt;/mo&gt;&lt;msubsup&gt;&lt;mi&gt;Y&lt;/mi&gt;&lt;mn&gt;22&lt;/mn&gt;&lt;mi&gt;F&lt;/mi&gt;&lt;/msubsup&gt;&lt;/mtd&gt;&lt;/mtr&gt;&lt;/mtable&gt;&lt;/mfenced&gt;&lt;/math&gt;" id="10" name="image23.png"/>
                  <a:graphic>
                    <a:graphicData uri="http://schemas.openxmlformats.org/drawingml/2006/picture">
                      <pic:pic>
                        <pic:nvPicPr>
                          <pic:cNvPr descr="&lt;math xmlns=&quot;http://www.w3.org/1998/Math/MathML&quot;&gt;&lt;mi&gt;Y&lt;/mi&gt;&lt;mo&gt;&amp;#xA0;&lt;/mo&gt;&lt;mo&gt;&amp;#xA0;&lt;/mo&gt;&lt;mo&gt;=&lt;/mo&gt;&lt;mo&gt;&amp;#xA0;&lt;/mo&gt;&lt;mfenced open=&quot;[&quot; close=&quot;]&quot;&gt;&lt;mtable&gt;&lt;mtr&gt;&lt;mtd&gt;&lt;msub&gt;&lt;mi&gt;Y&lt;/mi&gt;&lt;mn&gt;11&lt;/mn&gt;&lt;/msub&gt;&lt;/mtd&gt;&lt;mtd&gt;&lt;msub&gt;&lt;mi&gt;Y&lt;/mi&gt;&lt;mn&gt;12&lt;/mn&gt;&lt;/msub&gt;&lt;/mtd&gt;&lt;/mtr&gt;&lt;mtr&gt;&lt;mtd&gt;&lt;msub&gt;&lt;mi&gt;Y&lt;/mi&gt;&lt;mn&gt;21&lt;/mn&gt;&lt;/msub&gt;&lt;/mtd&gt;&lt;mtd&gt;&lt;msub&gt;&lt;mi&gt;Y&lt;/mi&gt;&lt;mn&gt;22&lt;/mn&gt;&lt;/msub&gt;&lt;/mtd&gt;&lt;/mtr&gt;&lt;/mtable&gt;&lt;/mfenced&gt;&lt;mo&gt;&amp;#xA0;&lt;/mo&gt;&lt;mo&gt;=&lt;/mo&gt;&lt;mo&gt;&amp;#xA0;&lt;/mo&gt;&lt;mfenced open=&quot;|&quot; close=&quot;|&quot;&gt;&lt;mtable&gt;&lt;mtr&gt;&lt;mtd&gt;&lt;msubsup&gt;&lt;mi&gt;Y&lt;/mi&gt;&lt;mn&gt;11&lt;/mn&gt;&lt;mi&gt;A&lt;/mi&gt;&lt;/msubsup&gt;&lt;mo&gt;&amp;#xA0;&lt;/mo&gt;&lt;mo&gt;+&lt;/mo&gt;&lt;mo&gt;&amp;#xA0;&lt;/mo&gt;&lt;msubsup&gt;&lt;mi&gt;Y&lt;/mi&gt;&lt;mn&gt;11&lt;/mn&gt;&lt;mi&gt;F&lt;/mi&gt;&lt;/msubsup&gt;&lt;/mtd&gt;&lt;mtd&gt;&lt;msubsup&gt;&lt;mi&gt;Y&lt;/mi&gt;&lt;mn&gt;12&lt;/mn&gt;&lt;mi&gt;A&lt;/mi&gt;&lt;/msubsup&gt;&lt;mo&gt;&amp;#xA0;&lt;/mo&gt;&lt;mo&gt;+&lt;/mo&gt;&lt;mo&gt;&amp;#xA0;&lt;/mo&gt;&lt;msubsup&gt;&lt;mi&gt;Y&lt;/mi&gt;&lt;mn&gt;12&lt;/mn&gt;&lt;mi&gt;F&lt;/mi&gt;&lt;/msubsup&gt;&lt;/mtd&gt;&lt;/mtr&gt;&lt;mtr&gt;&lt;mtd&gt;&lt;msubsup&gt;&lt;mi&gt;Y&lt;/mi&gt;&lt;mn&gt;21&lt;/mn&gt;&lt;mi&gt;A&lt;/mi&gt;&lt;/msubsup&gt;&lt;mo&gt;&amp;#xA0;&lt;/mo&gt;&lt;mo&gt;+&lt;/mo&gt;&lt;mo&gt;&amp;#xA0;&lt;/mo&gt;&lt;msubsup&gt;&lt;mi&gt;Y&lt;/mi&gt;&lt;mn&gt;21&lt;/mn&gt;&lt;mi&gt;F&lt;/mi&gt;&lt;/msubsup&gt;&lt;/mtd&gt;&lt;mtd&gt;&lt;msubsup&gt;&lt;mi&gt;Y&lt;/mi&gt;&lt;mn&gt;22&lt;/mn&gt;&lt;mi&gt;A&lt;/mi&gt;&lt;/msubsup&gt;&lt;mo&gt;&amp;#xA0;&lt;/mo&gt;&lt;mo&gt;+&lt;/mo&gt;&lt;mo&gt;&amp;#xA0;&lt;/mo&gt;&lt;msubsup&gt;&lt;mi&gt;Y&lt;/mi&gt;&lt;mn&gt;22&lt;/mn&gt;&lt;mi&gt;F&lt;/mi&gt;&lt;/msubsup&gt;&lt;/mtd&gt;&lt;/mtr&gt;&lt;/mtable&gt;&lt;/mfenced&gt;&lt;/math&gt;" id="0" name="image23.png"/>
                          <pic:cNvPicPr preferRelativeResize="0"/>
                        </pic:nvPicPr>
                        <pic:blipFill>
                          <a:blip r:embed="rId9"/>
                          <a:srcRect b="0" l="0" r="0" t="0"/>
                          <a:stretch>
                            <a:fillRect/>
                          </a:stretch>
                        </pic:blipFill>
                        <pic:spPr>
                          <a:xfrm>
                            <a:off x="0" y="0"/>
                            <a:ext cx="2172018" cy="429448"/>
                          </a:xfrm>
                          <a:prstGeom prst="rect"/>
                          <a:ln/>
                        </pic:spPr>
                      </pic:pic>
                    </a:graphicData>
                  </a:graphic>
                </wp:anchor>
              </w:drawing>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line="276" w:lineRule="auto"/>
              <w:jc w:val="left"/>
              <w:rPr>
                <w:sz w:val="18"/>
                <w:szCs w:val="18"/>
              </w:rPr>
            </w:pPr>
            <w:r w:rsidDel="00000000" w:rsidR="00000000" w:rsidRPr="00000000">
              <w:rPr>
                <w:sz w:val="18"/>
                <w:szCs w:val="18"/>
                <w:rtl w:val="0"/>
              </w:rPr>
              <w:t xml:space="preserve">( 1)</w:t>
            </w:r>
          </w:p>
        </w:tc>
      </w:tr>
    </w:tbl>
    <w:p w:rsidR="00000000" w:rsidDel="00000000" w:rsidP="00000000" w:rsidRDefault="00000000" w:rsidRPr="00000000" w14:paraId="00000017">
      <w:pPr>
        <w:tabs>
          <w:tab w:val="left" w:pos="288"/>
        </w:tabs>
        <w:spacing w:after="120" w:lineRule="auto"/>
        <w:ind w:firstLine="288"/>
        <w:jc w:val="both"/>
        <w:rPr/>
      </w:pPr>
      <w:r w:rsidDel="00000000" w:rsidR="00000000" w:rsidRPr="00000000">
        <w:rPr>
          <w:rtl w:val="0"/>
        </w:rPr>
        <w:t xml:space="preserve">Decoupling Condition is taken as described  in the [1].</w:t>
      </w:r>
    </w:p>
    <w:p w:rsidR="00000000" w:rsidDel="00000000" w:rsidP="00000000" w:rsidRDefault="00000000" w:rsidRPr="00000000" w14:paraId="00000018">
      <w:pPr>
        <w:tabs>
          <w:tab w:val="left" w:pos="288"/>
        </w:tabs>
        <w:spacing w:after="120" w:lineRule="auto"/>
        <w:jc w:val="both"/>
        <w:rPr/>
      </w:pPr>
      <w:r w:rsidDel="00000000" w:rsidR="00000000" w:rsidRPr="00000000">
        <w:rPr>
          <w:rtl w:val="0"/>
        </w:rPr>
        <w:t xml:space="preserve">        </w:t>
      </w:r>
      <w:r w:rsidDel="00000000" w:rsidR="00000000" w:rsidRPr="00000000">
        <w:rPr/>
        <w:drawing>
          <wp:inline distB="19050" distT="19050" distL="19050" distR="19050">
            <wp:extent cx="2156093" cy="190500"/>
            <wp:effectExtent b="0" l="0" r="0" t="0"/>
            <wp:docPr descr="&lt;math xmlns=&quot;http://www.w3.org/1998/Math/MathML&quot;&gt;&lt;mi&gt;j&lt;/mi&gt;&lt;mo&gt;.&lt;/mo&gt;&lt;mi&gt;I&lt;/mi&gt;&lt;mi&gt;m&lt;/mi&gt;&lt;mfenced open=&quot;{&quot; close=&quot;}&quot;&gt;&lt;mrow&gt;&lt;msubsup&gt;&lt;mi&gt;Y&lt;/mi&gt;&lt;mn&gt;21&lt;/mn&gt;&lt;mi&gt;A&lt;/mi&gt;&lt;/msubsup&gt;&lt;mfenced&gt;&lt;msub&gt;&lt;mi&gt;w&lt;/mi&gt;&lt;mi&gt;B&lt;/mi&gt;&lt;/msub&gt;&lt;/mfenced&gt;&lt;/mrow&gt;&lt;/mfenced&gt;&lt;mo&gt;&amp;#xA0;&lt;/mo&gt;&lt;mo&gt;+&lt;/mo&gt;&lt;mo&gt;&amp;#xA0;&lt;/mo&gt;&lt;msubsup&gt;&lt;mi&gt;Y&lt;/mi&gt;&lt;mn&gt;21&lt;/mn&gt;&lt;mi&gt;F&lt;/mi&gt;&lt;/msubsup&gt;&lt;mfenced&gt;&lt;msub&gt;&lt;mi&gt;w&lt;/mi&gt;&lt;mi&gt;B&lt;/mi&gt;&lt;/msub&gt;&lt;/mfenced&gt;&lt;mo&gt;&amp;#xA0;&lt;/mo&gt;&lt;mo&gt;&amp;#x2248;&lt;/mo&gt;&lt;mo&gt;&amp;#xA0;&lt;/mo&gt;&lt;mn&gt;0&lt;/mn&gt;&lt;mo&gt;&amp;#xA0;&lt;/mo&gt;&lt;mo&gt;&amp;#xA0;&lt;/mo&gt;&lt;mo&gt;&amp;#xA0;&lt;/mo&gt;&lt;mo&gt;&amp;#xA0;&lt;/mo&gt;&lt;mo&gt;&amp;#xA0;&lt;/mo&gt;&lt;mo&gt;&amp;#xA0;&lt;/mo&gt;&lt;mo&gt;&amp;#xA0;&lt;/mo&gt;&lt;mo&gt;&amp;#xA0;&lt;/mo&gt;&lt;mfenced&gt;&lt;mn&gt;2&lt;/mn&gt;&lt;/mfenced&gt;&lt;/math&gt;" id="21" name="image21.png"/>
            <a:graphic>
              <a:graphicData uri="http://schemas.openxmlformats.org/drawingml/2006/picture">
                <pic:pic>
                  <pic:nvPicPr>
                    <pic:cNvPr descr="&lt;math xmlns=&quot;http://www.w3.org/1998/Math/MathML&quot;&gt;&lt;mi&gt;j&lt;/mi&gt;&lt;mo&gt;.&lt;/mo&gt;&lt;mi&gt;I&lt;/mi&gt;&lt;mi&gt;m&lt;/mi&gt;&lt;mfenced open=&quot;{&quot; close=&quot;}&quot;&gt;&lt;mrow&gt;&lt;msubsup&gt;&lt;mi&gt;Y&lt;/mi&gt;&lt;mn&gt;21&lt;/mn&gt;&lt;mi&gt;A&lt;/mi&gt;&lt;/msubsup&gt;&lt;mfenced&gt;&lt;msub&gt;&lt;mi&gt;w&lt;/mi&gt;&lt;mi&gt;B&lt;/mi&gt;&lt;/msub&gt;&lt;/mfenced&gt;&lt;/mrow&gt;&lt;/mfenced&gt;&lt;mo&gt;&amp;#xA0;&lt;/mo&gt;&lt;mo&gt;+&lt;/mo&gt;&lt;mo&gt;&amp;#xA0;&lt;/mo&gt;&lt;msubsup&gt;&lt;mi&gt;Y&lt;/mi&gt;&lt;mn&gt;21&lt;/mn&gt;&lt;mi&gt;F&lt;/mi&gt;&lt;/msubsup&gt;&lt;mfenced&gt;&lt;msub&gt;&lt;mi&gt;w&lt;/mi&gt;&lt;mi&gt;B&lt;/mi&gt;&lt;/msub&gt;&lt;/mfenced&gt;&lt;mo&gt;&amp;#xA0;&lt;/mo&gt;&lt;mo&gt;&amp;#x2248;&lt;/mo&gt;&lt;mo&gt;&amp;#xA0;&lt;/mo&gt;&lt;mn&gt;0&lt;/mn&gt;&lt;mo&gt;&amp;#xA0;&lt;/mo&gt;&lt;mo&gt;&amp;#xA0;&lt;/mo&gt;&lt;mo&gt;&amp;#xA0;&lt;/mo&gt;&lt;mo&gt;&amp;#xA0;&lt;/mo&gt;&lt;mo&gt;&amp;#xA0;&lt;/mo&gt;&lt;mo&gt;&amp;#xA0;&lt;/mo&gt;&lt;mo&gt;&amp;#xA0;&lt;/mo&gt;&lt;mo&gt;&amp;#xA0;&lt;/mo&gt;&lt;mfenced&gt;&lt;mn&gt;2&lt;/mn&gt;&lt;/mfenced&gt;&lt;/math&gt;" id="0" name="image21.png"/>
                    <pic:cNvPicPr preferRelativeResize="0"/>
                  </pic:nvPicPr>
                  <pic:blipFill>
                    <a:blip r:embed="rId10"/>
                    <a:srcRect b="0" l="0" r="0" t="0"/>
                    <a:stretch>
                      <a:fillRect/>
                    </a:stretch>
                  </pic:blipFill>
                  <pic:spPr>
                    <a:xfrm>
                      <a:off x="0" y="0"/>
                      <a:ext cx="2156093" cy="190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9">
      <w:pPr>
        <w:tabs>
          <w:tab w:val="left" w:pos="288"/>
        </w:tabs>
        <w:spacing w:after="120" w:lineRule="auto"/>
        <w:ind w:firstLine="288"/>
        <w:jc w:val="both"/>
        <w:rPr/>
      </w:pPr>
      <w:r w:rsidDel="00000000" w:rsidR="00000000" w:rsidRPr="00000000">
        <w:rPr>
          <w:rtl w:val="0"/>
        </w:rPr>
        <w:t xml:space="preserve">Matching Condition is obtained as described in the [1].</w:t>
      </w:r>
    </w:p>
    <w:p w:rsidR="00000000" w:rsidDel="00000000" w:rsidP="00000000" w:rsidRDefault="00000000" w:rsidRPr="00000000" w14:paraId="0000001A">
      <w:pPr>
        <w:tabs>
          <w:tab w:val="left" w:pos="288"/>
        </w:tabs>
        <w:spacing w:after="120" w:lineRule="auto"/>
        <w:jc w:val="both"/>
        <w:rPr/>
      </w:pPr>
      <w:r w:rsidDel="00000000" w:rsidR="00000000" w:rsidRPr="00000000">
        <w:rPr>
          <w:rtl w:val="0"/>
        </w:rPr>
        <w:t xml:space="preserve">        </w:t>
      </w:r>
      <w:r w:rsidDel="00000000" w:rsidR="00000000" w:rsidRPr="00000000">
        <w:rPr/>
        <w:drawing>
          <wp:inline distB="19050" distT="19050" distL="19050" distR="19050">
            <wp:extent cx="2391092" cy="190500"/>
            <wp:effectExtent b="0" l="0" r="0" t="0"/>
            <wp:docPr descr="&lt;math xmlns=&quot;http://www.w3.org/1998/Math/MathML&quot;&gt;&lt;mi&gt;j&lt;/mi&gt;&lt;mo&gt;.&lt;/mo&gt;&lt;mi&gt;I&lt;/mi&gt;&lt;mi&gt;m&lt;/mi&gt;&lt;mfenced open=&quot;{&quot; close=&quot;}&quot;&gt;&lt;mrow&gt;&lt;msubsup&gt;&lt;mi&gt;Y&lt;/mi&gt;&lt;mrow&gt;&lt;mi&gt;k&lt;/mi&gt;&lt;mi&gt;k&lt;/mi&gt;&lt;/mrow&gt;&lt;mi&gt;A&lt;/mi&gt;&lt;/msubsup&gt;&lt;mfenced&gt;&lt;msub&gt;&lt;mi&gt;w&lt;/mi&gt;&lt;mi&gt;B&lt;/mi&gt;&lt;/msub&gt;&lt;/mfenced&gt;&lt;/mrow&gt;&lt;/mfenced&gt;&lt;mo&gt;&amp;#xA0;&lt;/mo&gt;&lt;mo&gt;+&lt;/mo&gt;&lt;mo&gt;&amp;#xA0;&lt;/mo&gt;&lt;msubsup&gt;&lt;mi&gt;Y&lt;/mi&gt;&lt;mrow&gt;&lt;mi&gt;k&lt;/mi&gt;&lt;mi&gt;k&lt;/mi&gt;&lt;/mrow&gt;&lt;mi&gt;F&lt;/mi&gt;&lt;/msubsup&gt;&lt;mfenced&gt;&lt;msub&gt;&lt;mi&gt;w&lt;/mi&gt;&lt;mi&gt;B&lt;/mi&gt;&lt;/msub&gt;&lt;/mfenced&gt;&lt;mo&gt;&amp;#xA0;&lt;/mo&gt;&lt;mo&gt;&amp;#x2248;&lt;/mo&gt;&lt;mo&gt;&amp;#xA0;&lt;/mo&gt;&lt;mn&gt;0&lt;/mn&gt;&lt;mo&gt;,&lt;/mo&gt;&lt;mo&gt;&amp;#xA0;&lt;/mo&gt;&lt;mo&gt;&amp;#xA0;&lt;/mo&gt;&lt;mo&gt;&amp;#xA0;&lt;/mo&gt;&lt;mi&gt;k&lt;/mi&gt;&lt;mo&gt;=&lt;/mo&gt;&lt;mn&gt;1&lt;/mn&gt;&lt;mo&gt;,&lt;/mo&gt;&lt;mn&gt;2&lt;/mn&gt;&lt;mo&gt;&amp;#xA0;&lt;/mo&gt;&lt;mo&gt;&amp;#xA0;&lt;/mo&gt;&lt;mo&gt;&amp;#xA0;&lt;/mo&gt;&lt;mo&gt;&amp;#xA0;&lt;/mo&gt;&lt;mo&gt;&amp;#xA0;&lt;/mo&gt;&lt;mfenced&gt;&lt;mn&gt;3&lt;/mn&gt;&lt;/mfenced&gt;&lt;mo&gt;&amp;#xA0;&lt;/mo&gt;&lt;mo&gt;&amp;#xA0;&lt;/mo&gt;&lt;/math&gt;" id="16" name="image20.png"/>
            <a:graphic>
              <a:graphicData uri="http://schemas.openxmlformats.org/drawingml/2006/picture">
                <pic:pic>
                  <pic:nvPicPr>
                    <pic:cNvPr descr="&lt;math xmlns=&quot;http://www.w3.org/1998/Math/MathML&quot;&gt;&lt;mi&gt;j&lt;/mi&gt;&lt;mo&gt;.&lt;/mo&gt;&lt;mi&gt;I&lt;/mi&gt;&lt;mi&gt;m&lt;/mi&gt;&lt;mfenced open=&quot;{&quot; close=&quot;}&quot;&gt;&lt;mrow&gt;&lt;msubsup&gt;&lt;mi&gt;Y&lt;/mi&gt;&lt;mrow&gt;&lt;mi&gt;k&lt;/mi&gt;&lt;mi&gt;k&lt;/mi&gt;&lt;/mrow&gt;&lt;mi&gt;A&lt;/mi&gt;&lt;/msubsup&gt;&lt;mfenced&gt;&lt;msub&gt;&lt;mi&gt;w&lt;/mi&gt;&lt;mi&gt;B&lt;/mi&gt;&lt;/msub&gt;&lt;/mfenced&gt;&lt;/mrow&gt;&lt;/mfenced&gt;&lt;mo&gt;&amp;#xA0;&lt;/mo&gt;&lt;mo&gt;+&lt;/mo&gt;&lt;mo&gt;&amp;#xA0;&lt;/mo&gt;&lt;msubsup&gt;&lt;mi&gt;Y&lt;/mi&gt;&lt;mrow&gt;&lt;mi&gt;k&lt;/mi&gt;&lt;mi&gt;k&lt;/mi&gt;&lt;/mrow&gt;&lt;mi&gt;F&lt;/mi&gt;&lt;/msubsup&gt;&lt;mfenced&gt;&lt;msub&gt;&lt;mi&gt;w&lt;/mi&gt;&lt;mi&gt;B&lt;/mi&gt;&lt;/msub&gt;&lt;/mfenced&gt;&lt;mo&gt;&amp;#xA0;&lt;/mo&gt;&lt;mo&gt;&amp;#x2248;&lt;/mo&gt;&lt;mo&gt;&amp;#xA0;&lt;/mo&gt;&lt;mn&gt;0&lt;/mn&gt;&lt;mo&gt;,&lt;/mo&gt;&lt;mo&gt;&amp;#xA0;&lt;/mo&gt;&lt;mo&gt;&amp;#xA0;&lt;/mo&gt;&lt;mo&gt;&amp;#xA0;&lt;/mo&gt;&lt;mi&gt;k&lt;/mi&gt;&lt;mo&gt;=&lt;/mo&gt;&lt;mn&gt;1&lt;/mn&gt;&lt;mo&gt;,&lt;/mo&gt;&lt;mn&gt;2&lt;/mn&gt;&lt;mo&gt;&amp;#xA0;&lt;/mo&gt;&lt;mo&gt;&amp;#xA0;&lt;/mo&gt;&lt;mo&gt;&amp;#xA0;&lt;/mo&gt;&lt;mo&gt;&amp;#xA0;&lt;/mo&gt;&lt;mo&gt;&amp;#xA0;&lt;/mo&gt;&lt;mfenced&gt;&lt;mn&gt;3&lt;/mn&gt;&lt;/mfenced&gt;&lt;mo&gt;&amp;#xA0;&lt;/mo&gt;&lt;mo&gt;&amp;#xA0;&lt;/mo&gt;&lt;/math&gt;" id="0" name="image20.png"/>
                    <pic:cNvPicPr preferRelativeResize="0"/>
                  </pic:nvPicPr>
                  <pic:blipFill>
                    <a:blip r:embed="rId11"/>
                    <a:srcRect b="0" l="0" r="0" t="0"/>
                    <a:stretch>
                      <a:fillRect/>
                    </a:stretch>
                  </pic:blipFill>
                  <pic:spPr>
                    <a:xfrm>
                      <a:off x="0" y="0"/>
                      <a:ext cx="2391092"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2"/>
        <w:numPr>
          <w:ilvl w:val="1"/>
          <w:numId w:val="1"/>
        </w:numPr>
      </w:pPr>
      <w:r w:rsidDel="00000000" w:rsidR="00000000" w:rsidRPr="00000000">
        <w:rPr>
          <w:rtl w:val="0"/>
        </w:rPr>
        <w:t xml:space="preserve">Synthesis of decoupling network</w:t>
      </w:r>
    </w:p>
    <w:p w:rsidR="00000000" w:rsidDel="00000000" w:rsidP="00000000" w:rsidRDefault="00000000" w:rsidRPr="00000000" w14:paraId="0000001C">
      <w:pPr>
        <w:rPr/>
      </w:pPr>
      <w:r w:rsidDel="00000000" w:rsidR="00000000" w:rsidRPr="00000000">
        <w:rPr>
          <w:rtl w:val="0"/>
        </w:rPr>
        <w:t xml:space="preserve">Coupling matrix terminology which is actually built for designing filters, can also be applied for realizing CRDN.</w:t>
      </w:r>
    </w:p>
    <w:p w:rsidR="00000000" w:rsidDel="00000000" w:rsidP="00000000" w:rsidRDefault="00000000" w:rsidRPr="00000000" w14:paraId="0000001D">
      <w:pPr>
        <w:jc w:val="both"/>
        <w:rPr/>
      </w:pPr>
      <w:r w:rsidDel="00000000" w:rsidR="00000000" w:rsidRPr="00000000">
        <w:rPr>
          <w:rtl w:val="0"/>
        </w:rPr>
        <w:t xml:space="preserve">The complete process starts by constructing rational function for admittance values. For a second order CRDN without zeros the mutual admittance can be expressed as </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     </w:t>
      </w:r>
      <w:r w:rsidDel="00000000" w:rsidR="00000000" w:rsidRPr="00000000">
        <w:rPr/>
        <w:drawing>
          <wp:inline distB="19050" distT="19050" distL="19050" distR="19050">
            <wp:extent cx="2156093" cy="305446"/>
            <wp:effectExtent b="0" l="0" r="0" t="0"/>
            <wp:docPr descr="&lt;math xmlns=&quot;http://www.w3.org/1998/Math/MathML&quot;&gt;&lt;msubsup&gt;&lt;mi&gt;Y&lt;/mi&gt;&lt;mn&gt;21&lt;/mn&gt;&lt;mi&gt;F&lt;/mi&gt;&lt;/msubsup&gt;&lt;mfenced&gt;&lt;mi&gt;s&lt;/mi&gt;&lt;/mfenced&gt;&lt;mo&gt;&amp;#xA0;&lt;/mo&gt;&lt;mo&gt;=&lt;/mo&gt;&lt;mo&gt;&amp;#xA0;&lt;/mo&gt;&lt;mfrac&gt;&lt;mrow&gt;&lt;mi&gt;j&lt;/mi&gt;&lt;mi&gt;&amp;#x3B3;&lt;/mi&gt;&lt;/mrow&gt;&lt;mrow&gt;&lt;mfenced&gt;&lt;mrow&gt;&lt;mi&gt;s&lt;/mi&gt;&lt;mo&gt;&amp;#xA0;&lt;/mo&gt;&lt;mo&gt;-&lt;/mo&gt;&lt;mo&gt;&amp;#xA0;&lt;/mo&gt;&lt;mi&gt;j&lt;/mi&gt;&lt;msub&gt;&lt;mi&gt;p&lt;/mi&gt;&lt;mn&gt;1&lt;/mn&gt;&lt;/msub&gt;&lt;/mrow&gt;&lt;/mfenced&gt;&lt;mfenced&gt;&lt;mrow&gt;&lt;mi&gt;s&lt;/mi&gt;&lt;mo&gt;&amp;#xA0;&lt;/mo&gt;&lt;mo&gt;-&lt;/mo&gt;&lt;mo&gt;&amp;#xA0;&lt;/mo&gt;&lt;mi&gt;j&lt;/mi&gt;&lt;msub&gt;&lt;mi&gt;p&lt;/mi&gt;&lt;mn&gt;2&lt;/mn&gt;&lt;/msub&gt;&lt;/mrow&gt;&lt;/mfenced&gt;&lt;/mrow&gt;&lt;/mfrac&gt;&lt;mo&gt;&amp;#xA0;&lt;/mo&gt;&lt;mo&gt;&amp;#xA0;&lt;/mo&gt;&lt;mo&gt;&amp;#xA0;&lt;/mo&gt;&lt;mo&gt;&amp;#xA0;&lt;/mo&gt;&lt;mo&gt;&amp;#xA0;&lt;/mo&gt;&lt;mfenced&gt;&lt;mn&gt;4&lt;/mn&gt;&lt;/mfenced&gt;&lt;mspace linebreak=&quot;newline&quot;/&gt;&lt;/math&gt;" id="5" name="image22.png"/>
            <a:graphic>
              <a:graphicData uri="http://schemas.openxmlformats.org/drawingml/2006/picture">
                <pic:pic>
                  <pic:nvPicPr>
                    <pic:cNvPr descr="&lt;math xmlns=&quot;http://www.w3.org/1998/Math/MathML&quot;&gt;&lt;msubsup&gt;&lt;mi&gt;Y&lt;/mi&gt;&lt;mn&gt;21&lt;/mn&gt;&lt;mi&gt;F&lt;/mi&gt;&lt;/msubsup&gt;&lt;mfenced&gt;&lt;mi&gt;s&lt;/mi&gt;&lt;/mfenced&gt;&lt;mo&gt;&amp;#xA0;&lt;/mo&gt;&lt;mo&gt;=&lt;/mo&gt;&lt;mo&gt;&amp;#xA0;&lt;/mo&gt;&lt;mfrac&gt;&lt;mrow&gt;&lt;mi&gt;j&lt;/mi&gt;&lt;mi&gt;&amp;#x3B3;&lt;/mi&gt;&lt;/mrow&gt;&lt;mrow&gt;&lt;mfenced&gt;&lt;mrow&gt;&lt;mi&gt;s&lt;/mi&gt;&lt;mo&gt;&amp;#xA0;&lt;/mo&gt;&lt;mo&gt;-&lt;/mo&gt;&lt;mo&gt;&amp;#xA0;&lt;/mo&gt;&lt;mi&gt;j&lt;/mi&gt;&lt;msub&gt;&lt;mi&gt;p&lt;/mi&gt;&lt;mn&gt;1&lt;/mn&gt;&lt;/msub&gt;&lt;/mrow&gt;&lt;/mfenced&gt;&lt;mfenced&gt;&lt;mrow&gt;&lt;mi&gt;s&lt;/mi&gt;&lt;mo&gt;&amp;#xA0;&lt;/mo&gt;&lt;mo&gt;-&lt;/mo&gt;&lt;mo&gt;&amp;#xA0;&lt;/mo&gt;&lt;mi&gt;j&lt;/mi&gt;&lt;msub&gt;&lt;mi&gt;p&lt;/mi&gt;&lt;mn&gt;2&lt;/mn&gt;&lt;/msub&gt;&lt;/mrow&gt;&lt;/mfenced&gt;&lt;/mrow&gt;&lt;/mfrac&gt;&lt;mo&gt;&amp;#xA0;&lt;/mo&gt;&lt;mo&gt;&amp;#xA0;&lt;/mo&gt;&lt;mo&gt;&amp;#xA0;&lt;/mo&gt;&lt;mo&gt;&amp;#xA0;&lt;/mo&gt;&lt;mo&gt;&amp;#xA0;&lt;/mo&gt;&lt;mfenced&gt;&lt;mn&gt;4&lt;/mn&gt;&lt;/mfenced&gt;&lt;mspace linebreak=&quot;newline&quot;/&gt;&lt;/math&gt;" id="0" name="image22.png"/>
                    <pic:cNvPicPr preferRelativeResize="0"/>
                  </pic:nvPicPr>
                  <pic:blipFill>
                    <a:blip r:embed="rId12"/>
                    <a:srcRect b="0" l="0" r="0" t="0"/>
                    <a:stretch>
                      <a:fillRect/>
                    </a:stretch>
                  </pic:blipFill>
                  <pic:spPr>
                    <a:xfrm>
                      <a:off x="0" y="0"/>
                      <a:ext cx="2156093" cy="305446"/>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Self coupling can be represented from [1].</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drawing>
          <wp:inline distB="19050" distT="19050" distL="19050" distR="19050">
            <wp:extent cx="2919108" cy="622300"/>
            <wp:effectExtent b="0" l="0" r="0" t="0"/>
            <wp:docPr descr="&lt;math xmlns=&quot;http://www.w3.org/1998/Math/MathML&quot;&gt;&lt;msubsup&gt;&lt;mi&gt;Y&lt;/mi&gt;&lt;mn&gt;11&lt;/mn&gt;&lt;mi&gt;F&lt;/mi&gt;&lt;/msubsup&gt;&lt;mfenced&gt;&lt;mi&gt;s&lt;/mi&gt;&lt;/mfenced&gt;&lt;mo&gt;&amp;#xA0;&lt;/mo&gt;&lt;mo&gt;=&lt;/mo&gt;&lt;mo&gt;&amp;#xA0;&lt;/mo&gt;&lt;mfrac&gt;&lt;mrow&gt;&lt;mi&gt;c&lt;/mi&gt;&lt;mi&gt;&amp;#x3B3;&lt;/mi&gt;&lt;/mrow&gt;&lt;mrow&gt;&lt;mfenced&gt;&lt;mrow&gt;&lt;mi&gt;s&lt;/mi&gt;&lt;mo&gt;&amp;#xA0;&lt;/mo&gt;&lt;mo&gt;-&lt;/mo&gt;&lt;mo&gt;&amp;#xA0;&lt;/mo&gt;&lt;mi&gt;j&lt;/mi&gt;&lt;msub&gt;&lt;mi&gt;p&lt;/mi&gt;&lt;mn&gt;1&lt;/mn&gt;&lt;/msub&gt;&lt;/mrow&gt;&lt;/mfenced&gt;&lt;mfenced&gt;&lt;mrow&gt;&lt;msub&gt;&lt;mi&gt;p&lt;/mi&gt;&lt;mrow&gt;&lt;mn&gt;2&lt;/mn&gt;&lt;mo&gt;&amp;#xA0;&lt;/mo&gt;&lt;/mrow&gt;&lt;/msub&gt;&lt;mo&gt;&amp;#xA0;&lt;/mo&gt;&lt;mo&gt;-&lt;/mo&gt;&lt;msub&gt;&lt;mi&gt;p&lt;/mi&gt;&lt;mn&gt;1&lt;/mn&gt;&lt;/msub&gt;&lt;/mrow&gt;&lt;/mfenced&gt;&lt;/mrow&gt;&lt;/mfrac&gt;&lt;mo&gt;&amp;#xA0;&lt;/mo&gt;&lt;mo&gt;+&lt;/mo&gt;&lt;mo&gt;&amp;#xA0;&lt;/mo&gt;&lt;mfrac&gt;&lt;mrow&gt;&lt;mi&gt;d&lt;/mi&gt;&lt;mi&gt;&amp;#x3B3;&lt;/mi&gt;&lt;/mrow&gt;&lt;mrow&gt;&lt;mfenced&gt;&lt;mrow&gt;&lt;mi&gt;s&lt;/mi&gt;&lt;mo&gt;&amp;#xA0;&lt;/mo&gt;&lt;mo&gt;-&lt;/mo&gt;&lt;mo&gt;&amp;#xA0;&lt;/mo&gt;&lt;mi&gt;j&lt;/mi&gt;&lt;msub&gt;&lt;mi&gt;p&lt;/mi&gt;&lt;mn&gt;1&lt;/mn&gt;&lt;/msub&gt;&lt;/mrow&gt;&lt;/mfenced&gt;&lt;mfenced&gt;&lt;mrow&gt;&lt;msub&gt;&lt;mi&gt;p&lt;/mi&gt;&lt;mn&gt;2&lt;/mn&gt;&lt;/msub&gt;&lt;mo&gt;&amp;#xA0;&lt;/mo&gt;&lt;mo&gt;-&lt;/mo&gt;&lt;msub&gt;&lt;mi&gt;p&lt;/mi&gt;&lt;mn&gt;1&lt;/mn&gt;&lt;/msub&gt;&lt;/mrow&gt;&lt;/mfenced&gt;&lt;/mrow&gt;&lt;/mfrac&gt;&lt;mo&gt;&amp;#xA0;&lt;/mo&gt;&lt;mo&gt;&amp;#xA0;&lt;/mo&gt;&lt;mo&gt;&amp;#xA0;&lt;/mo&gt;&lt;mfenced&gt;&lt;mn&gt;5&lt;/mn&gt;&lt;/mfenced&gt;&lt;mspace linebreak=&quot;newline&quot;/&gt;&lt;msubsup&gt;&lt;mi&gt;Y&lt;/mi&gt;&lt;mn&gt;22&lt;/mn&gt;&lt;mi&gt;F&lt;/mi&gt;&lt;/msubsup&gt;&lt;mfenced&gt;&lt;mi&gt;s&lt;/mi&gt;&lt;/mfenced&gt;&lt;mo&gt;&amp;#xA0;&lt;/mo&gt;&lt;mo&gt;=&lt;/mo&gt;&lt;mo&gt;&amp;#xA0;&lt;/mo&gt;&lt;mfrac&gt;&lt;mi&gt;&amp;#x3B3;&lt;/mi&gt;&lt;mrow&gt;&lt;mi&gt;c&lt;/mi&gt;&lt;mfenced&gt;&lt;mrow&gt;&lt;mi&gt;s&lt;/mi&gt;&lt;mo&gt;&amp;#xA0;&lt;/mo&gt;&lt;mo&gt;-&lt;/mo&gt;&lt;mo&gt;&amp;#xA0;&lt;/mo&gt;&lt;mi&gt;j&lt;/mi&gt;&lt;msub&gt;&lt;mi&gt;p&lt;/mi&gt;&lt;mn&gt;1&lt;/mn&gt;&lt;/msub&gt;&lt;/mrow&gt;&lt;/mfenced&gt;&lt;mfenced&gt;&lt;mrow&gt;&lt;msub&gt;&lt;mi&gt;p&lt;/mi&gt;&lt;mrow&gt;&lt;mn&gt;2&lt;/mn&gt;&lt;mo&gt;&amp;#xA0;&lt;/mo&gt;&lt;/mrow&gt;&lt;/msub&gt;&lt;mo&gt;&amp;#xA0;&lt;/mo&gt;&lt;mo&gt;-&lt;/mo&gt;&lt;msub&gt;&lt;mi&gt;p&lt;/mi&gt;&lt;mn&gt;1&lt;/mn&gt;&lt;/msub&gt;&lt;/mrow&gt;&lt;/mfenced&gt;&lt;/mrow&gt;&lt;/mfrac&gt;&lt;mo&gt;&amp;#xA0;&lt;/mo&gt;&lt;mo&gt;+&lt;/mo&gt;&lt;mo&gt;&amp;#xA0;&lt;/mo&gt;&lt;mfrac&gt;&lt;mi&gt;&amp;#x3B3;&lt;/mi&gt;&lt;mrow&gt;&lt;mi&gt;d&lt;/mi&gt;&lt;mfenced&gt;&lt;mrow&gt;&lt;mi&gt;s&lt;/mi&gt;&lt;mo&gt;&amp;#xA0;&lt;/mo&gt;&lt;mo&gt;-&lt;/mo&gt;&lt;mo&gt;&amp;#xA0;&lt;/mo&gt;&lt;mi&gt;j&lt;/mi&gt;&lt;msub&gt;&lt;mi&gt;p&lt;/mi&gt;&lt;mn&gt;1&lt;/mn&gt;&lt;/msub&gt;&lt;/mrow&gt;&lt;/mfenced&gt;&lt;mfenced&gt;&lt;mrow&gt;&lt;msub&gt;&lt;mi&gt;p&lt;/mi&gt;&lt;mn&gt;2&lt;/mn&gt;&lt;/msub&gt;&lt;mo&gt;&amp;#xA0;&lt;/mo&gt;&lt;mo&gt;-&lt;/mo&gt;&lt;msub&gt;&lt;mi&gt;p&lt;/mi&gt;&lt;mn&gt;1&lt;/mn&gt;&lt;/msub&gt;&lt;/mrow&gt;&lt;/mfenced&gt;&lt;/mrow&gt;&lt;/mfrac&gt;&lt;mo&gt;&amp;#xA0;&lt;/mo&gt;&lt;mo&gt;&amp;#xA0;&lt;/mo&gt;&lt;mo&gt;&amp;#xA0;&lt;/mo&gt;&lt;mfenced&gt;&lt;mn&gt;6&lt;/mn&gt;&lt;/mfenced&gt;&lt;mspace linebreak=&quot;newline&quot;/&gt;&lt;/math&gt;" id="9" name="image25.png"/>
            <a:graphic>
              <a:graphicData uri="http://schemas.openxmlformats.org/drawingml/2006/picture">
                <pic:pic>
                  <pic:nvPicPr>
                    <pic:cNvPr descr="&lt;math xmlns=&quot;http://www.w3.org/1998/Math/MathML&quot;&gt;&lt;msubsup&gt;&lt;mi&gt;Y&lt;/mi&gt;&lt;mn&gt;11&lt;/mn&gt;&lt;mi&gt;F&lt;/mi&gt;&lt;/msubsup&gt;&lt;mfenced&gt;&lt;mi&gt;s&lt;/mi&gt;&lt;/mfenced&gt;&lt;mo&gt;&amp;#xA0;&lt;/mo&gt;&lt;mo&gt;=&lt;/mo&gt;&lt;mo&gt;&amp;#xA0;&lt;/mo&gt;&lt;mfrac&gt;&lt;mrow&gt;&lt;mi&gt;c&lt;/mi&gt;&lt;mi&gt;&amp;#x3B3;&lt;/mi&gt;&lt;/mrow&gt;&lt;mrow&gt;&lt;mfenced&gt;&lt;mrow&gt;&lt;mi&gt;s&lt;/mi&gt;&lt;mo&gt;&amp;#xA0;&lt;/mo&gt;&lt;mo&gt;-&lt;/mo&gt;&lt;mo&gt;&amp;#xA0;&lt;/mo&gt;&lt;mi&gt;j&lt;/mi&gt;&lt;msub&gt;&lt;mi&gt;p&lt;/mi&gt;&lt;mn&gt;1&lt;/mn&gt;&lt;/msub&gt;&lt;/mrow&gt;&lt;/mfenced&gt;&lt;mfenced&gt;&lt;mrow&gt;&lt;msub&gt;&lt;mi&gt;p&lt;/mi&gt;&lt;mrow&gt;&lt;mn&gt;2&lt;/mn&gt;&lt;mo&gt;&amp;#xA0;&lt;/mo&gt;&lt;/mrow&gt;&lt;/msub&gt;&lt;mo&gt;&amp;#xA0;&lt;/mo&gt;&lt;mo&gt;-&lt;/mo&gt;&lt;msub&gt;&lt;mi&gt;p&lt;/mi&gt;&lt;mn&gt;1&lt;/mn&gt;&lt;/msub&gt;&lt;/mrow&gt;&lt;/mfenced&gt;&lt;/mrow&gt;&lt;/mfrac&gt;&lt;mo&gt;&amp;#xA0;&lt;/mo&gt;&lt;mo&gt;+&lt;/mo&gt;&lt;mo&gt;&amp;#xA0;&lt;/mo&gt;&lt;mfrac&gt;&lt;mrow&gt;&lt;mi&gt;d&lt;/mi&gt;&lt;mi&gt;&amp;#x3B3;&lt;/mi&gt;&lt;/mrow&gt;&lt;mrow&gt;&lt;mfenced&gt;&lt;mrow&gt;&lt;mi&gt;s&lt;/mi&gt;&lt;mo&gt;&amp;#xA0;&lt;/mo&gt;&lt;mo&gt;-&lt;/mo&gt;&lt;mo&gt;&amp;#xA0;&lt;/mo&gt;&lt;mi&gt;j&lt;/mi&gt;&lt;msub&gt;&lt;mi&gt;p&lt;/mi&gt;&lt;mn&gt;1&lt;/mn&gt;&lt;/msub&gt;&lt;/mrow&gt;&lt;/mfenced&gt;&lt;mfenced&gt;&lt;mrow&gt;&lt;msub&gt;&lt;mi&gt;p&lt;/mi&gt;&lt;mn&gt;2&lt;/mn&gt;&lt;/msub&gt;&lt;mo&gt;&amp;#xA0;&lt;/mo&gt;&lt;mo&gt;-&lt;/mo&gt;&lt;msub&gt;&lt;mi&gt;p&lt;/mi&gt;&lt;mn&gt;1&lt;/mn&gt;&lt;/msub&gt;&lt;/mrow&gt;&lt;/mfenced&gt;&lt;/mrow&gt;&lt;/mfrac&gt;&lt;mo&gt;&amp;#xA0;&lt;/mo&gt;&lt;mo&gt;&amp;#xA0;&lt;/mo&gt;&lt;mo&gt;&amp;#xA0;&lt;/mo&gt;&lt;mfenced&gt;&lt;mn&gt;5&lt;/mn&gt;&lt;/mfenced&gt;&lt;mspace linebreak=&quot;newline&quot;/&gt;&lt;msubsup&gt;&lt;mi&gt;Y&lt;/mi&gt;&lt;mn&gt;22&lt;/mn&gt;&lt;mi&gt;F&lt;/mi&gt;&lt;/msubsup&gt;&lt;mfenced&gt;&lt;mi&gt;s&lt;/mi&gt;&lt;/mfenced&gt;&lt;mo&gt;&amp;#xA0;&lt;/mo&gt;&lt;mo&gt;=&lt;/mo&gt;&lt;mo&gt;&amp;#xA0;&lt;/mo&gt;&lt;mfrac&gt;&lt;mi&gt;&amp;#x3B3;&lt;/mi&gt;&lt;mrow&gt;&lt;mi&gt;c&lt;/mi&gt;&lt;mfenced&gt;&lt;mrow&gt;&lt;mi&gt;s&lt;/mi&gt;&lt;mo&gt;&amp;#xA0;&lt;/mo&gt;&lt;mo&gt;-&lt;/mo&gt;&lt;mo&gt;&amp;#xA0;&lt;/mo&gt;&lt;mi&gt;j&lt;/mi&gt;&lt;msub&gt;&lt;mi&gt;p&lt;/mi&gt;&lt;mn&gt;1&lt;/mn&gt;&lt;/msub&gt;&lt;/mrow&gt;&lt;/mfenced&gt;&lt;mfenced&gt;&lt;mrow&gt;&lt;msub&gt;&lt;mi&gt;p&lt;/mi&gt;&lt;mrow&gt;&lt;mn&gt;2&lt;/mn&gt;&lt;mo&gt;&amp;#xA0;&lt;/mo&gt;&lt;/mrow&gt;&lt;/msub&gt;&lt;mo&gt;&amp;#xA0;&lt;/mo&gt;&lt;mo&gt;-&lt;/mo&gt;&lt;msub&gt;&lt;mi&gt;p&lt;/mi&gt;&lt;mn&gt;1&lt;/mn&gt;&lt;/msub&gt;&lt;/mrow&gt;&lt;/mfenced&gt;&lt;/mrow&gt;&lt;/mfrac&gt;&lt;mo&gt;&amp;#xA0;&lt;/mo&gt;&lt;mo&gt;+&lt;/mo&gt;&lt;mo&gt;&amp;#xA0;&lt;/mo&gt;&lt;mfrac&gt;&lt;mi&gt;&amp;#x3B3;&lt;/mi&gt;&lt;mrow&gt;&lt;mi&gt;d&lt;/mi&gt;&lt;mfenced&gt;&lt;mrow&gt;&lt;mi&gt;s&lt;/mi&gt;&lt;mo&gt;&amp;#xA0;&lt;/mo&gt;&lt;mo&gt;-&lt;/mo&gt;&lt;mo&gt;&amp;#xA0;&lt;/mo&gt;&lt;mi&gt;j&lt;/mi&gt;&lt;msub&gt;&lt;mi&gt;p&lt;/mi&gt;&lt;mn&gt;1&lt;/mn&gt;&lt;/msub&gt;&lt;/mrow&gt;&lt;/mfenced&gt;&lt;mfenced&gt;&lt;mrow&gt;&lt;msub&gt;&lt;mi&gt;p&lt;/mi&gt;&lt;mn&gt;2&lt;/mn&gt;&lt;/msub&gt;&lt;mo&gt;&amp;#xA0;&lt;/mo&gt;&lt;mo&gt;-&lt;/mo&gt;&lt;msub&gt;&lt;mi&gt;p&lt;/mi&gt;&lt;mn&gt;1&lt;/mn&gt;&lt;/msub&gt;&lt;/mrow&gt;&lt;/mfenced&gt;&lt;/mrow&gt;&lt;/mfrac&gt;&lt;mo&gt;&amp;#xA0;&lt;/mo&gt;&lt;mo&gt;&amp;#xA0;&lt;/mo&gt;&lt;mo&gt;&amp;#xA0;&lt;/mo&gt;&lt;mfenced&gt;&lt;mn&gt;6&lt;/mn&gt;&lt;/mfenced&gt;&lt;mspace linebreak=&quot;newline&quot;/&gt;&lt;/math&gt;" id="0" name="image25.png"/>
                    <pic:cNvPicPr preferRelativeResize="0"/>
                  </pic:nvPicPr>
                  <pic:blipFill>
                    <a:blip r:embed="rId13"/>
                    <a:srcRect b="0" l="0" r="0" t="0"/>
                    <a:stretch>
                      <a:fillRect/>
                    </a:stretch>
                  </pic:blipFill>
                  <pic:spPr>
                    <a:xfrm>
                      <a:off x="0" y="0"/>
                      <a:ext cx="2919108"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where c, d,</w:t>
      </w:r>
      <w:r w:rsidDel="00000000" w:rsidR="00000000" w:rsidRPr="00000000">
        <w:rPr>
          <w:sz w:val="28"/>
          <w:szCs w:val="28"/>
          <w:rtl w:val="0"/>
        </w:rPr>
        <w:t xml:space="preserve"> ᵧ</w:t>
      </w:r>
      <w:r w:rsidDel="00000000" w:rsidR="00000000" w:rsidRPr="00000000">
        <w:rPr>
          <w:rtl w:val="0"/>
        </w:rPr>
        <w:t xml:space="preserve">,  p₁, p₂ are constants. As  it is </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drawing>
          <wp:inline distB="19050" distT="19050" distL="19050" distR="19050">
            <wp:extent cx="762000" cy="114300"/>
            <wp:effectExtent b="0" l="0" r="0" t="0"/>
            <wp:docPr descr="&lt;math xmlns=&quot;http://www.w3.org/1998/Math/MathML&quot;&gt;&lt;mi&gt;s&lt;/mi&gt;&lt;mo&gt;&amp;#xA0;&lt;/mo&gt;&lt;mo&gt;=&lt;/mo&gt;&lt;mo&gt;&amp;#xA0;&lt;/mo&gt;&lt;mi&gt;&amp;#x3C3;&lt;/mi&gt;&lt;mo&gt;&amp;#xA0;&lt;/mo&gt;&lt;mo&gt;+&lt;/mo&gt;&lt;mo&gt;&amp;#xA0;&lt;/mo&gt;&lt;mi&gt;j&lt;/mi&gt;&lt;mi&gt;&amp;#x3C9;&lt;/mi&gt;&lt;/math&gt;" id="17" name="image7.png"/>
            <a:graphic>
              <a:graphicData uri="http://schemas.openxmlformats.org/drawingml/2006/picture">
                <pic:pic>
                  <pic:nvPicPr>
                    <pic:cNvPr descr="&lt;math xmlns=&quot;http://www.w3.org/1998/Math/MathML&quot;&gt;&lt;mi&gt;s&lt;/mi&gt;&lt;mo&gt;&amp;#xA0;&lt;/mo&gt;&lt;mo&gt;=&lt;/mo&gt;&lt;mo&gt;&amp;#xA0;&lt;/mo&gt;&lt;mi&gt;&amp;#x3C3;&lt;/mi&gt;&lt;mo&gt;&amp;#xA0;&lt;/mo&gt;&lt;mo&gt;+&lt;/mo&gt;&lt;mo&gt;&amp;#xA0;&lt;/mo&gt;&lt;mi&gt;j&lt;/mi&gt;&lt;mi&gt;&amp;#x3C9;&lt;/mi&gt;&lt;/math&gt;" id="0" name="image7.png"/>
                    <pic:cNvPicPr preferRelativeResize="0"/>
                  </pic:nvPicPr>
                  <pic:blipFill>
                    <a:blip r:embed="rId14"/>
                    <a:srcRect b="0" l="0" r="0" t="0"/>
                    <a:stretch>
                      <a:fillRect/>
                    </a:stretch>
                  </pic:blipFill>
                  <pic:spPr>
                    <a:xfrm>
                      <a:off x="0" y="0"/>
                      <a:ext cx="762000" cy="114300"/>
                    </a:xfrm>
                    <a:prstGeom prst="rect"/>
                    <a:ln/>
                  </pic:spPr>
                </pic:pic>
              </a:graphicData>
            </a:graphic>
          </wp:inline>
        </w:drawing>
      </w:r>
      <w:r w:rsidDel="00000000" w:rsidR="00000000" w:rsidRPr="00000000">
        <w:rPr>
          <w:rtl w:val="0"/>
        </w:rPr>
        <w:t xml:space="preserve">  (7)</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we can always analyse the function in imaginary axis[1].</w:t>
      </w:r>
    </w:p>
    <w:p w:rsidR="00000000" w:rsidDel="00000000" w:rsidP="00000000" w:rsidRDefault="00000000" w:rsidRPr="00000000" w14:paraId="00000029">
      <w:pPr>
        <w:jc w:val="both"/>
        <w:rPr/>
      </w:pPr>
      <w:r w:rsidDel="00000000" w:rsidR="00000000" w:rsidRPr="00000000">
        <w:rPr/>
        <w:drawing>
          <wp:inline distB="19050" distT="19050" distL="19050" distR="19050">
            <wp:extent cx="800417" cy="347656"/>
            <wp:effectExtent b="0" l="0" r="0" t="0"/>
            <wp:docPr descr="&lt;math xmlns=&quot;http://www.w3.org/1998/Math/MathML&quot;&gt;&lt;mi&gt;S&lt;/mi&gt;&lt;mi&gt;o&lt;/mi&gt;&lt;mo&gt;&amp;#xA0;&lt;/mo&gt;&lt;mo&gt;&amp;#xA0;&lt;/mo&gt;&lt;mi&gt;&amp;#x3C3;&lt;/mi&gt;&lt;mo&gt;&amp;#xA0;&lt;/mo&gt;&lt;mo&gt;=&lt;/mo&gt;&lt;mo&gt;&amp;#xA0;&lt;/mo&gt;&lt;mn&gt;0&lt;/mn&gt;&lt;mspace linebreak=&quot;newline&quot;/&gt;&lt;mi&gt;s&lt;/mi&gt;&lt;mo&gt;&amp;#xA0;&lt;/mo&gt;&lt;mo&gt;=&lt;/mo&gt;&lt;mo&gt;&amp;#xA0;&lt;/mo&gt;&lt;mi&gt;j&lt;/mi&gt;&lt;mi&gt;&amp;#x3C9;&lt;/mi&gt;&lt;mo&gt;&amp;#xA0;&lt;/mo&gt;&lt;mo&gt;&amp;#xA0;&lt;/mo&gt;&lt;mo&gt;&amp;#xA0;&lt;/mo&gt;&lt;mo&gt;&amp;#xA0;&lt;/mo&gt;&lt;mo&gt;&amp;#xA0;&lt;/mo&gt;&lt;mfenced&gt;&lt;mn&gt;8&lt;/mn&gt;&lt;/mfenced&gt;&lt;mspace linebreak=&quot;newline&quot;/&gt;&lt;mspace linebreak=&quot;newline&quot;/&gt;&lt;/math&gt;" id="2" name="image15.png"/>
            <a:graphic>
              <a:graphicData uri="http://schemas.openxmlformats.org/drawingml/2006/picture">
                <pic:pic>
                  <pic:nvPicPr>
                    <pic:cNvPr descr="&lt;math xmlns=&quot;http://www.w3.org/1998/Math/MathML&quot;&gt;&lt;mi&gt;S&lt;/mi&gt;&lt;mi&gt;o&lt;/mi&gt;&lt;mo&gt;&amp;#xA0;&lt;/mo&gt;&lt;mo&gt;&amp;#xA0;&lt;/mo&gt;&lt;mi&gt;&amp;#x3C3;&lt;/mi&gt;&lt;mo&gt;&amp;#xA0;&lt;/mo&gt;&lt;mo&gt;=&lt;/mo&gt;&lt;mo&gt;&amp;#xA0;&lt;/mo&gt;&lt;mn&gt;0&lt;/mn&gt;&lt;mspace linebreak=&quot;newline&quot;/&gt;&lt;mi&gt;s&lt;/mi&gt;&lt;mo&gt;&amp;#xA0;&lt;/mo&gt;&lt;mo&gt;=&lt;/mo&gt;&lt;mo&gt;&amp;#xA0;&lt;/mo&gt;&lt;mi&gt;j&lt;/mi&gt;&lt;mi&gt;&amp;#x3C9;&lt;/mi&gt;&lt;mo&gt;&amp;#xA0;&lt;/mo&gt;&lt;mo&gt;&amp;#xA0;&lt;/mo&gt;&lt;mo&gt;&amp;#xA0;&lt;/mo&gt;&lt;mo&gt;&amp;#xA0;&lt;/mo&gt;&lt;mo&gt;&amp;#xA0;&lt;/mo&gt;&lt;mfenced&gt;&lt;mn&gt;8&lt;/mn&gt;&lt;/mfenced&gt;&lt;mspace linebreak=&quot;newline&quot;/&gt;&lt;mspace linebreak=&quot;newline&quot;/&gt;&lt;/math&gt;" id="0" name="image15.png"/>
                    <pic:cNvPicPr preferRelativeResize="0"/>
                  </pic:nvPicPr>
                  <pic:blipFill>
                    <a:blip r:embed="rId15"/>
                    <a:srcRect b="0" l="0" r="0" t="0"/>
                    <a:stretch>
                      <a:fillRect/>
                    </a:stretch>
                  </pic:blipFill>
                  <pic:spPr>
                    <a:xfrm>
                      <a:off x="0" y="0"/>
                      <a:ext cx="800417" cy="347656"/>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For a symmetrical network c = d = 1 and -p₁ = p₂ = p.After putting equation 8 into equation 5, 6, 4 and then putting equation 5 and 6 in equation 3 and equation 4 in equation  2  following equation are obtained by combining it with the conditions for a symmetrical network.</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drawing>
          <wp:inline distB="19050" distT="19050" distL="19050" distR="19050">
            <wp:extent cx="1872252" cy="1062038"/>
            <wp:effectExtent b="0" l="0" r="0" t="0"/>
            <wp:docPr descr="&lt;math xmlns=&quot;http://www.w3.org/1998/Math/MathML&quot;&gt;&lt;mi&gt;I&lt;/mi&gt;&lt;mi&gt;m&lt;/mi&gt;&lt;mfenced&gt;&lt;mrow&gt;&lt;msubsup&gt;&lt;mi&gt;Y&lt;/mi&gt;&lt;mn&gt;21&lt;/mn&gt;&lt;mi&gt;A&lt;/mi&gt;&lt;/msubsup&gt;&lt;mfenced&gt;&lt;msub&gt;&lt;mi&gt;w&lt;/mi&gt;&lt;mn&gt;1&lt;/mn&gt;&lt;/msub&gt;&lt;/mfenced&gt;&lt;/mrow&gt;&lt;/mfenced&gt;&lt;mo&gt;&amp;#xA0;&lt;/mo&gt;&lt;mo&gt;=&lt;/mo&gt;&lt;mo&gt;&amp;#xA0;&lt;/mo&gt;&lt;mfrac&gt;&lt;mi&gt;&amp;#x3B3;&lt;/mi&gt;&lt;mfenced&gt;&lt;mrow&gt;&lt;msup&gt;&lt;msub&gt;&lt;mi&gt;&amp;#x3C9;&lt;/mi&gt;&lt;mn&gt;1&lt;/mn&gt;&lt;/msub&gt;&lt;mn&gt;2&lt;/mn&gt;&lt;/msup&gt;&lt;mo&gt;&amp;#xA0;&lt;/mo&gt;&lt;mo&gt;-&lt;/mo&gt;&lt;mo&gt;&amp;#xA0;&lt;/mo&gt;&lt;msup&gt;&lt;mi&gt;p&lt;/mi&gt;&lt;mn&gt;2&lt;/mn&gt;&lt;/msup&gt;&lt;/mrow&gt;&lt;/mfenced&gt;&lt;/mfrac&gt;&lt;mo&gt;&amp;#xA0;&lt;/mo&gt;&lt;mo&gt;&amp;#xA0;&lt;/mo&gt;&lt;mo&gt;&amp;#xA0;&lt;/mo&gt;&lt;mfenced&gt;&lt;mn&gt;9&lt;/mn&gt;&lt;/mfenced&gt;&lt;mspace linebreak=&quot;newline&quot;/&gt;&lt;mi&gt;I&lt;/mi&gt;&lt;mi&gt;m&lt;/mi&gt;&lt;mfenced&gt;&lt;mrow&gt;&lt;msubsup&gt;&lt;mi&gt;Y&lt;/mi&gt;&lt;mn&gt;11&lt;/mn&gt;&lt;mi&gt;A&lt;/mi&gt;&lt;/msubsup&gt;&lt;mfenced&gt;&lt;msub&gt;&lt;mi&gt;w&lt;/mi&gt;&lt;mn&gt;2&lt;/mn&gt;&lt;/msub&gt;&lt;/mfenced&gt;&lt;/mrow&gt;&lt;/mfenced&gt;&lt;mo&gt;&amp;#xA0;&lt;/mo&gt;&lt;mo&gt;=&lt;/mo&gt;&lt;mo&gt;&amp;#xA0;&lt;/mo&gt;&lt;mfrac&gt;&lt;mfenced open=&quot;|&quot; close=&quot;|&quot;&gt;&lt;mi&gt;&amp;#x3B3;&lt;/mi&gt;&lt;/mfenced&gt;&lt;mrow&gt;&lt;mi&gt;p&lt;/mi&gt;&lt;mfenced&gt;&lt;mrow&gt;&lt;msub&gt;&lt;mi&gt;w&lt;/mi&gt;&lt;mn&gt;2&lt;/mn&gt;&lt;/msub&gt;&lt;mo&gt;&amp;#xA0;&lt;/mo&gt;&lt;mo&gt;+&lt;/mo&gt;&lt;mo&gt;&amp;#xA0;&lt;/mo&gt;&lt;mi&gt;p&lt;/mi&gt;&lt;/mrow&gt;&lt;/mfenced&gt;&lt;/mrow&gt;&lt;/mfrac&gt;&lt;mo&gt;&amp;#xA0;&lt;/mo&gt;&lt;mo&gt;&amp;#xA0;&lt;/mo&gt;&lt;mo&gt;&amp;#xA0;&lt;/mo&gt;&lt;mo&gt;&amp;#xA0;&lt;/mo&gt;&lt;mo&gt;&amp;#xA0;&lt;/mo&gt;&lt;mfenced&gt;&lt;mn&gt;10&lt;/mn&gt;&lt;/mfenced&gt;&lt;mspace linebreak=&quot;newline&quot;/&gt;&lt;mi&gt;I&lt;/mi&gt;&lt;mi&gt;m&lt;/mi&gt;&lt;mfenced&gt;&lt;mrow&gt;&lt;msubsup&gt;&lt;mi&gt;Y&lt;/mi&gt;&lt;mn&gt;22&lt;/mn&gt;&lt;mi&gt;A&lt;/mi&gt;&lt;/msubsup&gt;&lt;mfenced&gt;&lt;msub&gt;&lt;mi&gt;w&lt;/mi&gt;&lt;mn&gt;2&lt;/mn&gt;&lt;/msub&gt;&lt;/mfenced&gt;&lt;/mrow&gt;&lt;/mfenced&gt;&lt;mo&gt;&amp;#xA0;&lt;/mo&gt;&lt;mo&gt;=&lt;/mo&gt;&lt;mo&gt;&amp;#xA0;&lt;/mo&gt;&lt;mfrac&gt;&lt;mfenced open=&quot;|&quot; close=&quot;|&quot;&gt;&lt;mi&gt;&amp;#x3B3;&lt;/mi&gt;&lt;/mfenced&gt;&lt;mrow&gt;&lt;mi&gt;p&lt;/mi&gt;&lt;mfenced&gt;&lt;mrow&gt;&lt;msub&gt;&lt;mi&gt;w&lt;/mi&gt;&lt;mn&gt;2&lt;/mn&gt;&lt;/msub&gt;&lt;mo&gt;&amp;#xA0;&lt;/mo&gt;&lt;mo&gt;+&lt;/mo&gt;&lt;mo&gt;&amp;#xA0;&lt;/mo&gt;&lt;mi&gt;p&lt;/mi&gt;&lt;/mrow&gt;&lt;/mfenced&gt;&lt;/mrow&gt;&lt;/mfrac&gt;&lt;mo&gt;&amp;#xA0;&lt;/mo&gt;&lt;mo&gt;&amp;#xA0;&lt;/mo&gt;&lt;mo&gt;&amp;#xA0;&lt;/mo&gt;&lt;mo&gt;&amp;#xA0;&lt;/mo&gt;&lt;mo&gt;&amp;#xA0;&lt;/mo&gt;&lt;mfenced&gt;&lt;mn&gt;11&lt;/mn&gt;&lt;/mfenced&gt;&lt;mspace linebreak=&quot;newline&quot;/&gt;&lt;/math&gt;" id="20" name="image26.png"/>
            <a:graphic>
              <a:graphicData uri="http://schemas.openxmlformats.org/drawingml/2006/picture">
                <pic:pic>
                  <pic:nvPicPr>
                    <pic:cNvPr descr="&lt;math xmlns=&quot;http://www.w3.org/1998/Math/MathML&quot;&gt;&lt;mi&gt;I&lt;/mi&gt;&lt;mi&gt;m&lt;/mi&gt;&lt;mfenced&gt;&lt;mrow&gt;&lt;msubsup&gt;&lt;mi&gt;Y&lt;/mi&gt;&lt;mn&gt;21&lt;/mn&gt;&lt;mi&gt;A&lt;/mi&gt;&lt;/msubsup&gt;&lt;mfenced&gt;&lt;msub&gt;&lt;mi&gt;w&lt;/mi&gt;&lt;mn&gt;1&lt;/mn&gt;&lt;/msub&gt;&lt;/mfenced&gt;&lt;/mrow&gt;&lt;/mfenced&gt;&lt;mo&gt;&amp;#xA0;&lt;/mo&gt;&lt;mo&gt;=&lt;/mo&gt;&lt;mo&gt;&amp;#xA0;&lt;/mo&gt;&lt;mfrac&gt;&lt;mi&gt;&amp;#x3B3;&lt;/mi&gt;&lt;mfenced&gt;&lt;mrow&gt;&lt;msup&gt;&lt;msub&gt;&lt;mi&gt;&amp;#x3C9;&lt;/mi&gt;&lt;mn&gt;1&lt;/mn&gt;&lt;/msub&gt;&lt;mn&gt;2&lt;/mn&gt;&lt;/msup&gt;&lt;mo&gt;&amp;#xA0;&lt;/mo&gt;&lt;mo&gt;-&lt;/mo&gt;&lt;mo&gt;&amp;#xA0;&lt;/mo&gt;&lt;msup&gt;&lt;mi&gt;p&lt;/mi&gt;&lt;mn&gt;2&lt;/mn&gt;&lt;/msup&gt;&lt;/mrow&gt;&lt;/mfenced&gt;&lt;/mfrac&gt;&lt;mo&gt;&amp;#xA0;&lt;/mo&gt;&lt;mo&gt;&amp;#xA0;&lt;/mo&gt;&lt;mo&gt;&amp;#xA0;&lt;/mo&gt;&lt;mfenced&gt;&lt;mn&gt;9&lt;/mn&gt;&lt;/mfenced&gt;&lt;mspace linebreak=&quot;newline&quot;/&gt;&lt;mi&gt;I&lt;/mi&gt;&lt;mi&gt;m&lt;/mi&gt;&lt;mfenced&gt;&lt;mrow&gt;&lt;msubsup&gt;&lt;mi&gt;Y&lt;/mi&gt;&lt;mn&gt;11&lt;/mn&gt;&lt;mi&gt;A&lt;/mi&gt;&lt;/msubsup&gt;&lt;mfenced&gt;&lt;msub&gt;&lt;mi&gt;w&lt;/mi&gt;&lt;mn&gt;2&lt;/mn&gt;&lt;/msub&gt;&lt;/mfenced&gt;&lt;/mrow&gt;&lt;/mfenced&gt;&lt;mo&gt;&amp;#xA0;&lt;/mo&gt;&lt;mo&gt;=&lt;/mo&gt;&lt;mo&gt;&amp;#xA0;&lt;/mo&gt;&lt;mfrac&gt;&lt;mfenced open=&quot;|&quot; close=&quot;|&quot;&gt;&lt;mi&gt;&amp;#x3B3;&lt;/mi&gt;&lt;/mfenced&gt;&lt;mrow&gt;&lt;mi&gt;p&lt;/mi&gt;&lt;mfenced&gt;&lt;mrow&gt;&lt;msub&gt;&lt;mi&gt;w&lt;/mi&gt;&lt;mn&gt;2&lt;/mn&gt;&lt;/msub&gt;&lt;mo&gt;&amp;#xA0;&lt;/mo&gt;&lt;mo&gt;+&lt;/mo&gt;&lt;mo&gt;&amp;#xA0;&lt;/mo&gt;&lt;mi&gt;p&lt;/mi&gt;&lt;/mrow&gt;&lt;/mfenced&gt;&lt;/mrow&gt;&lt;/mfrac&gt;&lt;mo&gt;&amp;#xA0;&lt;/mo&gt;&lt;mo&gt;&amp;#xA0;&lt;/mo&gt;&lt;mo&gt;&amp;#xA0;&lt;/mo&gt;&lt;mo&gt;&amp;#xA0;&lt;/mo&gt;&lt;mo&gt;&amp;#xA0;&lt;/mo&gt;&lt;mfenced&gt;&lt;mn&gt;10&lt;/mn&gt;&lt;/mfenced&gt;&lt;mspace linebreak=&quot;newline&quot;/&gt;&lt;mi&gt;I&lt;/mi&gt;&lt;mi&gt;m&lt;/mi&gt;&lt;mfenced&gt;&lt;mrow&gt;&lt;msubsup&gt;&lt;mi&gt;Y&lt;/mi&gt;&lt;mn&gt;22&lt;/mn&gt;&lt;mi&gt;A&lt;/mi&gt;&lt;/msubsup&gt;&lt;mfenced&gt;&lt;msub&gt;&lt;mi&gt;w&lt;/mi&gt;&lt;mn&gt;2&lt;/mn&gt;&lt;/msub&gt;&lt;/mfenced&gt;&lt;/mrow&gt;&lt;/mfenced&gt;&lt;mo&gt;&amp;#xA0;&lt;/mo&gt;&lt;mo&gt;=&lt;/mo&gt;&lt;mo&gt;&amp;#xA0;&lt;/mo&gt;&lt;mfrac&gt;&lt;mfenced open=&quot;|&quot; close=&quot;|&quot;&gt;&lt;mi&gt;&amp;#x3B3;&lt;/mi&gt;&lt;/mfenced&gt;&lt;mrow&gt;&lt;mi&gt;p&lt;/mi&gt;&lt;mfenced&gt;&lt;mrow&gt;&lt;msub&gt;&lt;mi&gt;w&lt;/mi&gt;&lt;mn&gt;2&lt;/mn&gt;&lt;/msub&gt;&lt;mo&gt;&amp;#xA0;&lt;/mo&gt;&lt;mo&gt;+&lt;/mo&gt;&lt;mo&gt;&amp;#xA0;&lt;/mo&gt;&lt;mi&gt;p&lt;/mi&gt;&lt;/mrow&gt;&lt;/mfenced&gt;&lt;/mrow&gt;&lt;/mfrac&gt;&lt;mo&gt;&amp;#xA0;&lt;/mo&gt;&lt;mo&gt;&amp;#xA0;&lt;/mo&gt;&lt;mo&gt;&amp;#xA0;&lt;/mo&gt;&lt;mo&gt;&amp;#xA0;&lt;/mo&gt;&lt;mo&gt;&amp;#xA0;&lt;/mo&gt;&lt;mfenced&gt;&lt;mn&gt;11&lt;/mn&gt;&lt;/mfenced&gt;&lt;mspace linebreak=&quot;newline&quot;/&gt;&lt;/math&gt;" id="0" name="image26.png"/>
                    <pic:cNvPicPr preferRelativeResize="0"/>
                  </pic:nvPicPr>
                  <pic:blipFill>
                    <a:blip r:embed="rId16"/>
                    <a:srcRect b="0" l="0" r="0" t="0"/>
                    <a:stretch>
                      <a:fillRect/>
                    </a:stretch>
                  </pic:blipFill>
                  <pic:spPr>
                    <a:xfrm>
                      <a:off x="0" y="0"/>
                      <a:ext cx="1872252" cy="106203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sz w:val="28"/>
          <w:szCs w:val="28"/>
        </w:rPr>
      </w:pPr>
      <w:r w:rsidDel="00000000" w:rsidR="00000000" w:rsidRPr="00000000">
        <w:rPr>
          <w:rtl w:val="0"/>
        </w:rPr>
        <w:t xml:space="preserve">where w₁ and w₂ are frequencies related to wideband of antennas. After manipulating equation 9 with equation 10 or equation 11 following polynomial is obtained by which we can calculate the value of p and value of  </w:t>
      </w:r>
      <w:r w:rsidDel="00000000" w:rsidR="00000000" w:rsidRPr="00000000">
        <w:rPr>
          <w:sz w:val="28"/>
          <w:szCs w:val="28"/>
          <w:rtl w:val="0"/>
        </w:rPr>
        <w:t xml:space="preserve">ᵧ.</w:t>
      </w:r>
    </w:p>
    <w:p w:rsidR="00000000" w:rsidDel="00000000" w:rsidP="00000000" w:rsidRDefault="00000000" w:rsidRPr="00000000" w14:paraId="00000030">
      <w:pPr>
        <w:jc w:val="both"/>
        <w:rPr>
          <w:sz w:val="28"/>
          <w:szCs w:val="28"/>
        </w:rPr>
      </w:pPr>
      <w:r w:rsidDel="00000000" w:rsidR="00000000" w:rsidRPr="00000000">
        <w:rPr>
          <w:sz w:val="28"/>
          <w:szCs w:val="28"/>
        </w:rPr>
        <w:drawing>
          <wp:inline distB="19050" distT="19050" distL="19050" distR="19050">
            <wp:extent cx="2919108" cy="190500"/>
            <wp:effectExtent b="0" l="0" r="0" t="0"/>
            <wp:docPr descr="&lt;math xmlns=&quot;http://www.w3.org/1998/Math/MathML&quot;&gt;&lt;mfenced&gt;&lt;mrow&gt;&lt;mi&gt;I&lt;/mi&gt;&lt;mi&gt;m&lt;/mi&gt;&lt;mfenced open=&quot;{&quot; close=&quot;}&quot;&gt;&lt;mrow&gt;&lt;msubsup&gt;&lt;mi&gt;Y&lt;/mi&gt;&lt;mn&gt;21&lt;/mn&gt;&lt;mi&gt;A&lt;/mi&gt;&lt;/msubsup&gt;&lt;mfenced&gt;&lt;msub&gt;&lt;mi&gt;&amp;#x3C9;&lt;/mi&gt;&lt;mn&gt;1&lt;/mn&gt;&lt;/msub&gt;&lt;/mfenced&gt;&lt;/mrow&gt;&lt;/mfenced&gt;&lt;mo&gt;&amp;#xA0;&lt;/mo&gt;&lt;mo&gt;+&lt;/mo&gt;&lt;mo&gt;&amp;#xA0;&lt;/mo&gt;&lt;mi&gt;I&lt;/mi&gt;&lt;mi&gt;m&lt;/mi&gt;&lt;mfenced open=&quot;{&quot; close=&quot;}&quot;&gt;&lt;mrow&gt;&lt;msubsup&gt;&lt;mi&gt;Y&lt;/mi&gt;&lt;mn&gt;11&lt;/mn&gt;&lt;mi&gt;A&lt;/mi&gt;&lt;/msubsup&gt;&lt;mfenced&gt;&lt;msub&gt;&lt;mi&gt;&amp;#x3C9;&lt;/mi&gt;&lt;mn&gt;2&lt;/mn&gt;&lt;/msub&gt;&lt;/mfenced&gt;&lt;/mrow&gt;&lt;/mfenced&gt;&lt;/mrow&gt;&lt;/mfenced&gt;&lt;msup&gt;&lt;mi&gt;p&lt;/mi&gt;&lt;mn&gt;2&lt;/mn&gt;&lt;/msup&gt;&lt;mo&gt;&amp;#xA0;&lt;/mo&gt;&lt;mo&gt;+&lt;/mo&gt;&lt;mo&gt;&amp;#xA0;&lt;/mo&gt;&lt;mfenced&gt;&lt;mrow&gt;&lt;msub&gt;&lt;mi&gt;&amp;#x3C9;&lt;/mi&gt;&lt;mn&gt;2&lt;/mn&gt;&lt;/msub&gt;&lt;mi&gt;c&lt;/mi&gt;&lt;/mrow&gt;&lt;/mfenced&gt;&lt;mi&gt;p&lt;/mi&gt;&lt;mo&gt;&amp;#xA0;&lt;/mo&gt;&lt;mo&gt;-&lt;/mo&gt;&lt;mi&gt;d&lt;/mi&gt;&lt;msubsup&gt;&lt;mi&gt;&amp;#x3C9;&lt;/mi&gt;&lt;mn&gt;1&lt;/mn&gt;&lt;mn&gt;2&lt;/mn&gt;&lt;/msubsup&gt;&lt;mo&gt;&amp;#xA0;&lt;/mo&gt;&lt;mo&gt;=&lt;/mo&gt;&lt;mo&gt;&amp;#xA0;&lt;/mo&gt;&lt;mn&gt;0&lt;/mn&gt;&lt;mo&gt;&amp;#xA0;&lt;/mo&gt;&lt;mfenced&gt;&lt;mn&gt;12&lt;/mn&gt;&lt;/mfenced&gt;&lt;/math&gt;" id="15" name="image16.png"/>
            <a:graphic>
              <a:graphicData uri="http://schemas.openxmlformats.org/drawingml/2006/picture">
                <pic:pic>
                  <pic:nvPicPr>
                    <pic:cNvPr descr="&lt;math xmlns=&quot;http://www.w3.org/1998/Math/MathML&quot;&gt;&lt;mfenced&gt;&lt;mrow&gt;&lt;mi&gt;I&lt;/mi&gt;&lt;mi&gt;m&lt;/mi&gt;&lt;mfenced open=&quot;{&quot; close=&quot;}&quot;&gt;&lt;mrow&gt;&lt;msubsup&gt;&lt;mi&gt;Y&lt;/mi&gt;&lt;mn&gt;21&lt;/mn&gt;&lt;mi&gt;A&lt;/mi&gt;&lt;/msubsup&gt;&lt;mfenced&gt;&lt;msub&gt;&lt;mi&gt;&amp;#x3C9;&lt;/mi&gt;&lt;mn&gt;1&lt;/mn&gt;&lt;/msub&gt;&lt;/mfenced&gt;&lt;/mrow&gt;&lt;/mfenced&gt;&lt;mo&gt;&amp;#xA0;&lt;/mo&gt;&lt;mo&gt;+&lt;/mo&gt;&lt;mo&gt;&amp;#xA0;&lt;/mo&gt;&lt;mi&gt;I&lt;/mi&gt;&lt;mi&gt;m&lt;/mi&gt;&lt;mfenced open=&quot;{&quot; close=&quot;}&quot;&gt;&lt;mrow&gt;&lt;msubsup&gt;&lt;mi&gt;Y&lt;/mi&gt;&lt;mn&gt;11&lt;/mn&gt;&lt;mi&gt;A&lt;/mi&gt;&lt;/msubsup&gt;&lt;mfenced&gt;&lt;msub&gt;&lt;mi&gt;&amp;#x3C9;&lt;/mi&gt;&lt;mn&gt;2&lt;/mn&gt;&lt;/msub&gt;&lt;/mfenced&gt;&lt;/mrow&gt;&lt;/mfenced&gt;&lt;/mrow&gt;&lt;/mfenced&gt;&lt;msup&gt;&lt;mi&gt;p&lt;/mi&gt;&lt;mn&gt;2&lt;/mn&gt;&lt;/msup&gt;&lt;mo&gt;&amp;#xA0;&lt;/mo&gt;&lt;mo&gt;+&lt;/mo&gt;&lt;mo&gt;&amp;#xA0;&lt;/mo&gt;&lt;mfenced&gt;&lt;mrow&gt;&lt;msub&gt;&lt;mi&gt;&amp;#x3C9;&lt;/mi&gt;&lt;mn&gt;2&lt;/mn&gt;&lt;/msub&gt;&lt;mi&gt;c&lt;/mi&gt;&lt;/mrow&gt;&lt;/mfenced&gt;&lt;mi&gt;p&lt;/mi&gt;&lt;mo&gt;&amp;#xA0;&lt;/mo&gt;&lt;mo&gt;-&lt;/mo&gt;&lt;mi&gt;d&lt;/mi&gt;&lt;msubsup&gt;&lt;mi&gt;&amp;#x3C9;&lt;/mi&gt;&lt;mn&gt;1&lt;/mn&gt;&lt;mn&gt;2&lt;/mn&gt;&lt;/msubsup&gt;&lt;mo&gt;&amp;#xA0;&lt;/mo&gt;&lt;mo&gt;=&lt;/mo&gt;&lt;mo&gt;&amp;#xA0;&lt;/mo&gt;&lt;mn&gt;0&lt;/mn&gt;&lt;mo&gt;&amp;#xA0;&lt;/mo&gt;&lt;mfenced&gt;&lt;mn&gt;12&lt;/mn&gt;&lt;/mfenced&gt;&lt;/math&gt;" id="0" name="image16.png"/>
                    <pic:cNvPicPr preferRelativeResize="0"/>
                  </pic:nvPicPr>
                  <pic:blipFill>
                    <a:blip r:embed="rId17"/>
                    <a:srcRect b="0" l="0" r="0" t="0"/>
                    <a:stretch>
                      <a:fillRect/>
                    </a:stretch>
                  </pic:blipFill>
                  <pic:spPr>
                    <a:xfrm>
                      <a:off x="0" y="0"/>
                      <a:ext cx="2919108"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sz w:val="28"/>
          <w:szCs w:val="28"/>
        </w:rPr>
      </w:pPr>
      <w:r w:rsidDel="00000000" w:rsidR="00000000" w:rsidRPr="00000000">
        <w:rPr>
          <w:sz w:val="28"/>
          <w:szCs w:val="28"/>
        </w:rPr>
        <w:drawing>
          <wp:inline distB="19050" distT="19050" distL="19050" distR="19050">
            <wp:extent cx="1300370" cy="190500"/>
            <wp:effectExtent b="0" l="0" r="0" t="0"/>
            <wp:docPr descr="&lt;math xmlns=&quot;http://www.w3.org/1998/Math/MathML&quot;&gt;&lt;mi&gt;&amp;#x3B3;&lt;/mi&gt;&lt;mo&gt;&amp;#xA0;&lt;/mo&gt;&lt;mo&gt;=&lt;/mo&gt;&lt;mo&gt;&amp;#xA0;&lt;/mo&gt;&lt;mi&gt;c&lt;/mi&gt;&lt;mi&gt;p&lt;/mi&gt;&lt;mfenced&gt;&lt;mrow&gt;&lt;msub&gt;&lt;mi&gt;&amp;#x3C9;&lt;/mi&gt;&lt;mn&gt;2&lt;/mn&gt;&lt;/msub&gt;&lt;mo&gt;&amp;#xA0;&lt;/mo&gt;&lt;mo&gt;+&lt;/mo&gt;&lt;mi&gt;p&lt;/mi&gt;&lt;/mrow&gt;&lt;/mfenced&gt;&lt;mo&gt;&amp;#xA0;&lt;/mo&gt;&lt;mo&gt;&amp;#xA0;&lt;/mo&gt;&lt;mfenced&gt;&lt;mn&gt;13&lt;/mn&gt;&lt;/mfenced&gt;&lt;/math&gt;" id="7" name="image24.png"/>
            <a:graphic>
              <a:graphicData uri="http://schemas.openxmlformats.org/drawingml/2006/picture">
                <pic:pic>
                  <pic:nvPicPr>
                    <pic:cNvPr descr="&lt;math xmlns=&quot;http://www.w3.org/1998/Math/MathML&quot;&gt;&lt;mi&gt;&amp;#x3B3;&lt;/mi&gt;&lt;mo&gt;&amp;#xA0;&lt;/mo&gt;&lt;mo&gt;=&lt;/mo&gt;&lt;mo&gt;&amp;#xA0;&lt;/mo&gt;&lt;mi&gt;c&lt;/mi&gt;&lt;mi&gt;p&lt;/mi&gt;&lt;mfenced&gt;&lt;mrow&gt;&lt;msub&gt;&lt;mi&gt;&amp;#x3C9;&lt;/mi&gt;&lt;mn&gt;2&lt;/mn&gt;&lt;/msub&gt;&lt;mo&gt;&amp;#xA0;&lt;/mo&gt;&lt;mo&gt;+&lt;/mo&gt;&lt;mi&gt;p&lt;/mi&gt;&lt;/mrow&gt;&lt;/mfenced&gt;&lt;mo&gt;&amp;#xA0;&lt;/mo&gt;&lt;mo&gt;&amp;#xA0;&lt;/mo&gt;&lt;mfenced&gt;&lt;mn&gt;13&lt;/mn&gt;&lt;/mfenced&gt;&lt;/math&gt;" id="0" name="image24.png"/>
                    <pic:cNvPicPr preferRelativeResize="0"/>
                  </pic:nvPicPr>
                  <pic:blipFill>
                    <a:blip r:embed="rId18"/>
                    <a:srcRect b="0" l="0" r="0" t="0"/>
                    <a:stretch>
                      <a:fillRect/>
                    </a:stretch>
                  </pic:blipFill>
                  <pic:spPr>
                    <a:xfrm>
                      <a:off x="0" y="0"/>
                      <a:ext cx="130037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both"/>
        <w:rPr>
          <w:sz w:val="28"/>
          <w:szCs w:val="28"/>
        </w:rPr>
      </w:pPr>
      <w:r w:rsidDel="00000000" w:rsidR="00000000" w:rsidRPr="00000000">
        <w:rPr>
          <w:rtl w:val="0"/>
        </w:rPr>
      </w:r>
    </w:p>
    <w:p w:rsidR="00000000" w:rsidDel="00000000" w:rsidP="00000000" w:rsidRDefault="00000000" w:rsidRPr="00000000" w14:paraId="00000033">
      <w:pPr>
        <w:jc w:val="both"/>
        <w:rPr>
          <w:sz w:val="18"/>
          <w:szCs w:val="18"/>
        </w:rPr>
      </w:pPr>
      <w:r w:rsidDel="00000000" w:rsidR="00000000" w:rsidRPr="00000000">
        <w:rPr>
          <w:sz w:val="18"/>
          <w:szCs w:val="18"/>
          <w:rtl w:val="0"/>
        </w:rPr>
        <w:t xml:space="preserve">For a symmetrical network coupling elements are given from [1].</w:t>
      </w:r>
    </w:p>
    <w:p w:rsidR="00000000" w:rsidDel="00000000" w:rsidP="00000000" w:rsidRDefault="00000000" w:rsidRPr="00000000" w14:paraId="00000034">
      <w:pPr>
        <w:jc w:val="both"/>
        <w:rPr>
          <w:sz w:val="18"/>
          <w:szCs w:val="18"/>
        </w:rPr>
      </w:pPr>
      <w:r w:rsidDel="00000000" w:rsidR="00000000" w:rsidRPr="00000000">
        <w:rPr>
          <w:rtl w:val="0"/>
        </w:rPr>
      </w:r>
    </w:p>
    <w:p w:rsidR="00000000" w:rsidDel="00000000" w:rsidP="00000000" w:rsidRDefault="00000000" w:rsidRPr="00000000" w14:paraId="00000035">
      <w:pPr>
        <w:jc w:val="both"/>
        <w:rPr>
          <w:sz w:val="28"/>
          <w:szCs w:val="28"/>
        </w:rPr>
      </w:pPr>
      <w:r w:rsidDel="00000000" w:rsidR="00000000" w:rsidRPr="00000000">
        <w:rPr>
          <w:sz w:val="18"/>
          <w:szCs w:val="18"/>
        </w:rPr>
        <w:drawing>
          <wp:inline distB="19050" distT="19050" distL="19050" distR="19050">
            <wp:extent cx="1495742" cy="419100"/>
            <wp:effectExtent b="0" l="0" r="0" t="0"/>
            <wp:docPr descr="&lt;math xmlns=&quot;http://www.w3.org/1998/Math/MathML&quot;&gt;&lt;msub&gt;&lt;mi&gt;m&lt;/mi&gt;&lt;mrow&gt;&lt;mi&gt;s&lt;/mi&gt;&lt;mn&gt;1&lt;/mn&gt;&lt;/mrow&gt;&lt;/msub&gt;&lt;mo&gt;&amp;#xA0;&lt;/mo&gt;&lt;mo&gt;=&lt;/mo&gt;&lt;mo&gt;&amp;#xA0;&lt;/mo&gt;&lt;msub&gt;&lt;mi&gt;m&lt;/mi&gt;&lt;mrow&gt;&lt;mi&gt;l&lt;/mi&gt;&lt;mn&gt;2&lt;/mn&gt;&lt;/mrow&gt;&lt;/msub&gt;&lt;mo&gt;&amp;#xA0;&lt;/mo&gt;&lt;mo&gt;=&lt;/mo&gt;&lt;mo&gt;&amp;#xA0;&lt;/mo&gt;&lt;msqrt&gt;&lt;mfrac&gt;&lt;mfenced open=&quot;|&quot; close=&quot;|&quot;&gt;&lt;mi&gt;&amp;#x3B3;&lt;/mi&gt;&lt;/mfenced&gt;&lt;mi&gt;p&lt;/mi&gt;&lt;/mfrac&gt;&lt;/msqrt&gt;&lt;mo&gt;&amp;#xA0;&lt;/mo&gt;&lt;mo&gt;&amp;#xA0;&lt;/mo&gt;&lt;mfenced&gt;&lt;mn&gt;14&lt;/mn&gt;&lt;/mfenced&gt;&lt;/math&gt;" id="12" name="image19.png"/>
            <a:graphic>
              <a:graphicData uri="http://schemas.openxmlformats.org/drawingml/2006/picture">
                <pic:pic>
                  <pic:nvPicPr>
                    <pic:cNvPr descr="&lt;math xmlns=&quot;http://www.w3.org/1998/Math/MathML&quot;&gt;&lt;msub&gt;&lt;mi&gt;m&lt;/mi&gt;&lt;mrow&gt;&lt;mi&gt;s&lt;/mi&gt;&lt;mn&gt;1&lt;/mn&gt;&lt;/mrow&gt;&lt;/msub&gt;&lt;mo&gt;&amp;#xA0;&lt;/mo&gt;&lt;mo&gt;=&lt;/mo&gt;&lt;mo&gt;&amp;#xA0;&lt;/mo&gt;&lt;msub&gt;&lt;mi&gt;m&lt;/mi&gt;&lt;mrow&gt;&lt;mi&gt;l&lt;/mi&gt;&lt;mn&gt;2&lt;/mn&gt;&lt;/mrow&gt;&lt;/msub&gt;&lt;mo&gt;&amp;#xA0;&lt;/mo&gt;&lt;mo&gt;=&lt;/mo&gt;&lt;mo&gt;&amp;#xA0;&lt;/mo&gt;&lt;msqrt&gt;&lt;mfrac&gt;&lt;mfenced open=&quot;|&quot; close=&quot;|&quot;&gt;&lt;mi&gt;&amp;#x3B3;&lt;/mi&gt;&lt;/mfenced&gt;&lt;mi&gt;p&lt;/mi&gt;&lt;/mfrac&gt;&lt;/msqrt&gt;&lt;mo&gt;&amp;#xA0;&lt;/mo&gt;&lt;mo&gt;&amp;#xA0;&lt;/mo&gt;&lt;mfenced&gt;&lt;mn&gt;14&lt;/mn&gt;&lt;/mfenced&gt;&lt;/math&gt;" id="0" name="image19.png"/>
                    <pic:cNvPicPr preferRelativeResize="0"/>
                  </pic:nvPicPr>
                  <pic:blipFill>
                    <a:blip r:embed="rId19"/>
                    <a:srcRect b="0" l="0" r="0" t="0"/>
                    <a:stretch>
                      <a:fillRect/>
                    </a:stretch>
                  </pic:blipFill>
                  <pic:spPr>
                    <a:xfrm>
                      <a:off x="0" y="0"/>
                      <a:ext cx="1495742" cy="419100"/>
                    </a:xfrm>
                    <a:prstGeom prst="rect"/>
                    <a:ln/>
                  </pic:spPr>
                </pic:pic>
              </a:graphicData>
            </a:graphic>
          </wp:inline>
        </w:drawing>
      </w:r>
      <w:r w:rsidDel="00000000" w:rsidR="00000000" w:rsidRPr="00000000">
        <w:rPr>
          <w:sz w:val="18"/>
          <w:szCs w:val="18"/>
        </w:rPr>
        <w:drawing>
          <wp:inline distB="19050" distT="19050" distL="19050" distR="19050">
            <wp:extent cx="1724342" cy="638175"/>
            <wp:effectExtent b="0" l="0" r="0" t="0"/>
            <wp:docPr descr="&lt;math xmlns=&quot;http://www.w3.org/1998/Math/MathML&quot;&gt;&lt;msub&gt;&lt;mi&gt;m&lt;/mi&gt;&lt;mn&gt;12&lt;/mn&gt;&lt;/msub&gt;&lt;mo&gt;&amp;#xA0;&lt;/mo&gt;&lt;mo&gt;=&lt;/mo&gt;&lt;mo&gt;&amp;#xA0;&lt;/mo&gt;&lt;mfrac&gt;&lt;mrow&gt;&lt;mfenced open=&quot;|&quot; close=&quot;|&quot;&gt;&lt;mi&gt;&amp;#x3B3;&lt;/mi&gt;&lt;/mfenced&gt;&lt;mi&gt;p&lt;/mi&gt;&lt;/mrow&gt;&lt;mi&gt;&amp;#x3B3;&lt;/mi&gt;&lt;/mfrac&gt;&lt;mo&gt;&amp;#xA0;&lt;/mo&gt;&lt;mfenced&gt;&lt;mn&gt;15&lt;/mn&gt;&lt;/mfenced&gt;&lt;mspace linebreak=&quot;newline&quot;/&gt;&lt;msub&gt;&lt;mi&gt;m&lt;/mi&gt;&lt;mn&gt;11&lt;/mn&gt;&lt;/msub&gt;&lt;mo&gt;&amp;#xA0;&lt;/mo&gt;&lt;mo&gt;=&lt;/mo&gt;&lt;mo&gt;&amp;#xA0;&lt;/mo&gt;&lt;msub&gt;&lt;mi&gt;m&lt;/mi&gt;&lt;mn&gt;22&lt;/mn&gt;&lt;/msub&gt;&lt;mo&gt;&amp;#xA0;&lt;/mo&gt;&lt;mo&gt;=&lt;/mo&gt;&lt;msub&gt;&lt;mi&gt;m&lt;/mi&gt;&lt;mrow&gt;&lt;mi&gt;s&lt;/mi&gt;&lt;mi&gt;l&lt;/mi&gt;&lt;/mrow&gt;&lt;/msub&gt;&lt;mo&gt;&amp;#xA0;&lt;/mo&gt;&lt;mo&gt;=&lt;/mo&gt;&lt;mo&gt;&amp;#xA0;&lt;/mo&gt;&lt;mn&gt;0&lt;/mn&gt;&lt;mo&gt;&amp;#xA0;&lt;/mo&gt;&lt;mo&gt;&amp;#xA0;&lt;/mo&gt;&lt;mo&gt;&amp;#xA0;&lt;/mo&gt;&lt;mo&gt;&amp;#xA0;&lt;/mo&gt;&lt;mfenced&gt;&lt;mn&gt;16&lt;/mn&gt;&lt;/mfenced&gt;&lt;/math&gt;" id="6" name="image27.png"/>
            <a:graphic>
              <a:graphicData uri="http://schemas.openxmlformats.org/drawingml/2006/picture">
                <pic:pic>
                  <pic:nvPicPr>
                    <pic:cNvPr descr="&lt;math xmlns=&quot;http://www.w3.org/1998/Math/MathML&quot;&gt;&lt;msub&gt;&lt;mi&gt;m&lt;/mi&gt;&lt;mn&gt;12&lt;/mn&gt;&lt;/msub&gt;&lt;mo&gt;&amp;#xA0;&lt;/mo&gt;&lt;mo&gt;=&lt;/mo&gt;&lt;mo&gt;&amp;#xA0;&lt;/mo&gt;&lt;mfrac&gt;&lt;mrow&gt;&lt;mfenced open=&quot;|&quot; close=&quot;|&quot;&gt;&lt;mi&gt;&amp;#x3B3;&lt;/mi&gt;&lt;/mfenced&gt;&lt;mi&gt;p&lt;/mi&gt;&lt;/mrow&gt;&lt;mi&gt;&amp;#x3B3;&lt;/mi&gt;&lt;/mfrac&gt;&lt;mo&gt;&amp;#xA0;&lt;/mo&gt;&lt;mfenced&gt;&lt;mn&gt;15&lt;/mn&gt;&lt;/mfenced&gt;&lt;mspace linebreak=&quot;newline&quot;/&gt;&lt;msub&gt;&lt;mi&gt;m&lt;/mi&gt;&lt;mn&gt;11&lt;/mn&gt;&lt;/msub&gt;&lt;mo&gt;&amp;#xA0;&lt;/mo&gt;&lt;mo&gt;=&lt;/mo&gt;&lt;mo&gt;&amp;#xA0;&lt;/mo&gt;&lt;msub&gt;&lt;mi&gt;m&lt;/mi&gt;&lt;mn&gt;22&lt;/mn&gt;&lt;/msub&gt;&lt;mo&gt;&amp;#xA0;&lt;/mo&gt;&lt;mo&gt;=&lt;/mo&gt;&lt;msub&gt;&lt;mi&gt;m&lt;/mi&gt;&lt;mrow&gt;&lt;mi&gt;s&lt;/mi&gt;&lt;mi&gt;l&lt;/mi&gt;&lt;/mrow&gt;&lt;/msub&gt;&lt;mo&gt;&amp;#xA0;&lt;/mo&gt;&lt;mo&gt;=&lt;/mo&gt;&lt;mo&gt;&amp;#xA0;&lt;/mo&gt;&lt;mn&gt;0&lt;/mn&gt;&lt;mo&gt;&amp;#xA0;&lt;/mo&gt;&lt;mo&gt;&amp;#xA0;&lt;/mo&gt;&lt;mo&gt;&amp;#xA0;&lt;/mo&gt;&lt;mo&gt;&amp;#xA0;&lt;/mo&gt;&lt;mfenced&gt;&lt;mn&gt;16&lt;/mn&gt;&lt;/mfenced&gt;&lt;/math&gt;" id="0" name="image27.png"/>
                    <pic:cNvPicPr preferRelativeResize="0"/>
                  </pic:nvPicPr>
                  <pic:blipFill>
                    <a:blip r:embed="rId20"/>
                    <a:srcRect b="0" l="0" r="0" t="0"/>
                    <a:stretch>
                      <a:fillRect/>
                    </a:stretch>
                  </pic:blipFill>
                  <pic:spPr>
                    <a:xfrm>
                      <a:off x="0" y="0"/>
                      <a:ext cx="1724342"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2"/>
        <w:numPr>
          <w:ilvl w:val="1"/>
          <w:numId w:val="1"/>
        </w:numPr>
      </w:pPr>
      <w:bookmarkStart w:colFirst="0" w:colLast="0" w:name="_foiyj5o8t36a" w:id="0"/>
      <w:bookmarkEnd w:id="0"/>
      <w:r w:rsidDel="00000000" w:rsidR="00000000" w:rsidRPr="00000000">
        <w:rPr>
          <w:rtl w:val="0"/>
        </w:rPr>
        <w:t xml:space="preserve">Designs used in simulations</w:t>
      </w:r>
    </w:p>
    <w:p w:rsidR="00000000" w:rsidDel="00000000" w:rsidP="00000000" w:rsidRDefault="00000000" w:rsidRPr="00000000" w14:paraId="00000037">
      <w:pPr>
        <w:jc w:val="left"/>
        <w:rPr/>
      </w:pPr>
      <w:r w:rsidDel="00000000" w:rsidR="00000000" w:rsidRPr="00000000">
        <w:rPr/>
        <w:drawing>
          <wp:inline distB="114300" distT="114300" distL="114300" distR="114300">
            <wp:extent cx="1533525" cy="1400175"/>
            <wp:effectExtent b="0" l="0" r="0" t="0"/>
            <wp:docPr id="25"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153352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left"/>
        <w:rPr>
          <w:b w:val="1"/>
        </w:rPr>
      </w:pPr>
      <w:r w:rsidDel="00000000" w:rsidR="00000000" w:rsidRPr="00000000">
        <w:rPr>
          <w:rtl w:val="0"/>
        </w:rPr>
        <w:t xml:space="preserve">                       </w:t>
      </w:r>
      <w:r w:rsidDel="00000000" w:rsidR="00000000" w:rsidRPr="00000000">
        <w:rPr>
          <w:b w:val="1"/>
          <w:rtl w:val="0"/>
        </w:rPr>
        <w:t xml:space="preserve">(a)</w:t>
      </w:r>
    </w:p>
    <w:p w:rsidR="00000000" w:rsidDel="00000000" w:rsidP="00000000" w:rsidRDefault="00000000" w:rsidRPr="00000000" w14:paraId="00000039">
      <w:pPr>
        <w:jc w:val="left"/>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1493501" cy="1328738"/>
            <wp:effectExtent b="0" l="0" r="0" t="0"/>
            <wp:docPr id="19"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1493501" cy="132873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left"/>
        <w:rPr>
          <w:b w:val="1"/>
        </w:rPr>
      </w:pPr>
      <w:r w:rsidDel="00000000" w:rsidR="00000000" w:rsidRPr="00000000">
        <w:rPr>
          <w:b w:val="1"/>
          <w:rtl w:val="0"/>
        </w:rPr>
        <w:t xml:space="preserve">                        (b)</w:t>
      </w:r>
    </w:p>
    <w:p w:rsidR="00000000" w:rsidDel="00000000" w:rsidP="00000000" w:rsidRDefault="00000000" w:rsidRPr="00000000" w14:paraId="0000003B">
      <w:pPr>
        <w:jc w:val="left"/>
        <w:rPr>
          <w:b w:val="1"/>
        </w:rPr>
      </w:pPr>
      <w:r w:rsidDel="00000000" w:rsidR="00000000" w:rsidRPr="00000000">
        <w:rPr>
          <w:b w:val="1"/>
        </w:rPr>
        <w:drawing>
          <wp:inline distB="114300" distT="114300" distL="114300" distR="114300">
            <wp:extent cx="1566723" cy="1300163"/>
            <wp:effectExtent b="0" l="0" r="0" t="0"/>
            <wp:docPr id="14"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1566723" cy="130016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left"/>
        <w:rPr>
          <w:b w:val="1"/>
        </w:rPr>
      </w:pPr>
      <w:r w:rsidDel="00000000" w:rsidR="00000000" w:rsidRPr="00000000">
        <w:rPr>
          <w:b w:val="1"/>
          <w:rtl w:val="0"/>
        </w:rPr>
        <w:t xml:space="preserve">                        (c)</w:t>
      </w:r>
    </w:p>
    <w:p w:rsidR="00000000" w:rsidDel="00000000" w:rsidP="00000000" w:rsidRDefault="00000000" w:rsidRPr="00000000" w14:paraId="0000003D">
      <w:pPr>
        <w:jc w:val="left"/>
        <w:rPr>
          <w:b w:val="1"/>
        </w:rPr>
      </w:pPr>
      <w:r w:rsidDel="00000000" w:rsidR="00000000" w:rsidRPr="00000000">
        <w:rPr>
          <w:rtl w:val="0"/>
        </w:rPr>
      </w:r>
    </w:p>
    <w:p w:rsidR="00000000" w:rsidDel="00000000" w:rsidP="00000000" w:rsidRDefault="00000000" w:rsidRPr="00000000" w14:paraId="0000003E">
      <w:pPr>
        <w:jc w:val="left"/>
        <w:rPr>
          <w:b w:val="1"/>
        </w:rPr>
      </w:pPr>
      <w:r w:rsidDel="00000000" w:rsidR="00000000" w:rsidRPr="00000000">
        <w:rPr>
          <w:b w:val="1"/>
        </w:rPr>
        <w:drawing>
          <wp:inline distB="114300" distT="114300" distL="114300" distR="114300">
            <wp:extent cx="1495425" cy="1476375"/>
            <wp:effectExtent b="0" l="0" r="0" t="0"/>
            <wp:docPr id="23"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1495425" cy="1476375"/>
                    </a:xfrm>
                    <a:prstGeom prst="rect"/>
                    <a:ln/>
                  </pic:spPr>
                </pic:pic>
              </a:graphicData>
            </a:graphic>
          </wp:inline>
        </w:drawing>
      </w:r>
      <w:r w:rsidDel="00000000" w:rsidR="00000000" w:rsidRPr="00000000">
        <w:rPr>
          <w:b w:val="1"/>
          <w:rtl w:val="0"/>
        </w:rPr>
        <w:t xml:space="preserve"> </w:t>
      </w:r>
    </w:p>
    <w:p w:rsidR="00000000" w:rsidDel="00000000" w:rsidP="00000000" w:rsidRDefault="00000000" w:rsidRPr="00000000" w14:paraId="0000003F">
      <w:pPr>
        <w:jc w:val="left"/>
        <w:rPr>
          <w:b w:val="1"/>
        </w:rPr>
      </w:pPr>
      <w:r w:rsidDel="00000000" w:rsidR="00000000" w:rsidRPr="00000000">
        <w:rPr>
          <w:b w:val="1"/>
          <w:rtl w:val="0"/>
        </w:rPr>
        <w:t xml:space="preserve">                       (d)</w:t>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t xml:space="preserve">Fig. 1. Pairs of antennas for (a) Without CRDN (b)With CRDN having inter resonator distance 0.4 mm and inner resonator distance 1.64 mm (c) With CRDN having inter resonator distance 0.2 mm and inner resonator distance 1.64 mm (d) With CRDN having inter resonator distance 0.4 mm  and inner resonator distance as 0.41 mm.</w:t>
      </w:r>
    </w:p>
    <w:p w:rsidR="00000000" w:rsidDel="00000000" w:rsidP="00000000" w:rsidRDefault="00000000" w:rsidRPr="00000000" w14:paraId="00000042">
      <w:pPr>
        <w:pStyle w:val="Heading2"/>
        <w:numPr>
          <w:ilvl w:val="1"/>
          <w:numId w:val="1"/>
        </w:numPr>
      </w:pPr>
      <w:r w:rsidDel="00000000" w:rsidR="00000000" w:rsidRPr="00000000">
        <w:rPr>
          <w:rtl w:val="0"/>
        </w:rPr>
        <w:t xml:space="preserve">Results obtained for all the design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tabs>
          <w:tab w:val="left" w:pos="288"/>
        </w:tabs>
        <w:spacing w:after="120" w:lineRule="auto"/>
        <w:jc w:val="both"/>
        <w:rPr/>
      </w:pPr>
      <w:r w:rsidDel="00000000" w:rsidR="00000000" w:rsidRPr="00000000">
        <w:rPr/>
        <w:drawing>
          <wp:inline distB="0" distT="0" distL="114300" distR="114300">
            <wp:extent cx="2919108" cy="914400"/>
            <wp:effectExtent b="0" l="0" r="0" t="0"/>
            <wp:docPr id="1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2919108" cy="914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5">
      <w:pPr>
        <w:tabs>
          <w:tab w:val="left" w:pos="288"/>
        </w:tabs>
        <w:spacing w:after="120" w:lineRule="auto"/>
        <w:ind w:firstLine="288"/>
        <w:jc w:val="left"/>
        <w:rPr/>
      </w:pPr>
      <w:r w:rsidDel="00000000" w:rsidR="00000000" w:rsidRPr="00000000">
        <w:rPr>
          <w:rtl w:val="0"/>
        </w:rPr>
        <w:t xml:space="preserve">                                      (a)             </w:t>
      </w:r>
      <w:r w:rsidDel="00000000" w:rsidR="00000000" w:rsidRPr="00000000">
        <w:rPr/>
        <w:drawing>
          <wp:inline distB="0" distT="0" distL="114300" distR="114300">
            <wp:extent cx="2919108" cy="927100"/>
            <wp:effectExtent b="0" l="0" r="0" t="0"/>
            <wp:docPr id="11"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2919108"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tabs>
          <w:tab w:val="left" w:pos="288"/>
        </w:tabs>
        <w:spacing w:after="120" w:lineRule="auto"/>
        <w:jc w:val="left"/>
        <w:rPr/>
      </w:pPr>
      <w:r w:rsidDel="00000000" w:rsidR="00000000" w:rsidRPr="00000000">
        <w:rPr>
          <w:rtl w:val="0"/>
        </w:rPr>
        <w:t xml:space="preserve">                                            (b)</w:t>
      </w:r>
    </w:p>
    <w:p w:rsidR="00000000" w:rsidDel="00000000" w:rsidP="00000000" w:rsidRDefault="00000000" w:rsidRPr="00000000" w14:paraId="00000047">
      <w:pPr>
        <w:tabs>
          <w:tab w:val="left" w:pos="288"/>
        </w:tabs>
        <w:spacing w:after="120" w:lineRule="auto"/>
        <w:jc w:val="both"/>
        <w:rPr/>
      </w:pPr>
      <w:r w:rsidDel="00000000" w:rsidR="00000000" w:rsidRPr="00000000">
        <w:rPr/>
        <w:drawing>
          <wp:inline distB="0" distT="0" distL="114300" distR="114300">
            <wp:extent cx="2919108" cy="901700"/>
            <wp:effectExtent b="0" l="0" r="0" t="0"/>
            <wp:docPr id="3"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2919108"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tabs>
          <w:tab w:val="left" w:pos="288"/>
        </w:tabs>
        <w:spacing w:after="120" w:lineRule="auto"/>
        <w:jc w:val="both"/>
        <w:rPr/>
      </w:pPr>
      <w:r w:rsidDel="00000000" w:rsidR="00000000" w:rsidRPr="00000000">
        <w:rPr>
          <w:rtl w:val="0"/>
        </w:rPr>
        <w:t xml:space="preserve">                                            (c)</w:t>
      </w:r>
    </w:p>
    <w:p w:rsidR="00000000" w:rsidDel="00000000" w:rsidP="00000000" w:rsidRDefault="00000000" w:rsidRPr="00000000" w14:paraId="00000049">
      <w:pPr>
        <w:tabs>
          <w:tab w:val="left" w:pos="288"/>
        </w:tabs>
        <w:spacing w:after="120" w:lineRule="auto"/>
        <w:jc w:val="both"/>
        <w:rPr/>
      </w:pPr>
      <w:r w:rsidDel="00000000" w:rsidR="00000000" w:rsidRPr="00000000">
        <w:rPr/>
        <w:drawing>
          <wp:inline distB="0" distT="0" distL="114300" distR="114300">
            <wp:extent cx="2919108" cy="889000"/>
            <wp:effectExtent b="0" l="0" r="0" t="0"/>
            <wp:docPr id="4"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2919108"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tabs>
          <w:tab w:val="left" w:pos="288"/>
        </w:tabs>
        <w:spacing w:after="120" w:lineRule="auto"/>
        <w:jc w:val="both"/>
        <w:rPr/>
      </w:pPr>
      <w:r w:rsidDel="00000000" w:rsidR="00000000" w:rsidRPr="00000000">
        <w:rPr>
          <w:rtl w:val="0"/>
        </w:rPr>
        <w:t xml:space="preserve">                                            (d)</w:t>
      </w:r>
    </w:p>
    <w:p w:rsidR="00000000" w:rsidDel="00000000" w:rsidP="00000000" w:rsidRDefault="00000000" w:rsidRPr="00000000" w14:paraId="0000004B">
      <w:pPr>
        <w:tabs>
          <w:tab w:val="left" w:pos="288"/>
        </w:tabs>
        <w:spacing w:after="120" w:lineRule="auto"/>
        <w:jc w:val="both"/>
        <w:rPr/>
      </w:pPr>
      <w:r w:rsidDel="00000000" w:rsidR="00000000" w:rsidRPr="00000000">
        <w:rPr/>
        <w:drawing>
          <wp:inline distB="0" distT="0" distL="114300" distR="114300">
            <wp:extent cx="2919108" cy="876300"/>
            <wp:effectExtent b="0" l="0" r="0" t="0"/>
            <wp:docPr id="1"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2919108"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tabs>
          <w:tab w:val="left" w:pos="288"/>
        </w:tabs>
        <w:spacing w:after="120" w:lineRule="auto"/>
        <w:jc w:val="both"/>
        <w:rPr/>
      </w:pPr>
      <w:r w:rsidDel="00000000" w:rsidR="00000000" w:rsidRPr="00000000">
        <w:rPr>
          <w:rtl w:val="0"/>
        </w:rPr>
        <w:t xml:space="preserve">                                            (e)</w:t>
      </w:r>
    </w:p>
    <w:p w:rsidR="00000000" w:rsidDel="00000000" w:rsidP="00000000" w:rsidRDefault="00000000" w:rsidRPr="00000000" w14:paraId="0000004D">
      <w:pPr>
        <w:tabs>
          <w:tab w:val="left" w:pos="288"/>
        </w:tabs>
        <w:spacing w:after="120" w:lineRule="auto"/>
        <w:jc w:val="both"/>
        <w:rPr/>
      </w:pPr>
      <w:r w:rsidDel="00000000" w:rsidR="00000000" w:rsidRPr="00000000">
        <w:rPr/>
        <w:drawing>
          <wp:inline distB="0" distT="0" distL="114300" distR="114300">
            <wp:extent cx="2919108" cy="914400"/>
            <wp:effectExtent b="0" l="0" r="0" t="0"/>
            <wp:docPr id="24"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2919108"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tabs>
          <w:tab w:val="left" w:pos="288"/>
        </w:tabs>
        <w:spacing w:after="120" w:lineRule="auto"/>
        <w:jc w:val="both"/>
        <w:rPr/>
      </w:pPr>
      <w:r w:rsidDel="00000000" w:rsidR="00000000" w:rsidRPr="00000000">
        <w:rPr>
          <w:rtl w:val="0"/>
        </w:rPr>
        <w:t xml:space="preserve">                                             (f)</w:t>
      </w:r>
    </w:p>
    <w:p w:rsidR="00000000" w:rsidDel="00000000" w:rsidP="00000000" w:rsidRDefault="00000000" w:rsidRPr="00000000" w14:paraId="0000004F">
      <w:pPr>
        <w:pStyle w:val="Heading2"/>
        <w:tabs>
          <w:tab w:val="left" w:pos="288"/>
        </w:tabs>
        <w:spacing w:after="120" w:lineRule="auto"/>
        <w:ind w:left="0"/>
        <w:jc w:val="both"/>
        <w:rPr/>
      </w:pPr>
      <w:bookmarkStart w:colFirst="0" w:colLast="0" w:name="_ozr92zt79zhk" w:id="1"/>
      <w:bookmarkEnd w:id="1"/>
      <w:r w:rsidDel="00000000" w:rsidR="00000000" w:rsidRPr="00000000">
        <w:rPr/>
        <w:drawing>
          <wp:inline distB="0" distT="0" distL="114300" distR="114300">
            <wp:extent cx="2919108" cy="901700"/>
            <wp:effectExtent b="0" l="0" r="0" t="0"/>
            <wp:docPr id="22"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2919108"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tabs>
          <w:tab w:val="left" w:pos="288"/>
        </w:tabs>
        <w:rPr/>
      </w:pPr>
      <w:r w:rsidDel="00000000" w:rsidR="00000000" w:rsidRPr="00000000">
        <w:rPr>
          <w:rtl w:val="0"/>
        </w:rPr>
        <w:t xml:space="preserve">(g)</w:t>
      </w:r>
    </w:p>
    <w:p w:rsidR="00000000" w:rsidDel="00000000" w:rsidP="00000000" w:rsidRDefault="00000000" w:rsidRPr="00000000" w14:paraId="00000051">
      <w:pPr>
        <w:pStyle w:val="Heading2"/>
        <w:tabs>
          <w:tab w:val="left" w:pos="288"/>
        </w:tabs>
        <w:spacing w:after="120" w:lineRule="auto"/>
        <w:jc w:val="both"/>
        <w:rPr/>
      </w:pPr>
      <w:bookmarkStart w:colFirst="0" w:colLast="0" w:name="_unoj8flcyxlg" w:id="2"/>
      <w:bookmarkEnd w:id="2"/>
      <w:r w:rsidDel="00000000" w:rsidR="00000000" w:rsidRPr="00000000">
        <w:rPr/>
        <w:drawing>
          <wp:inline distB="0" distT="0" distL="114300" distR="114300">
            <wp:extent cx="2919108" cy="889000"/>
            <wp:effectExtent b="0" l="0" r="0" t="0"/>
            <wp:docPr id="26" name="image17.png"/>
            <a:graphic>
              <a:graphicData uri="http://schemas.openxmlformats.org/drawingml/2006/picture">
                <pic:pic>
                  <pic:nvPicPr>
                    <pic:cNvPr id="0" name="image17.png"/>
                    <pic:cNvPicPr preferRelativeResize="0"/>
                  </pic:nvPicPr>
                  <pic:blipFill>
                    <a:blip r:embed="rId32"/>
                    <a:srcRect b="0" l="0" r="0" t="0"/>
                    <a:stretch>
                      <a:fillRect/>
                    </a:stretch>
                  </pic:blipFill>
                  <pic:spPr>
                    <a:xfrm>
                      <a:off x="0" y="0"/>
                      <a:ext cx="2919108"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tabs>
          <w:tab w:val="left" w:pos="288"/>
        </w:tabs>
        <w:spacing w:after="120" w:lineRule="auto"/>
        <w:jc w:val="both"/>
        <w:rPr/>
      </w:pPr>
      <w:r w:rsidDel="00000000" w:rsidR="00000000" w:rsidRPr="00000000">
        <w:rPr>
          <w:rtl w:val="0"/>
        </w:rPr>
        <w:t xml:space="preserve">                                            (h)</w:t>
      </w:r>
    </w:p>
    <w:p w:rsidR="00000000" w:rsidDel="00000000" w:rsidP="00000000" w:rsidRDefault="00000000" w:rsidRPr="00000000" w14:paraId="00000053">
      <w:pPr>
        <w:tabs>
          <w:tab w:val="left" w:pos="288"/>
        </w:tabs>
        <w:spacing w:after="120" w:lineRule="auto"/>
        <w:jc w:val="both"/>
        <w:rPr/>
      </w:pP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t xml:space="preserve">Fig. 2. (a) and (b) Y parameters variation for  pair of antennas without CRDN,  (c)  and (d) s parameter variation for design in Fig. 1. (b), (e) and (f) s parameter variation for design in Fig. 1. (c), (g) and (h) for design in Fig. 1. (d). </w:t>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r>
    </w:p>
    <w:p w:rsidR="00000000" w:rsidDel="00000000" w:rsidP="00000000" w:rsidRDefault="00000000" w:rsidRPr="00000000" w14:paraId="00000057">
      <w:pPr>
        <w:pStyle w:val="Heading2"/>
        <w:tabs>
          <w:tab w:val="left" w:pos="288"/>
        </w:tabs>
        <w:spacing w:after="120" w:lineRule="auto"/>
        <w:jc w:val="both"/>
        <w:rPr/>
      </w:pPr>
      <w:bookmarkStart w:colFirst="0" w:colLast="0" w:name="_rq9mqvc4wnt" w:id="3"/>
      <w:bookmarkEnd w:id="3"/>
      <w:r w:rsidDel="00000000" w:rsidR="00000000" w:rsidRPr="00000000">
        <w:rPr>
          <w:rtl w:val="0"/>
        </w:rPr>
        <w:t xml:space="preserve">F. Comparing results obtained through all designs  </w:t>
      </w:r>
    </w:p>
    <w:p w:rsidR="00000000" w:rsidDel="00000000" w:rsidP="00000000" w:rsidRDefault="00000000" w:rsidRPr="00000000" w14:paraId="00000058">
      <w:pPr>
        <w:jc w:val="both"/>
        <w:rPr/>
      </w:pPr>
      <w:r w:rsidDel="00000000" w:rsidR="00000000" w:rsidRPr="00000000">
        <w:rPr>
          <w:rtl w:val="0"/>
        </w:rPr>
        <w:t xml:space="preserve"> Using results obtained in ⅱ (D) and analytical procedure described in ⅱ (B) a matlab script is used with optimum value of frequencies and values of y parameters to get the values of coupling elements.The script follows the same mathematical procedure to calculate the roots of the quadratic equation 12 which by using put the value of the optimum root in equation 13 to get the value of</w:t>
      </w:r>
      <w:r w:rsidDel="00000000" w:rsidR="00000000" w:rsidRPr="00000000">
        <w:rPr>
          <w:sz w:val="28"/>
          <w:szCs w:val="28"/>
          <w:rtl w:val="0"/>
        </w:rPr>
        <w:t xml:space="preserve"> ᵧ</w:t>
      </w:r>
      <w:r w:rsidDel="00000000" w:rsidR="00000000" w:rsidRPr="00000000">
        <w:rPr>
          <w:rtl w:val="0"/>
        </w:rPr>
        <w:t xml:space="preserve">.</w:t>
      </w:r>
    </w:p>
    <w:p w:rsidR="00000000" w:rsidDel="00000000" w:rsidP="00000000" w:rsidRDefault="00000000" w:rsidRPr="00000000" w14:paraId="00000059">
      <w:pPr>
        <w:jc w:val="both"/>
        <w:rPr/>
      </w:pPr>
      <w:r w:rsidDel="00000000" w:rsidR="00000000" w:rsidRPr="00000000">
        <w:rPr>
          <w:rtl w:val="0"/>
        </w:rPr>
        <w:t xml:space="preserve">screenshot of the script is attached below with results obtained through the written script in matlab. </w:t>
      </w:r>
    </w:p>
    <w:p w:rsidR="00000000" w:rsidDel="00000000" w:rsidP="00000000" w:rsidRDefault="00000000" w:rsidRPr="00000000" w14:paraId="0000005A">
      <w:pPr>
        <w:rPr/>
      </w:pPr>
      <w:r w:rsidDel="00000000" w:rsidR="00000000" w:rsidRPr="00000000">
        <w:rPr/>
        <w:drawing>
          <wp:inline distB="114300" distT="114300" distL="114300" distR="114300">
            <wp:extent cx="2480945" cy="3133725"/>
            <wp:effectExtent b="0" l="0" r="0" t="0"/>
            <wp:docPr id="18"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2480945"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2"/>
        <w:ind w:left="0" w:right="-45" w:hanging="285"/>
        <w:jc w:val="both"/>
        <w:rPr/>
      </w:pPr>
      <w:bookmarkStart w:colFirst="0" w:colLast="0" w:name="_jo5rqluan3o2" w:id="4"/>
      <w:bookmarkEnd w:id="4"/>
      <w:r w:rsidDel="00000000" w:rsidR="00000000" w:rsidRPr="00000000">
        <w:rPr>
          <w:i w:val="0"/>
          <w:rtl w:val="0"/>
        </w:rPr>
        <w:t xml:space="preserve">     Results are obvious as we decrease inter resonator distance m₁₂ increases and if we decrease inner resonator distance ms₁  increases.</w:t>
      </w:r>
      <w:r w:rsidDel="00000000" w:rsidR="00000000" w:rsidRPr="00000000">
        <w:rPr>
          <w:rtl w:val="0"/>
        </w:rPr>
      </w:r>
    </w:p>
    <w:p w:rsidR="00000000" w:rsidDel="00000000" w:rsidP="00000000" w:rsidRDefault="00000000" w:rsidRPr="00000000" w14:paraId="0000005C">
      <w:pPr>
        <w:tabs>
          <w:tab w:val="left" w:pos="288"/>
        </w:tabs>
        <w:spacing w:after="120" w:lineRule="auto"/>
        <w:jc w:val="both"/>
        <w:rPr/>
      </w:pPr>
      <w:r w:rsidDel="00000000" w:rsidR="00000000" w:rsidRPr="00000000">
        <w:rPr>
          <w:rtl w:val="0"/>
        </w:rPr>
      </w:r>
    </w:p>
    <w:p w:rsidR="00000000" w:rsidDel="00000000" w:rsidP="00000000" w:rsidRDefault="00000000" w:rsidRPr="00000000" w14:paraId="0000005D">
      <w:pPr>
        <w:pStyle w:val="Heading1"/>
        <w:numPr>
          <w:ilvl w:val="0"/>
          <w:numId w:val="1"/>
        </w:numPr>
        <w:tabs>
          <w:tab w:val="left" w:pos="216"/>
        </w:tabs>
        <w:ind w:firstLine="216"/>
      </w:pPr>
      <w:r w:rsidDel="00000000" w:rsidR="00000000" w:rsidRPr="00000000">
        <w:rPr>
          <w:rtl w:val="0"/>
        </w:rPr>
        <w:t xml:space="preserve">Conclusion</w:t>
      </w:r>
    </w:p>
    <w:p w:rsidR="00000000" w:rsidDel="00000000" w:rsidP="00000000" w:rsidRDefault="00000000" w:rsidRPr="00000000" w14:paraId="0000005E">
      <w:pPr>
        <w:tabs>
          <w:tab w:val="left" w:pos="288"/>
        </w:tabs>
        <w:spacing w:after="120" w:lineRule="auto"/>
        <w:ind w:firstLine="288"/>
        <w:jc w:val="both"/>
        <w:rPr/>
      </w:pPr>
      <w:r w:rsidDel="00000000" w:rsidR="00000000" w:rsidRPr="00000000">
        <w:rPr>
          <w:rtl w:val="0"/>
        </w:rPr>
        <w:t xml:space="preserve">This paper presented a new technique for isolating two antennas. Focus of this paper goes in relating physical dimensions of CRDN with it’s electrical equivalents which is made possible through Y parameter of antennas. After  fetching coupling elements such as m₂₁, m₁₁, m₂₂, mₛ₁, mₗ₂ from Y matrix for all the designs physical dimensions seems relatable with electrical equivalents. As inter-resonator distance keeps decreasing the coupling element m₂₁ also keeps increasing and as inner resonator distance keeps decreasing the coupling element mₛ₁ and  mₗ₂ also keep increasing.</w:t>
      </w:r>
    </w:p>
    <w:tbl>
      <w:tblPr>
        <w:tblStyle w:val="Table2"/>
        <w:tblW w:w="4630.52" w:type="dxa"/>
        <w:jc w:val="left"/>
        <w:tblInd w:w="100.0" w:type="pct"/>
        <w:tblLayout w:type="fixed"/>
        <w:tblLook w:val="0600"/>
      </w:tblPr>
      <w:tblGrid>
        <w:gridCol w:w="3830.5200000000004"/>
        <w:gridCol w:w="800"/>
        <w:tblGridChange w:id="0">
          <w:tblGrid>
            <w:gridCol w:w="3830.5200000000004"/>
            <w:gridCol w:w="80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5F">
            <w:pPr>
              <w:tabs>
                <w:tab w:val="left" w:pos="288"/>
              </w:tabs>
              <w:spacing w:after="120" w:lineRule="auto"/>
              <w:jc w:val="both"/>
              <w:rPr/>
            </w:pPr>
            <w:r w:rsidDel="00000000" w:rsidR="00000000" w:rsidRPr="00000000">
              <w:rPr>
                <w:rtl w:val="0"/>
              </w:rPr>
            </w:r>
          </w:p>
        </w:tc>
        <w:tc>
          <w:tcPr>
            <w:shd w:fill="auto" w:val="clear"/>
            <w:tcMar>
              <w:top w:w="100.0" w:type="dxa"/>
              <w:left w:w="100.0" w:type="dxa"/>
              <w:bottom w:w="100.0" w:type="dxa"/>
              <w:right w:w="100.0" w:type="dxa"/>
            </w:tcMar>
            <w:vAlign w:val="center"/>
          </w:tcPr>
          <w:bookmarkStart w:colFirst="0" w:colLast="0" w:name="kix.fxaug0gnacg9" w:id="5"/>
          <w:bookmarkEnd w:id="5"/>
          <w:p w:rsidR="00000000" w:rsidDel="00000000" w:rsidP="00000000" w:rsidRDefault="00000000" w:rsidRPr="00000000" w14:paraId="00000060">
            <w:pPr>
              <w:tabs>
                <w:tab w:val="left" w:pos="288"/>
              </w:tabs>
              <w:spacing w:after="120" w:lineRule="auto"/>
              <w:ind w:firstLine="288"/>
              <w:jc w:val="both"/>
              <w:rPr/>
            </w:pPr>
            <w:r w:rsidDel="00000000" w:rsidR="00000000" w:rsidRPr="00000000">
              <w:rPr>
                <w:rtl w:val="0"/>
              </w:rPr>
            </w:r>
          </w:p>
        </w:tc>
      </w:tr>
    </w:tbl>
    <w:p w:rsidR="00000000" w:rsidDel="00000000" w:rsidP="00000000" w:rsidRDefault="00000000" w:rsidRPr="00000000" w14:paraId="00000061">
      <w:pPr>
        <w:tabs>
          <w:tab w:val="left" w:pos="288"/>
        </w:tabs>
        <w:spacing w:after="120" w:lineRule="auto"/>
        <w:ind w:firstLine="288"/>
        <w:jc w:val="both"/>
        <w:rPr/>
      </w:pPr>
      <w:r w:rsidDel="00000000" w:rsidR="00000000" w:rsidRPr="00000000">
        <w:rPr>
          <w:rtl w:val="0"/>
        </w:rPr>
        <w:t xml:space="preserve">  </w:t>
      </w:r>
    </w:p>
    <w:p w:rsidR="00000000" w:rsidDel="00000000" w:rsidP="00000000" w:rsidRDefault="00000000" w:rsidRPr="00000000" w14:paraId="00000062">
      <w:pPr>
        <w:tabs>
          <w:tab w:val="left" w:pos="288"/>
        </w:tabs>
        <w:spacing w:after="120" w:lineRule="auto"/>
        <w:ind w:firstLine="288"/>
        <w:jc w:val="both"/>
        <w:rPr/>
      </w:pPr>
      <w:r w:rsidDel="00000000" w:rsidR="00000000" w:rsidRPr="00000000">
        <w:rPr>
          <w:rtl w:val="0"/>
        </w:rPr>
      </w:r>
    </w:p>
    <w:p w:rsidR="00000000" w:rsidDel="00000000" w:rsidP="00000000" w:rsidRDefault="00000000" w:rsidRPr="00000000" w14:paraId="00000063">
      <w:pPr>
        <w:tabs>
          <w:tab w:val="left" w:pos="288"/>
        </w:tabs>
        <w:spacing w:after="120" w:lineRule="auto"/>
        <w:ind w:firstLine="288"/>
        <w:jc w:val="both"/>
        <w:rPr/>
      </w:pPr>
      <w:r w:rsidDel="00000000" w:rsidR="00000000" w:rsidRPr="00000000">
        <w:rPr>
          <w:rtl w:val="0"/>
        </w:rPr>
      </w:r>
    </w:p>
    <w:p w:rsidR="00000000" w:rsidDel="00000000" w:rsidP="00000000" w:rsidRDefault="00000000" w:rsidRPr="00000000" w14:paraId="00000064">
      <w:pPr>
        <w:pStyle w:val="Heading5"/>
        <w:tabs>
          <w:tab w:val="left" w:pos="360"/>
        </w:tabs>
        <w:rPr>
          <w:smallCaps w:val="0"/>
        </w:rPr>
      </w:pPr>
      <w:bookmarkStart w:colFirst="0" w:colLast="0" w:name="_fd8qiafs6oz3" w:id="6"/>
      <w:bookmarkEnd w:id="6"/>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65">
      <w:pPr>
        <w:rPr>
          <w:sz w:val="16"/>
          <w:szCs w:val="16"/>
        </w:rPr>
      </w:pPr>
      <w:r w:rsidDel="00000000" w:rsidR="00000000" w:rsidRPr="00000000">
        <w:rPr>
          <w:rtl w:val="0"/>
        </w:rPr>
      </w:r>
    </w:p>
    <w:p w:rsidR="00000000" w:rsidDel="00000000" w:rsidP="00000000" w:rsidRDefault="00000000" w:rsidRPr="00000000" w14:paraId="00000066">
      <w:pPr>
        <w:numPr>
          <w:ilvl w:val="0"/>
          <w:numId w:val="2"/>
        </w:numPr>
        <w:spacing w:after="50" w:lineRule="auto"/>
        <w:ind w:left="354"/>
        <w:jc w:val="both"/>
      </w:pPr>
      <w:r w:rsidDel="00000000" w:rsidR="00000000" w:rsidRPr="00000000">
        <w:rPr>
          <w:color w:val="333333"/>
          <w:sz w:val="16"/>
          <w:szCs w:val="16"/>
          <w:highlight w:val="white"/>
          <w:rtl w:val="0"/>
        </w:rPr>
        <w:t xml:space="preserve">L.Y. Zhao, L.K. Yeung, K.L. Wu, "A coupled resonator decoupling network for two-element compact antenna arrays in mobile terminals", </w:t>
      </w:r>
      <w:r w:rsidDel="00000000" w:rsidR="00000000" w:rsidRPr="00000000">
        <w:rPr>
          <w:i w:val="1"/>
          <w:color w:val="333333"/>
          <w:sz w:val="16"/>
          <w:szCs w:val="16"/>
          <w:highlight w:val="white"/>
          <w:rtl w:val="0"/>
        </w:rPr>
        <w:t xml:space="preserve">IEEE Trans. Antennas Propag.</w:t>
      </w:r>
      <w:r w:rsidDel="00000000" w:rsidR="00000000" w:rsidRPr="00000000">
        <w:rPr>
          <w:color w:val="333333"/>
          <w:sz w:val="16"/>
          <w:szCs w:val="16"/>
          <w:highlight w:val="white"/>
          <w:rtl w:val="0"/>
        </w:rPr>
        <w:t xml:space="preserve">, vol. 62, no. 5, pp. 2767-2776, 2014.</w:t>
      </w:r>
      <w:r w:rsidDel="00000000" w:rsidR="00000000" w:rsidRPr="00000000">
        <w:rPr>
          <w:rtl w:val="0"/>
        </w:rPr>
      </w:r>
    </w:p>
    <w:p w:rsidR="00000000" w:rsidDel="00000000" w:rsidP="00000000" w:rsidRDefault="00000000" w:rsidRPr="00000000" w14:paraId="00000067">
      <w:pPr>
        <w:numPr>
          <w:ilvl w:val="0"/>
          <w:numId w:val="2"/>
        </w:numPr>
        <w:spacing w:after="50" w:lineRule="auto"/>
        <w:ind w:left="354"/>
        <w:jc w:val="both"/>
      </w:pPr>
      <w:r w:rsidDel="00000000" w:rsidR="00000000" w:rsidRPr="00000000">
        <w:rPr>
          <w:sz w:val="16"/>
          <w:szCs w:val="16"/>
          <w:rtl w:val="0"/>
        </w:rPr>
        <w:t xml:space="preserve">R.Vaughan and J. B. Andersen, Channels, Propagation and Antennas for Mobile Communications. London, U.K.: The Institute of Electrical Engineers, 2003</w:t>
      </w:r>
    </w:p>
    <w:p w:rsidR="00000000" w:rsidDel="00000000" w:rsidP="00000000" w:rsidRDefault="00000000" w:rsidRPr="00000000" w14:paraId="00000068">
      <w:pPr>
        <w:numPr>
          <w:ilvl w:val="0"/>
          <w:numId w:val="2"/>
        </w:numPr>
        <w:spacing w:after="50" w:lineRule="auto"/>
        <w:ind w:left="354"/>
        <w:jc w:val="both"/>
      </w:pPr>
      <w:r w:rsidDel="00000000" w:rsidR="00000000" w:rsidRPr="00000000">
        <w:rPr>
          <w:sz w:val="16"/>
          <w:szCs w:val="16"/>
          <w:rtl w:val="0"/>
        </w:rPr>
        <w:t xml:space="preserve">M. A. Jensen and J. W.Wallace, “A review of antennas and propagation for MIMO wireless communications,” IEEE Trans. Antennas Propag., vol., 52, no. 11, pp. 2810–2824, Nov. 2004</w:t>
      </w:r>
    </w:p>
    <w:p w:rsidR="00000000" w:rsidDel="00000000" w:rsidP="00000000" w:rsidRDefault="00000000" w:rsidRPr="00000000" w14:paraId="00000069">
      <w:pPr>
        <w:numPr>
          <w:ilvl w:val="0"/>
          <w:numId w:val="2"/>
        </w:numPr>
        <w:spacing w:after="50" w:lineRule="auto"/>
        <w:ind w:left="354"/>
        <w:jc w:val="both"/>
      </w:pPr>
      <w:r w:rsidDel="00000000" w:rsidR="00000000" w:rsidRPr="00000000">
        <w:rPr>
          <w:sz w:val="16"/>
          <w:szCs w:val="16"/>
          <w:rtl w:val="0"/>
        </w:rPr>
        <w:t xml:space="preserve">C. B. Dietrich, Jr., K. Dietze, J. R. Nealy, and W. L. Stutzman, “Spatial, polarization, and pattern diversity for wireless handheld terminals,” IEEE Trans. Antennas Propag., vol. 49, no. 9, pp. 1271–1281, 2001.</w:t>
      </w:r>
    </w:p>
    <w:p w:rsidR="00000000" w:rsidDel="00000000" w:rsidP="00000000" w:rsidRDefault="00000000" w:rsidRPr="00000000" w14:paraId="0000006A">
      <w:pPr>
        <w:numPr>
          <w:ilvl w:val="0"/>
          <w:numId w:val="2"/>
        </w:numPr>
        <w:spacing w:after="50" w:lineRule="auto"/>
        <w:ind w:left="354"/>
        <w:jc w:val="both"/>
      </w:pPr>
      <w:r w:rsidDel="00000000" w:rsidR="00000000" w:rsidRPr="00000000">
        <w:rPr>
          <w:sz w:val="16"/>
          <w:szCs w:val="16"/>
          <w:rtl w:val="0"/>
        </w:rPr>
        <w:t xml:space="preserve">M. Pelosi, M. B. Knudsen, and G. F. Pedersen, “Multiple antenna systems with inherently decoupled radiators,” IEEE Trans. Antennas Propag., vol. 60, pp. 503–515, Feb. 2012.</w:t>
      </w:r>
    </w:p>
    <w:p w:rsidR="00000000" w:rsidDel="00000000" w:rsidP="00000000" w:rsidRDefault="00000000" w:rsidRPr="00000000" w14:paraId="0000006B">
      <w:pPr>
        <w:numPr>
          <w:ilvl w:val="0"/>
          <w:numId w:val="2"/>
        </w:numPr>
        <w:spacing w:after="50" w:lineRule="auto"/>
        <w:ind w:left="354"/>
        <w:jc w:val="both"/>
      </w:pPr>
      <w:r w:rsidDel="00000000" w:rsidR="00000000" w:rsidRPr="00000000">
        <w:rPr>
          <w:sz w:val="16"/>
          <w:szCs w:val="16"/>
          <w:rtl w:val="0"/>
        </w:rPr>
        <w:t xml:space="preserve">]Z. N. Chen, X. N. Low, and T. S. P. See, “Analysis and optimization of compact suspended plate MIMO antennas,” IEEE Trans. Antennas Propag., vol. 59, no. 1, pp. 263–270, Jan. 2011.</w:t>
      </w:r>
    </w:p>
    <w:p w:rsidR="00000000" w:rsidDel="00000000" w:rsidP="00000000" w:rsidRDefault="00000000" w:rsidRPr="00000000" w14:paraId="0000006C">
      <w:pPr>
        <w:numPr>
          <w:ilvl w:val="0"/>
          <w:numId w:val="2"/>
        </w:numPr>
        <w:spacing w:after="50" w:lineRule="auto"/>
        <w:ind w:left="354"/>
        <w:jc w:val="both"/>
      </w:pPr>
      <w:r w:rsidDel="00000000" w:rsidR="00000000" w:rsidRPr="00000000">
        <w:rPr>
          <w:sz w:val="16"/>
          <w:szCs w:val="16"/>
          <w:rtl w:val="0"/>
        </w:rPr>
        <w:t xml:space="preserve">G. L. Stuber, J. R. Barry, S. W. McLaughlin, Y. Li, M. A. Ingram, and T. G. Pratt, “Broadband MIMO-OFDM wireless communications,” Proc. IEEE, vol. 92, no. 2, pp. 271–294, Feb. 2004</w:t>
      </w:r>
    </w:p>
    <w:p w:rsidR="00000000" w:rsidDel="00000000" w:rsidP="00000000" w:rsidRDefault="00000000" w:rsidRPr="00000000" w14:paraId="0000006D">
      <w:pPr>
        <w:numPr>
          <w:ilvl w:val="0"/>
          <w:numId w:val="2"/>
        </w:numPr>
        <w:spacing w:after="50" w:lineRule="auto"/>
        <w:ind w:left="354"/>
        <w:jc w:val="both"/>
      </w:pPr>
      <w:r w:rsidDel="00000000" w:rsidR="00000000" w:rsidRPr="00000000">
        <w:rPr>
          <w:sz w:val="16"/>
          <w:szCs w:val="16"/>
          <w:rtl w:val="0"/>
        </w:rPr>
        <w:t xml:space="preserve">M. A. Jensen and J. W.Wallace, “A review of antennas and propagation for MIMO wireless communications,” IEEE Trans. Antennas Propag., vol., 52, no. 11, pp. 2810–2824, Nov. 2004</w:t>
      </w:r>
    </w:p>
    <w:p w:rsidR="00000000" w:rsidDel="00000000" w:rsidP="00000000" w:rsidRDefault="00000000" w:rsidRPr="00000000" w14:paraId="0000006E">
      <w:pPr>
        <w:numPr>
          <w:ilvl w:val="0"/>
          <w:numId w:val="2"/>
        </w:numPr>
        <w:spacing w:after="50" w:lineRule="auto"/>
        <w:ind w:left="354"/>
        <w:jc w:val="both"/>
      </w:pPr>
      <w:r w:rsidDel="00000000" w:rsidR="00000000" w:rsidRPr="00000000">
        <w:rPr>
          <w:sz w:val="16"/>
          <w:szCs w:val="16"/>
          <w:rtl w:val="0"/>
        </w:rPr>
        <w:t xml:space="preserve">[Online].Available: http://www.qualcomm.com/media/documents/files/lte-advanced-an-e volution-built-for-the-long-haul.pdf</w:t>
      </w:r>
    </w:p>
    <w:p w:rsidR="00000000" w:rsidDel="00000000" w:rsidP="00000000" w:rsidRDefault="00000000" w:rsidRPr="00000000" w14:paraId="0000006F">
      <w:pPr>
        <w:numPr>
          <w:ilvl w:val="0"/>
          <w:numId w:val="2"/>
        </w:numPr>
        <w:spacing w:after="50" w:lineRule="auto"/>
        <w:ind w:left="354"/>
        <w:jc w:val="both"/>
      </w:pPr>
      <w:r w:rsidDel="00000000" w:rsidR="00000000" w:rsidRPr="00000000">
        <w:rPr>
          <w:sz w:val="16"/>
          <w:szCs w:val="16"/>
          <w:rtl w:val="0"/>
        </w:rPr>
        <w:t xml:space="preserve">A. Paulraj, R. Nabar, and D. Gore, Introduction to Space-Time Wireless Communications. Cambridge, U.K.: Cambridge Univ. Press, 2003.</w:t>
      </w:r>
    </w:p>
    <w:p w:rsidR="00000000" w:rsidDel="00000000" w:rsidP="00000000" w:rsidRDefault="00000000" w:rsidRPr="00000000" w14:paraId="00000070">
      <w:pPr>
        <w:spacing w:after="50" w:lineRule="auto"/>
        <w:ind w:left="360"/>
        <w:jc w:val="both"/>
        <w:rPr>
          <w:sz w:val="16"/>
          <w:szCs w:val="16"/>
        </w:rPr>
      </w:pPr>
      <w:r w:rsidDel="00000000" w:rsidR="00000000" w:rsidRPr="00000000">
        <w:rPr>
          <w:rtl w:val="0"/>
        </w:rPr>
      </w:r>
    </w:p>
    <w:p w:rsidR="00000000" w:rsidDel="00000000" w:rsidP="00000000" w:rsidRDefault="00000000" w:rsidRPr="00000000" w14:paraId="00000071">
      <w:pPr>
        <w:spacing w:after="50" w:lineRule="auto"/>
        <w:ind w:left="360"/>
        <w:jc w:val="both"/>
        <w:rPr>
          <w:sz w:val="16"/>
          <w:szCs w:val="16"/>
        </w:rPr>
      </w:pPr>
      <w:r w:rsidDel="00000000" w:rsidR="00000000" w:rsidRPr="00000000">
        <w:rPr>
          <w:rtl w:val="0"/>
        </w:rPr>
      </w:r>
    </w:p>
    <w:p w:rsidR="00000000" w:rsidDel="00000000" w:rsidP="00000000" w:rsidRDefault="00000000" w:rsidRPr="00000000" w14:paraId="00000072">
      <w:pPr>
        <w:spacing w:after="50" w:lineRule="auto"/>
        <w:ind w:left="360"/>
        <w:jc w:val="both"/>
        <w:rPr>
          <w:sz w:val="16"/>
          <w:szCs w:val="16"/>
        </w:rPr>
      </w:pPr>
      <w:r w:rsidDel="00000000" w:rsidR="00000000" w:rsidRPr="00000000">
        <w:rPr>
          <w:rtl w:val="0"/>
        </w:rPr>
      </w:r>
    </w:p>
    <w:p w:rsidR="00000000" w:rsidDel="00000000" w:rsidP="00000000" w:rsidRDefault="00000000" w:rsidRPr="00000000" w14:paraId="00000073">
      <w:pPr>
        <w:spacing w:after="50" w:lineRule="auto"/>
        <w:ind w:left="360"/>
        <w:rPr>
          <w:color w:val="ff0000"/>
        </w:rPr>
        <w:sectPr>
          <w:type w:val="continuous"/>
          <w:pgSz w:h="16838" w:w="11906"/>
          <w:pgMar w:bottom="1440" w:top="1080" w:left="907" w:right="840" w:header="720" w:footer="720"/>
          <w:cols w:equalWidth="0" w:num="2">
            <w:col w:space="897.45" w:w="4630.52"/>
            <w:col w:space="0" w:w="4630.52"/>
          </w:cols>
        </w:sect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sz w:val="48"/>
          <w:szCs w:val="48"/>
        </w:rPr>
        <w:sectPr>
          <w:type w:val="continuous"/>
          <w:pgSz w:h="16838" w:w="11906"/>
          <w:pgMar w:bottom="1440" w:top="1080" w:left="893" w:right="893" w:header="720" w:footer="720"/>
          <w:cols w:equalWidth="0"/>
        </w:sect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pPr>
      <w:r w:rsidDel="00000000" w:rsidR="00000000" w:rsidRPr="00000000">
        <w:br w:type="column"/>
      </w:r>
      <w:r w:rsidDel="00000000" w:rsidR="00000000" w:rsidRPr="00000000">
        <w:rPr>
          <w:rtl w:val="0"/>
        </w:rPr>
      </w:r>
    </w:p>
    <w:sectPr>
      <w:type w:val="continuous"/>
      <w:pgSz w:h="16838" w:w="11906"/>
      <w:pgMar w:bottom="1440" w:top="450" w:left="893" w:right="893" w:header="720" w:footer="720"/>
      <w:cols w:equalWidth="0" w:num="3">
        <w:col w:space="720" w:w="2893.333333333333"/>
        <w:col w:space="720" w:w="2893.333333333333"/>
        <w:col w:space="0" w:w="2893.33333333333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pos="720"/>
      </w:tabs>
      <w:spacing w:after="40" w:before="40" w:lineRule="auto"/>
      <w:ind w:left="0" w:firstLine="504"/>
      <w:jc w:val="both"/>
    </w:pPr>
    <w:rPr>
      <w:i w:val="1"/>
      <w:vertAlign w:val="baseline"/>
    </w:rPr>
  </w:style>
  <w:style w:type="paragraph" w:styleId="Heading5">
    <w:name w:val="heading 5"/>
    <w:basedOn w:val="Normal"/>
    <w:next w:val="Normal"/>
    <w:pPr>
      <w:tabs>
        <w:tab w:val="left" w:pos="360"/>
      </w:tabs>
      <w:spacing w:after="80" w:before="160" w:lineRule="auto"/>
      <w:jc w:val="center"/>
    </w:pPr>
    <w:rPr>
      <w:smallCaps w:val="1"/>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7.png"/><Relationship Id="rId22" Type="http://schemas.openxmlformats.org/officeDocument/2006/relationships/image" Target="media/image6.png"/><Relationship Id="rId21" Type="http://schemas.openxmlformats.org/officeDocument/2006/relationships/image" Target="media/image11.png"/><Relationship Id="rId24" Type="http://schemas.openxmlformats.org/officeDocument/2006/relationships/image" Target="media/image14.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26" Type="http://schemas.openxmlformats.org/officeDocument/2006/relationships/image" Target="media/image13.png"/><Relationship Id="rId25" Type="http://schemas.openxmlformats.org/officeDocument/2006/relationships/image" Target="media/image3.png"/><Relationship Id="rId28" Type="http://schemas.openxmlformats.org/officeDocument/2006/relationships/image" Target="media/image10.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footer" Target="footer1.xml"/><Relationship Id="rId29" Type="http://schemas.openxmlformats.org/officeDocument/2006/relationships/image" Target="media/image4.png"/><Relationship Id="rId7" Type="http://schemas.openxmlformats.org/officeDocument/2006/relationships/image" Target="media/image18.png"/><Relationship Id="rId8" Type="http://schemas.openxmlformats.org/officeDocument/2006/relationships/image" Target="media/image8.png"/><Relationship Id="rId31" Type="http://schemas.openxmlformats.org/officeDocument/2006/relationships/image" Target="media/image9.png"/><Relationship Id="rId30" Type="http://schemas.openxmlformats.org/officeDocument/2006/relationships/image" Target="media/image12.png"/><Relationship Id="rId11" Type="http://schemas.openxmlformats.org/officeDocument/2006/relationships/image" Target="media/image20.png"/><Relationship Id="rId33" Type="http://schemas.openxmlformats.org/officeDocument/2006/relationships/image" Target="media/image5.png"/><Relationship Id="rId10" Type="http://schemas.openxmlformats.org/officeDocument/2006/relationships/image" Target="media/image21.png"/><Relationship Id="rId32" Type="http://schemas.openxmlformats.org/officeDocument/2006/relationships/image" Target="media/image17.png"/><Relationship Id="rId13" Type="http://schemas.openxmlformats.org/officeDocument/2006/relationships/image" Target="media/image25.png"/><Relationship Id="rId12" Type="http://schemas.openxmlformats.org/officeDocument/2006/relationships/image" Target="media/image22.png"/><Relationship Id="rId15" Type="http://schemas.openxmlformats.org/officeDocument/2006/relationships/image" Target="media/image15.png"/><Relationship Id="rId14" Type="http://schemas.openxmlformats.org/officeDocument/2006/relationships/image" Target="media/image7.png"/><Relationship Id="rId17" Type="http://schemas.openxmlformats.org/officeDocument/2006/relationships/image" Target="media/image16.png"/><Relationship Id="rId16" Type="http://schemas.openxmlformats.org/officeDocument/2006/relationships/image" Target="media/image26.png"/><Relationship Id="rId19" Type="http://schemas.openxmlformats.org/officeDocument/2006/relationships/image" Target="media/image19.png"/><Relationship Id="rId1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