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68506" w14:textId="77777777" w:rsidR="00C83EDB" w:rsidRDefault="004A22AF" w:rsidP="00C83EDB">
      <w:r>
        <w:t xml:space="preserve">This document contains a list of the Analysis Exchange </w:t>
      </w:r>
      <w:r w:rsidR="002E702A">
        <w:t xml:space="preserve">(AE) </w:t>
      </w:r>
      <w:r>
        <w:t>ontology elements</w:t>
      </w:r>
      <w:r w:rsidR="00EB1132">
        <w:rPr>
          <w:rStyle w:val="FootnoteReference"/>
        </w:rPr>
        <w:footnoteReference w:id="1"/>
      </w:r>
      <w:r>
        <w:t xml:space="preserve"> that are relevant to the different analytic capabilities in the VA Travel Voucher Fraud use-case as provided by IBM, SAS, NetOwl, </w:t>
      </w:r>
      <w:proofErr w:type="spellStart"/>
      <w:r>
        <w:t>Esri</w:t>
      </w:r>
      <w:proofErr w:type="spellEnd"/>
      <w:r>
        <w:t>, and Tho</w:t>
      </w:r>
      <w:r w:rsidR="00EB1132">
        <w:t>mson Reuters.</w:t>
      </w:r>
    </w:p>
    <w:p w14:paraId="311A1A9C" w14:textId="77777777" w:rsidR="002E702A" w:rsidRDefault="002E702A" w:rsidP="002C659B">
      <w:pPr>
        <w:pStyle w:val="Heading1"/>
      </w:pPr>
      <w:r>
        <w:t>Seed Data</w:t>
      </w:r>
    </w:p>
    <w:p w14:paraId="517BAE02" w14:textId="77777777" w:rsidR="00677C15" w:rsidRDefault="002E702A" w:rsidP="00677C15">
      <w:r>
        <w:t>The seed data, provided by IBM, will be represented as a row per record with different columns for the features, some of which can translate into the AE elements and some that may be processed downstream.</w:t>
      </w:r>
      <w:r w:rsidR="00DD5D8D">
        <w:t xml:space="preserve"> This represents the content of the VA Travel Voucher. The following elements should be found in there. </w:t>
      </w:r>
    </w:p>
    <w:p w14:paraId="10CF6CAE" w14:textId="77777777" w:rsidR="00677C15" w:rsidRDefault="006F70F0" w:rsidP="00677C15">
      <w:pPr>
        <w:pStyle w:val="ListParagraph"/>
        <w:numPr>
          <w:ilvl w:val="0"/>
          <w:numId w:val="1"/>
        </w:numPr>
      </w:pPr>
      <w:r>
        <w:t>Classes</w:t>
      </w:r>
    </w:p>
    <w:p w14:paraId="0088FC8C" w14:textId="77777777" w:rsidR="00677C15" w:rsidRPr="00677C15" w:rsidRDefault="00677C15" w:rsidP="00677C15">
      <w:pPr>
        <w:pStyle w:val="ListParagraph"/>
        <w:numPr>
          <w:ilvl w:val="1"/>
          <w:numId w:val="1"/>
        </w:numPr>
      </w:pPr>
      <w:proofErr w:type="spellStart"/>
      <w:r>
        <w:t>VATravelVoucher</w:t>
      </w:r>
      <w:proofErr w:type="spellEnd"/>
      <w:r>
        <w:t xml:space="preserve"> – </w:t>
      </w:r>
      <w:r>
        <w:rPr>
          <w:i/>
        </w:rPr>
        <w:t>our principal object that attaches to people and events</w:t>
      </w:r>
    </w:p>
    <w:p w14:paraId="224D3637" w14:textId="77777777" w:rsidR="00677C15" w:rsidRDefault="00677C15" w:rsidP="00677C15">
      <w:pPr>
        <w:pStyle w:val="ListParagraph"/>
        <w:numPr>
          <w:ilvl w:val="1"/>
          <w:numId w:val="1"/>
        </w:numPr>
      </w:pPr>
      <w:r>
        <w:t>Human</w:t>
      </w:r>
    </w:p>
    <w:p w14:paraId="0725AE08" w14:textId="77777777" w:rsidR="00677C15" w:rsidRDefault="00677C15" w:rsidP="00677C15">
      <w:pPr>
        <w:pStyle w:val="ListParagraph"/>
        <w:numPr>
          <w:ilvl w:val="1"/>
          <w:numId w:val="1"/>
        </w:numPr>
      </w:pPr>
      <w:r>
        <w:t xml:space="preserve">Travelling – </w:t>
      </w:r>
      <w:r>
        <w:rPr>
          <w:i/>
        </w:rPr>
        <w:t>The event of travel, both to and from the facility</w:t>
      </w:r>
      <w:r w:rsidR="002B71D6">
        <w:rPr>
          <w:i/>
        </w:rPr>
        <w:t>, which might have different end points</w:t>
      </w:r>
    </w:p>
    <w:p w14:paraId="4B9223E9" w14:textId="77777777" w:rsidR="00677C15" w:rsidRDefault="00677C15" w:rsidP="00677C15">
      <w:pPr>
        <w:pStyle w:val="ListParagraph"/>
        <w:numPr>
          <w:ilvl w:val="1"/>
          <w:numId w:val="1"/>
        </w:numPr>
      </w:pPr>
      <w:r>
        <w:t>Building</w:t>
      </w:r>
    </w:p>
    <w:p w14:paraId="40789047" w14:textId="77777777" w:rsidR="00677C15" w:rsidRDefault="00677C15" w:rsidP="0049562E">
      <w:pPr>
        <w:pStyle w:val="ListParagraph"/>
        <w:numPr>
          <w:ilvl w:val="1"/>
          <w:numId w:val="1"/>
        </w:numPr>
      </w:pPr>
      <w:proofErr w:type="spellStart"/>
      <w:r>
        <w:t>PostalAddress</w:t>
      </w:r>
      <w:proofErr w:type="spellEnd"/>
    </w:p>
    <w:p w14:paraId="6C43C1DE" w14:textId="77777777" w:rsidR="00205F6C" w:rsidRDefault="00205F6C" w:rsidP="0049562E">
      <w:pPr>
        <w:pStyle w:val="ListParagraph"/>
        <w:numPr>
          <w:ilvl w:val="1"/>
          <w:numId w:val="1"/>
        </w:numPr>
      </w:pPr>
      <w:r>
        <w:t>Name</w:t>
      </w:r>
    </w:p>
    <w:p w14:paraId="7E7145D3" w14:textId="7BBDC9BB" w:rsidR="00730489" w:rsidRDefault="00730489" w:rsidP="0049562E">
      <w:pPr>
        <w:pStyle w:val="ListParagraph"/>
        <w:numPr>
          <w:ilvl w:val="1"/>
          <w:numId w:val="1"/>
        </w:numPr>
      </w:pPr>
      <w:proofErr w:type="spellStart"/>
      <w:r>
        <w:t>SocialSecurityNumber</w:t>
      </w:r>
      <w:proofErr w:type="spellEnd"/>
    </w:p>
    <w:p w14:paraId="3AF1157A" w14:textId="095DFE9B" w:rsidR="005D0378" w:rsidRDefault="005D0378" w:rsidP="0049562E">
      <w:pPr>
        <w:pStyle w:val="ListParagraph"/>
        <w:numPr>
          <w:ilvl w:val="1"/>
          <w:numId w:val="1"/>
        </w:numPr>
      </w:pPr>
      <w:proofErr w:type="spellStart"/>
      <w:r>
        <w:t>CurrencyMeasure</w:t>
      </w:r>
      <w:proofErr w:type="spellEnd"/>
    </w:p>
    <w:p w14:paraId="5A90AA4F" w14:textId="77777777" w:rsidR="00677C15" w:rsidRDefault="00677C15" w:rsidP="00677C15">
      <w:pPr>
        <w:pStyle w:val="ListParagraph"/>
        <w:numPr>
          <w:ilvl w:val="0"/>
          <w:numId w:val="1"/>
        </w:numPr>
      </w:pPr>
      <w:r>
        <w:t>Object Properties</w:t>
      </w:r>
    </w:p>
    <w:p w14:paraId="7AE27FDF" w14:textId="77777777" w:rsidR="00F3711D" w:rsidRPr="00F3711D" w:rsidRDefault="00F3711D" w:rsidP="00F3711D">
      <w:pPr>
        <w:pStyle w:val="ListParagraph"/>
        <w:numPr>
          <w:ilvl w:val="1"/>
          <w:numId w:val="1"/>
        </w:numPr>
      </w:pPr>
      <w:proofErr w:type="spellStart"/>
      <w:r>
        <w:t>hasVoucherTravel</w:t>
      </w:r>
      <w:proofErr w:type="spellEnd"/>
      <w:r>
        <w:t xml:space="preserve"> – </w:t>
      </w:r>
      <w:r>
        <w:rPr>
          <w:i/>
        </w:rPr>
        <w:t xml:space="preserve">subject: </w:t>
      </w:r>
      <w:proofErr w:type="spellStart"/>
      <w:r>
        <w:rPr>
          <w:i/>
        </w:rPr>
        <w:t>VATravelVoucher</w:t>
      </w:r>
      <w:proofErr w:type="spellEnd"/>
      <w:r>
        <w:rPr>
          <w:i/>
        </w:rPr>
        <w:t>, object: Travelling</w:t>
      </w:r>
    </w:p>
    <w:p w14:paraId="5E5092C8" w14:textId="77777777" w:rsidR="00F3711D" w:rsidRDefault="00F3711D" w:rsidP="00F3711D">
      <w:pPr>
        <w:pStyle w:val="ListParagraph"/>
        <w:numPr>
          <w:ilvl w:val="1"/>
          <w:numId w:val="1"/>
        </w:numPr>
      </w:pPr>
      <w:proofErr w:type="spellStart"/>
      <w:r>
        <w:t>hasV</w:t>
      </w:r>
      <w:r w:rsidR="005C7E22">
        <w:t>oucherBeneficiary</w:t>
      </w:r>
      <w:proofErr w:type="spellEnd"/>
      <w:r>
        <w:t xml:space="preserve"> – </w:t>
      </w:r>
      <w:r w:rsidRPr="002E4EFC">
        <w:rPr>
          <w:i/>
        </w:rPr>
        <w:t xml:space="preserve">subject: </w:t>
      </w:r>
      <w:proofErr w:type="spellStart"/>
      <w:r w:rsidRPr="002E4EFC">
        <w:rPr>
          <w:i/>
        </w:rPr>
        <w:t>VATravelVoucher</w:t>
      </w:r>
      <w:proofErr w:type="spellEnd"/>
      <w:r w:rsidRPr="002E4EFC">
        <w:rPr>
          <w:i/>
        </w:rPr>
        <w:t>, object: Human</w:t>
      </w:r>
    </w:p>
    <w:p w14:paraId="541BFDC3" w14:textId="77777777" w:rsidR="00F3711D" w:rsidRDefault="00F3711D" w:rsidP="00F3711D">
      <w:pPr>
        <w:pStyle w:val="ListParagraph"/>
        <w:numPr>
          <w:ilvl w:val="1"/>
          <w:numId w:val="1"/>
        </w:numPr>
      </w:pPr>
      <w:proofErr w:type="spellStart"/>
      <w:r>
        <w:t>has</w:t>
      </w:r>
      <w:r w:rsidR="005C7E22">
        <w:t>Voucher</w:t>
      </w:r>
      <w:r>
        <w:t>Claimant</w:t>
      </w:r>
      <w:proofErr w:type="spellEnd"/>
      <w:r>
        <w:t xml:space="preserve"> – </w:t>
      </w:r>
      <w:r w:rsidRPr="002E4EFC">
        <w:rPr>
          <w:i/>
        </w:rPr>
        <w:t xml:space="preserve">subject: </w:t>
      </w:r>
      <w:proofErr w:type="spellStart"/>
      <w:r w:rsidRPr="002E4EFC">
        <w:rPr>
          <w:i/>
        </w:rPr>
        <w:t>VATravelVoucher</w:t>
      </w:r>
      <w:proofErr w:type="spellEnd"/>
      <w:r w:rsidRPr="002E4EFC">
        <w:rPr>
          <w:i/>
        </w:rPr>
        <w:t>, object: Human</w:t>
      </w:r>
    </w:p>
    <w:p w14:paraId="50E30C63" w14:textId="77777777" w:rsidR="00EB1132" w:rsidRPr="00AB35F8" w:rsidRDefault="00EB1132" w:rsidP="00EB1132">
      <w:pPr>
        <w:pStyle w:val="ListParagraph"/>
        <w:numPr>
          <w:ilvl w:val="1"/>
          <w:numId w:val="1"/>
        </w:numPr>
      </w:pPr>
      <w:proofErr w:type="spellStart"/>
      <w:r w:rsidRPr="00FA2AF3">
        <w:t>has</w:t>
      </w:r>
      <w:r w:rsidR="00FA2AF3" w:rsidRPr="00FA2AF3">
        <w:t>VAVoucher</w:t>
      </w:r>
      <w:r w:rsidRPr="00FA2AF3">
        <w:t>TreatingFacility</w:t>
      </w:r>
      <w:proofErr w:type="spellEnd"/>
      <w:r w:rsidRPr="00FA2AF3">
        <w:t xml:space="preserve"> </w:t>
      </w:r>
      <w:r w:rsidR="00F3711D">
        <w:t>–</w:t>
      </w:r>
      <w:r>
        <w:t xml:space="preserve"> </w:t>
      </w:r>
      <w:r w:rsidR="00F3711D">
        <w:rPr>
          <w:i/>
        </w:rPr>
        <w:t xml:space="preserve">subject: </w:t>
      </w:r>
      <w:proofErr w:type="spellStart"/>
      <w:r w:rsidR="00F3711D">
        <w:rPr>
          <w:i/>
        </w:rPr>
        <w:t>VATravelVoucher</w:t>
      </w:r>
      <w:proofErr w:type="spellEnd"/>
      <w:r w:rsidR="00F3711D">
        <w:rPr>
          <w:i/>
        </w:rPr>
        <w:t>, object: Building</w:t>
      </w:r>
    </w:p>
    <w:p w14:paraId="315F170B" w14:textId="77777777" w:rsidR="00AB35F8" w:rsidRDefault="00AB35F8" w:rsidP="00AB35F8">
      <w:pPr>
        <w:pStyle w:val="ListParagraph"/>
        <w:numPr>
          <w:ilvl w:val="1"/>
          <w:numId w:val="1"/>
        </w:numPr>
      </w:pPr>
      <w:proofErr w:type="spellStart"/>
      <w:r>
        <w:t>hasAddress</w:t>
      </w:r>
      <w:proofErr w:type="spellEnd"/>
      <w:r>
        <w:t xml:space="preserve"> – </w:t>
      </w:r>
      <w:r w:rsidRPr="002E4EFC">
        <w:rPr>
          <w:i/>
        </w:rPr>
        <w:t xml:space="preserve">subject: Building, object: </w:t>
      </w:r>
      <w:proofErr w:type="spellStart"/>
      <w:r w:rsidRPr="002E4EFC">
        <w:rPr>
          <w:i/>
        </w:rPr>
        <w:t>PostalAddress</w:t>
      </w:r>
      <w:proofErr w:type="spellEnd"/>
    </w:p>
    <w:p w14:paraId="2803DC1C" w14:textId="77777777" w:rsidR="00AB35F8" w:rsidRDefault="00AB35F8" w:rsidP="00EB1132">
      <w:pPr>
        <w:pStyle w:val="ListParagraph"/>
        <w:numPr>
          <w:ilvl w:val="1"/>
          <w:numId w:val="1"/>
        </w:numPr>
      </w:pPr>
      <w:proofErr w:type="spellStart"/>
      <w:r>
        <w:t>hasAgent</w:t>
      </w:r>
      <w:proofErr w:type="spellEnd"/>
      <w:r>
        <w:t xml:space="preserve"> – </w:t>
      </w:r>
      <w:r w:rsidRPr="002E4EFC">
        <w:rPr>
          <w:i/>
        </w:rPr>
        <w:t>subject: Travelling, object: Human</w:t>
      </w:r>
    </w:p>
    <w:p w14:paraId="371FF337" w14:textId="77777777" w:rsidR="00AB35F8" w:rsidRDefault="00AB35F8" w:rsidP="00EB1132">
      <w:pPr>
        <w:pStyle w:val="ListParagraph"/>
        <w:numPr>
          <w:ilvl w:val="1"/>
          <w:numId w:val="1"/>
        </w:numPr>
      </w:pPr>
      <w:proofErr w:type="spellStart"/>
      <w:r>
        <w:t>hasDestination</w:t>
      </w:r>
      <w:proofErr w:type="spellEnd"/>
      <w:r>
        <w:t xml:space="preserve"> – </w:t>
      </w:r>
      <w:r w:rsidRPr="002E4EFC">
        <w:rPr>
          <w:i/>
        </w:rPr>
        <w:t>subject: Travelling, object: Building</w:t>
      </w:r>
    </w:p>
    <w:p w14:paraId="5FC26509" w14:textId="77777777" w:rsidR="00AB35F8" w:rsidRPr="00812CCB" w:rsidRDefault="00AB35F8" w:rsidP="00EB1132">
      <w:pPr>
        <w:pStyle w:val="ListParagraph"/>
        <w:numPr>
          <w:ilvl w:val="1"/>
          <w:numId w:val="1"/>
        </w:numPr>
      </w:pPr>
      <w:proofErr w:type="spellStart"/>
      <w:r>
        <w:t>hasOrigin</w:t>
      </w:r>
      <w:proofErr w:type="spellEnd"/>
      <w:r>
        <w:t xml:space="preserve"> – </w:t>
      </w:r>
      <w:r w:rsidRPr="002E4EFC">
        <w:rPr>
          <w:i/>
        </w:rPr>
        <w:t>subject: Travelling, object: Building</w:t>
      </w:r>
    </w:p>
    <w:p w14:paraId="3FAB053A" w14:textId="77777777" w:rsidR="00812CCB" w:rsidRPr="00425A58" w:rsidRDefault="00812CCB" w:rsidP="00EB1132">
      <w:pPr>
        <w:pStyle w:val="ListParagraph"/>
        <w:numPr>
          <w:ilvl w:val="1"/>
          <w:numId w:val="1"/>
        </w:numPr>
      </w:pPr>
      <w:proofErr w:type="spellStart"/>
      <w:r>
        <w:t>hasSocialSecurityNumber</w:t>
      </w:r>
      <w:proofErr w:type="spellEnd"/>
      <w:r>
        <w:t xml:space="preserve"> – </w:t>
      </w:r>
      <w:r>
        <w:rPr>
          <w:i/>
        </w:rPr>
        <w:t xml:space="preserve">subject: Human, object: </w:t>
      </w:r>
      <w:proofErr w:type="spellStart"/>
      <w:r>
        <w:rPr>
          <w:i/>
        </w:rPr>
        <w:t>SocialSecurityNumber</w:t>
      </w:r>
      <w:proofErr w:type="spellEnd"/>
    </w:p>
    <w:p w14:paraId="1FE12689" w14:textId="43702C9A" w:rsidR="00812CCB" w:rsidRPr="005D0378" w:rsidRDefault="00425A58" w:rsidP="00BE7094">
      <w:pPr>
        <w:pStyle w:val="ListParagraph"/>
        <w:numPr>
          <w:ilvl w:val="1"/>
          <w:numId w:val="1"/>
        </w:numPr>
        <w:rPr>
          <w:i/>
        </w:rPr>
      </w:pPr>
      <w:commentRangeStart w:id="0"/>
      <w:proofErr w:type="spellStart"/>
      <w:r w:rsidRPr="00C204B9">
        <w:t>hasName</w:t>
      </w:r>
      <w:commentRangeEnd w:id="0"/>
      <w:proofErr w:type="spellEnd"/>
      <w:r w:rsidR="00F46DB0" w:rsidRPr="00C204B9">
        <w:rPr>
          <w:rStyle w:val="CommentReference"/>
        </w:rPr>
        <w:commentReference w:id="0"/>
      </w:r>
      <w:r w:rsidRPr="00C204B9">
        <w:t xml:space="preserve"> </w:t>
      </w:r>
      <w:r>
        <w:t xml:space="preserve">– </w:t>
      </w:r>
      <w:r w:rsidRPr="005D0378">
        <w:rPr>
          <w:i/>
        </w:rPr>
        <w:t>subject: Human, object: Name</w:t>
      </w:r>
    </w:p>
    <w:p w14:paraId="416BD601" w14:textId="0BA17C50" w:rsidR="00F34828" w:rsidRDefault="00F34828" w:rsidP="00BE7094">
      <w:pPr>
        <w:pStyle w:val="ListParagraph"/>
        <w:numPr>
          <w:ilvl w:val="1"/>
          <w:numId w:val="1"/>
        </w:numPr>
      </w:pPr>
      <w:proofErr w:type="spellStart"/>
      <w:r>
        <w:t>hasVoucherExpense</w:t>
      </w:r>
      <w:proofErr w:type="spellEnd"/>
      <w:r>
        <w:t xml:space="preserve"> – </w:t>
      </w:r>
      <w:r w:rsidRPr="005D0378">
        <w:rPr>
          <w:i/>
        </w:rPr>
        <w:t xml:space="preserve">subject: </w:t>
      </w:r>
      <w:proofErr w:type="spellStart"/>
      <w:r w:rsidR="005D0378" w:rsidRPr="005D0378">
        <w:rPr>
          <w:i/>
        </w:rPr>
        <w:t>VATravelVoucher</w:t>
      </w:r>
      <w:proofErr w:type="spellEnd"/>
      <w:r w:rsidR="005D0378" w:rsidRPr="005D0378">
        <w:rPr>
          <w:i/>
        </w:rPr>
        <w:t xml:space="preserve">, object: </w:t>
      </w:r>
      <w:proofErr w:type="spellStart"/>
      <w:r w:rsidR="005D0378" w:rsidRPr="005D0378">
        <w:rPr>
          <w:i/>
        </w:rPr>
        <w:t>CurrencyMeasure</w:t>
      </w:r>
      <w:proofErr w:type="spellEnd"/>
    </w:p>
    <w:p w14:paraId="1B9009C6" w14:textId="77777777" w:rsidR="00677C15" w:rsidRDefault="00677C15" w:rsidP="00677C15">
      <w:pPr>
        <w:pStyle w:val="ListParagraph"/>
        <w:numPr>
          <w:ilvl w:val="0"/>
          <w:numId w:val="1"/>
        </w:numPr>
      </w:pPr>
      <w:r>
        <w:t>Data Properties</w:t>
      </w:r>
      <w:r w:rsidR="00425A58">
        <w:t xml:space="preserve"> (default objects are strings)</w:t>
      </w:r>
    </w:p>
    <w:p w14:paraId="7FD3A6A6" w14:textId="77777777" w:rsidR="00792E69" w:rsidRDefault="00792E69" w:rsidP="00792E69">
      <w:pPr>
        <w:pStyle w:val="ListParagraph"/>
        <w:numPr>
          <w:ilvl w:val="1"/>
          <w:numId w:val="1"/>
        </w:numPr>
      </w:pPr>
      <w:proofErr w:type="spellStart"/>
      <w:r>
        <w:t>hasDateOfBirth</w:t>
      </w:r>
      <w:proofErr w:type="spellEnd"/>
      <w:r>
        <w:t xml:space="preserve"> – </w:t>
      </w:r>
      <w:r w:rsidRPr="00792E69">
        <w:rPr>
          <w:i/>
        </w:rPr>
        <w:t>subject: Human</w:t>
      </w:r>
    </w:p>
    <w:p w14:paraId="75AD3792" w14:textId="77777777" w:rsidR="00A76E6D" w:rsidRDefault="00A76E6D" w:rsidP="00AB35F8">
      <w:pPr>
        <w:pStyle w:val="ListParagraph"/>
        <w:numPr>
          <w:ilvl w:val="1"/>
          <w:numId w:val="1"/>
        </w:numPr>
      </w:pPr>
      <w:proofErr w:type="spellStart"/>
      <w:r>
        <w:t>hasFirstName</w:t>
      </w:r>
      <w:proofErr w:type="spellEnd"/>
      <w:r>
        <w:t xml:space="preserve"> – </w:t>
      </w:r>
      <w:r w:rsidRPr="00A76E6D">
        <w:rPr>
          <w:i/>
        </w:rPr>
        <w:t>subject: Name</w:t>
      </w:r>
    </w:p>
    <w:p w14:paraId="1139D341" w14:textId="77777777" w:rsidR="00A76E6D" w:rsidRPr="00A76E6D" w:rsidRDefault="00A76E6D" w:rsidP="00AB35F8">
      <w:pPr>
        <w:pStyle w:val="ListParagraph"/>
        <w:numPr>
          <w:ilvl w:val="1"/>
          <w:numId w:val="1"/>
        </w:numPr>
        <w:rPr>
          <w:i/>
        </w:rPr>
      </w:pPr>
      <w:proofErr w:type="spellStart"/>
      <w:r>
        <w:t>hasLastName</w:t>
      </w:r>
      <w:proofErr w:type="spellEnd"/>
      <w:r>
        <w:t xml:space="preserve"> – </w:t>
      </w:r>
      <w:r w:rsidRPr="00A76E6D">
        <w:rPr>
          <w:i/>
        </w:rPr>
        <w:t>subject: Name</w:t>
      </w:r>
    </w:p>
    <w:p w14:paraId="726A17C9" w14:textId="77777777" w:rsidR="00BE1B45" w:rsidRPr="00BE1B45" w:rsidRDefault="00AB35F8" w:rsidP="00BE1B45">
      <w:pPr>
        <w:pStyle w:val="ListParagraph"/>
        <w:numPr>
          <w:ilvl w:val="1"/>
          <w:numId w:val="1"/>
        </w:numPr>
      </w:pPr>
      <w:proofErr w:type="spellStart"/>
      <w:r>
        <w:t>hasTime</w:t>
      </w:r>
      <w:proofErr w:type="spellEnd"/>
      <w:r>
        <w:t xml:space="preserve"> – </w:t>
      </w:r>
      <w:r w:rsidRPr="002E4EFC">
        <w:rPr>
          <w:i/>
        </w:rPr>
        <w:t>subject: Travelling</w:t>
      </w:r>
    </w:p>
    <w:p w14:paraId="6B1F7C8B" w14:textId="77777777" w:rsidR="00BE1B45" w:rsidRPr="00356FD8" w:rsidRDefault="00BE1B45" w:rsidP="00BE1B45">
      <w:pPr>
        <w:pStyle w:val="ListParagraph"/>
        <w:numPr>
          <w:ilvl w:val="1"/>
          <w:numId w:val="1"/>
        </w:numPr>
      </w:pPr>
      <w:proofErr w:type="spellStart"/>
      <w:r>
        <w:t>hasSignatureDate</w:t>
      </w:r>
      <w:proofErr w:type="spellEnd"/>
      <w:r>
        <w:t xml:space="preserve"> –</w:t>
      </w:r>
      <w:r w:rsidRPr="00BE1B45">
        <w:rPr>
          <w:i/>
        </w:rPr>
        <w:t xml:space="preserve"> subject: </w:t>
      </w:r>
      <w:proofErr w:type="spellStart"/>
      <w:r w:rsidRPr="00BE1B45">
        <w:rPr>
          <w:i/>
        </w:rPr>
        <w:t>VATravelVoucher</w:t>
      </w:r>
      <w:proofErr w:type="spellEnd"/>
    </w:p>
    <w:p w14:paraId="31F9CA85" w14:textId="77777777" w:rsidR="00FF7F1D" w:rsidRDefault="00FF7F1D" w:rsidP="00356FD8">
      <w:r>
        <w:t xml:space="preserve">Some information can also be supplemented from the known, more-or-less fixed information about VA treatment facilities which are also part of the seed data. Some elements drawn from these (such as </w:t>
      </w:r>
      <w:r>
        <w:lastRenderedPageBreak/>
        <w:t>addresses) are covered above and in the NetOwl section. Others that could be drawn from this information are below:</w:t>
      </w:r>
    </w:p>
    <w:p w14:paraId="56DB2B0E" w14:textId="77777777" w:rsidR="006F70F0" w:rsidRDefault="006F70F0" w:rsidP="00FF7F1D">
      <w:pPr>
        <w:pStyle w:val="ListParagraph"/>
        <w:numPr>
          <w:ilvl w:val="0"/>
          <w:numId w:val="1"/>
        </w:numPr>
      </w:pPr>
      <w:r>
        <w:t>Classes</w:t>
      </w:r>
    </w:p>
    <w:p w14:paraId="310F90A7" w14:textId="77777777" w:rsidR="006F70F0" w:rsidRPr="00E5375C" w:rsidRDefault="006F70F0" w:rsidP="006F70F0">
      <w:pPr>
        <w:pStyle w:val="ListParagraph"/>
        <w:numPr>
          <w:ilvl w:val="1"/>
          <w:numId w:val="1"/>
        </w:numPr>
        <w:rPr>
          <w:i/>
        </w:rPr>
      </w:pPr>
      <w:commentRangeStart w:id="1"/>
      <w:proofErr w:type="spellStart"/>
      <w:r w:rsidRPr="00C204B9">
        <w:t>TelephoneNumber</w:t>
      </w:r>
      <w:commentRangeEnd w:id="1"/>
      <w:proofErr w:type="spellEnd"/>
      <w:r w:rsidR="003509D9" w:rsidRPr="00C204B9">
        <w:rPr>
          <w:rStyle w:val="CommentReference"/>
        </w:rPr>
        <w:commentReference w:id="1"/>
      </w:r>
      <w:r w:rsidR="00E5375C" w:rsidRPr="00C204B9">
        <w:t xml:space="preserve"> </w:t>
      </w:r>
      <w:r w:rsidR="00E5375C" w:rsidRPr="00E5375C">
        <w:t xml:space="preserve">– </w:t>
      </w:r>
      <w:r w:rsidR="00E5375C" w:rsidRPr="00E5375C">
        <w:rPr>
          <w:i/>
        </w:rPr>
        <w:t>subclass of Identifier</w:t>
      </w:r>
    </w:p>
    <w:p w14:paraId="3D2D24F8" w14:textId="77777777" w:rsidR="00FF7F1D" w:rsidRDefault="00FF7F1D" w:rsidP="00FF7F1D">
      <w:pPr>
        <w:pStyle w:val="ListParagraph"/>
        <w:numPr>
          <w:ilvl w:val="0"/>
          <w:numId w:val="1"/>
        </w:numPr>
      </w:pPr>
      <w:r>
        <w:t>Object Properties</w:t>
      </w:r>
    </w:p>
    <w:p w14:paraId="07F010D1" w14:textId="77777777" w:rsidR="00FF7F1D" w:rsidRPr="00F3711D" w:rsidRDefault="00FF7F1D" w:rsidP="00FF7F1D">
      <w:pPr>
        <w:pStyle w:val="ListParagraph"/>
        <w:numPr>
          <w:ilvl w:val="1"/>
          <w:numId w:val="1"/>
        </w:numPr>
      </w:pPr>
      <w:commentRangeStart w:id="2"/>
      <w:proofErr w:type="spellStart"/>
      <w:r w:rsidRPr="00C204B9">
        <w:t>has</w:t>
      </w:r>
      <w:r w:rsidR="006F70F0" w:rsidRPr="00C204B9">
        <w:t>TelephoneNumber</w:t>
      </w:r>
      <w:commentRangeEnd w:id="2"/>
      <w:proofErr w:type="spellEnd"/>
      <w:r w:rsidR="00F46DB0" w:rsidRPr="00C204B9">
        <w:rPr>
          <w:rStyle w:val="CommentReference"/>
        </w:rPr>
        <w:commentReference w:id="2"/>
      </w:r>
      <w:r w:rsidR="006F70F0" w:rsidRPr="00C204B9">
        <w:t xml:space="preserve"> </w:t>
      </w:r>
      <w:r>
        <w:t xml:space="preserve">– </w:t>
      </w:r>
      <w:r>
        <w:rPr>
          <w:i/>
        </w:rPr>
        <w:t xml:space="preserve">subject: </w:t>
      </w:r>
      <w:r w:rsidR="006F70F0">
        <w:rPr>
          <w:i/>
        </w:rPr>
        <w:t>Building</w:t>
      </w:r>
      <w:r>
        <w:rPr>
          <w:i/>
        </w:rPr>
        <w:t xml:space="preserve">, object: </w:t>
      </w:r>
      <w:proofErr w:type="spellStart"/>
      <w:r w:rsidR="006F70F0">
        <w:rPr>
          <w:i/>
        </w:rPr>
        <w:t>TelephoneNumber</w:t>
      </w:r>
      <w:proofErr w:type="spellEnd"/>
    </w:p>
    <w:p w14:paraId="1FC1E9C9" w14:textId="77777777" w:rsidR="00FF7F1D" w:rsidRDefault="00FF7F1D" w:rsidP="00FF7F1D">
      <w:pPr>
        <w:pStyle w:val="ListParagraph"/>
        <w:numPr>
          <w:ilvl w:val="0"/>
          <w:numId w:val="1"/>
        </w:numPr>
      </w:pPr>
      <w:r>
        <w:t>Data Properties (default objects are strings)</w:t>
      </w:r>
    </w:p>
    <w:p w14:paraId="6D327EE9" w14:textId="77777777" w:rsidR="00FF7F1D" w:rsidRDefault="00FF7F1D" w:rsidP="00FF7F1D">
      <w:pPr>
        <w:pStyle w:val="ListParagraph"/>
        <w:numPr>
          <w:ilvl w:val="1"/>
          <w:numId w:val="1"/>
        </w:numPr>
      </w:pPr>
      <w:commentRangeStart w:id="3"/>
      <w:proofErr w:type="spellStart"/>
      <w:r w:rsidRPr="00C204B9">
        <w:t>hasVISN</w:t>
      </w:r>
      <w:commentRangeEnd w:id="3"/>
      <w:proofErr w:type="spellEnd"/>
      <w:r w:rsidR="00F46DB0" w:rsidRPr="00C204B9">
        <w:rPr>
          <w:rStyle w:val="CommentReference"/>
        </w:rPr>
        <w:commentReference w:id="3"/>
      </w:r>
      <w:r w:rsidRPr="00C204B9">
        <w:t xml:space="preserve"> </w:t>
      </w:r>
      <w:r>
        <w:t xml:space="preserve">– </w:t>
      </w:r>
      <w:r w:rsidRPr="00792E69">
        <w:rPr>
          <w:i/>
        </w:rPr>
        <w:t xml:space="preserve">subject: </w:t>
      </w:r>
      <w:r>
        <w:rPr>
          <w:i/>
        </w:rPr>
        <w:t>Building</w:t>
      </w:r>
      <w:r w:rsidR="006F70F0">
        <w:rPr>
          <w:i/>
        </w:rPr>
        <w:t xml:space="preserve"> (this is an identifying number for the facility)</w:t>
      </w:r>
    </w:p>
    <w:p w14:paraId="453BA801" w14:textId="7EDD124D" w:rsidR="00356FD8" w:rsidRDefault="00356FD8" w:rsidP="00356FD8">
      <w:r>
        <w:t>There are also some built-in RDF properties that will be used. Among these is “</w:t>
      </w:r>
      <w:proofErr w:type="spellStart"/>
      <w:r>
        <w:t>rdfs:label</w:t>
      </w:r>
      <w:proofErr w:type="spellEnd"/>
      <w:r>
        <w:t>” which will be used for cases where there are textual labels that do not point to an instantiated object, but represent the text associated with an entity. Examples of this include “</w:t>
      </w:r>
      <w:proofErr w:type="spellStart"/>
      <w:r>
        <w:t>PostalAddress</w:t>
      </w:r>
      <w:proofErr w:type="spellEnd"/>
      <w:r>
        <w:t xml:space="preserve">” for the text field as drawn from the voucher (before extraction of its subcomponents as performed below) and Building for the text field that indicates a treatment facility’s name. </w:t>
      </w:r>
      <w:r w:rsidR="00C3126B">
        <w:t>The property “</w:t>
      </w:r>
      <w:proofErr w:type="spellStart"/>
      <w:r w:rsidR="00C3126B">
        <w:t>rdfs:comment</w:t>
      </w:r>
      <w:proofErr w:type="spellEnd"/>
      <w:r w:rsidR="00C3126B">
        <w:t>” is also used to provide further information on how to use certain classes in the ontology.</w:t>
      </w:r>
    </w:p>
    <w:p w14:paraId="02140A70" w14:textId="7BE1AAAB" w:rsidR="005E7700" w:rsidRDefault="005E7700" w:rsidP="00356FD8">
      <w:r>
        <w:t>Additionally, there are some other fields that can be applied to people which are not directly provided in the VA Travel Voucher. These include:</w:t>
      </w:r>
    </w:p>
    <w:p w14:paraId="29F03E46" w14:textId="77777777" w:rsidR="00E46A8B" w:rsidRDefault="00E46A8B" w:rsidP="00E46A8B">
      <w:pPr>
        <w:pStyle w:val="ListParagraph"/>
        <w:numPr>
          <w:ilvl w:val="0"/>
          <w:numId w:val="1"/>
        </w:numPr>
      </w:pPr>
      <w:r>
        <w:t>Classes</w:t>
      </w:r>
    </w:p>
    <w:p w14:paraId="3F15904D" w14:textId="1C273C81" w:rsidR="00BE7094" w:rsidRPr="00BE7094" w:rsidRDefault="00BE7094" w:rsidP="00E46A8B">
      <w:pPr>
        <w:pStyle w:val="ListParagraph"/>
        <w:numPr>
          <w:ilvl w:val="1"/>
          <w:numId w:val="1"/>
        </w:numPr>
        <w:rPr>
          <w:i/>
        </w:rPr>
      </w:pPr>
      <w:proofErr w:type="spellStart"/>
      <w:r>
        <w:t>DriversLicenseNumber</w:t>
      </w:r>
      <w:proofErr w:type="spellEnd"/>
      <w:r>
        <w:t xml:space="preserve"> – </w:t>
      </w:r>
      <w:r>
        <w:rPr>
          <w:i/>
        </w:rPr>
        <w:t>subclass of Identifier</w:t>
      </w:r>
    </w:p>
    <w:p w14:paraId="0091C273" w14:textId="67CD03BE" w:rsidR="00E46A8B" w:rsidRPr="00E5375C" w:rsidRDefault="00E46A8B" w:rsidP="00E46A8B">
      <w:pPr>
        <w:pStyle w:val="ListParagraph"/>
        <w:numPr>
          <w:ilvl w:val="1"/>
          <w:numId w:val="1"/>
        </w:numPr>
        <w:rPr>
          <w:i/>
        </w:rPr>
      </w:pPr>
      <w:proofErr w:type="spellStart"/>
      <w:r>
        <w:t>EmailAddress</w:t>
      </w:r>
      <w:proofErr w:type="spellEnd"/>
      <w:r w:rsidRPr="00C204B9">
        <w:t xml:space="preserve"> </w:t>
      </w:r>
      <w:r w:rsidRPr="00E5375C">
        <w:t xml:space="preserve">– </w:t>
      </w:r>
      <w:r w:rsidRPr="00E5375C">
        <w:rPr>
          <w:i/>
        </w:rPr>
        <w:t>subclass of Identifier</w:t>
      </w:r>
    </w:p>
    <w:p w14:paraId="72DD6009" w14:textId="77777777" w:rsidR="00E46A8B" w:rsidRDefault="00E46A8B" w:rsidP="00E46A8B">
      <w:pPr>
        <w:pStyle w:val="ListParagraph"/>
        <w:numPr>
          <w:ilvl w:val="0"/>
          <w:numId w:val="1"/>
        </w:numPr>
      </w:pPr>
      <w:r>
        <w:t>Object Properties</w:t>
      </w:r>
    </w:p>
    <w:p w14:paraId="5455F773" w14:textId="77777777" w:rsidR="00BE7094" w:rsidRDefault="00BE7094" w:rsidP="00BE7094">
      <w:pPr>
        <w:pStyle w:val="ListParagraph"/>
        <w:numPr>
          <w:ilvl w:val="1"/>
          <w:numId w:val="1"/>
        </w:numPr>
      </w:pPr>
      <w:commentRangeStart w:id="4"/>
      <w:proofErr w:type="spellStart"/>
      <w:r w:rsidRPr="00C204B9">
        <w:t>hasResidence</w:t>
      </w:r>
      <w:commentRangeEnd w:id="4"/>
      <w:proofErr w:type="spellEnd"/>
      <w:r w:rsidRPr="00C204B9">
        <w:rPr>
          <w:rStyle w:val="CommentReference"/>
        </w:rPr>
        <w:commentReference w:id="4"/>
      </w:r>
      <w:r w:rsidRPr="00C204B9">
        <w:t xml:space="preserve"> </w:t>
      </w:r>
      <w:r w:rsidRPr="00DA7F7B">
        <w:t xml:space="preserve">– </w:t>
      </w:r>
      <w:r w:rsidRPr="00DA7F7B">
        <w:rPr>
          <w:i/>
        </w:rPr>
        <w:t>subject: Human, object: Building</w:t>
      </w:r>
    </w:p>
    <w:p w14:paraId="0D5FFB46" w14:textId="26D77FEA" w:rsidR="00BE7094" w:rsidRDefault="00BE7094" w:rsidP="00E46A8B">
      <w:pPr>
        <w:pStyle w:val="ListParagraph"/>
        <w:numPr>
          <w:ilvl w:val="1"/>
          <w:numId w:val="1"/>
        </w:numPr>
      </w:pPr>
      <w:proofErr w:type="spellStart"/>
      <w:r>
        <w:t>hasDriversLicenseNumber</w:t>
      </w:r>
      <w:proofErr w:type="spellEnd"/>
      <w:r>
        <w:t xml:space="preserve"> – </w:t>
      </w:r>
      <w:r>
        <w:rPr>
          <w:i/>
        </w:rPr>
        <w:t xml:space="preserve">subject: </w:t>
      </w:r>
      <w:r w:rsidR="00C83237" w:rsidRPr="00DA7F7B">
        <w:rPr>
          <w:i/>
        </w:rPr>
        <w:t>Human</w:t>
      </w:r>
      <w:r>
        <w:rPr>
          <w:i/>
        </w:rPr>
        <w:t xml:space="preserve">, object: </w:t>
      </w:r>
      <w:proofErr w:type="spellStart"/>
      <w:r>
        <w:rPr>
          <w:i/>
        </w:rPr>
        <w:t>DriversLicenseNumber</w:t>
      </w:r>
      <w:proofErr w:type="spellEnd"/>
    </w:p>
    <w:p w14:paraId="72129DF9" w14:textId="6EF6EA24" w:rsidR="00E46A8B" w:rsidRDefault="00E46A8B" w:rsidP="00E46A8B">
      <w:pPr>
        <w:pStyle w:val="ListParagraph"/>
        <w:numPr>
          <w:ilvl w:val="1"/>
          <w:numId w:val="1"/>
        </w:numPr>
      </w:pPr>
      <w:proofErr w:type="spellStart"/>
      <w:r>
        <w:t>usesTelephoneNumber</w:t>
      </w:r>
      <w:proofErr w:type="spellEnd"/>
      <w:r>
        <w:t xml:space="preserve"> - </w:t>
      </w:r>
      <w:r>
        <w:rPr>
          <w:i/>
        </w:rPr>
        <w:t xml:space="preserve">subject: </w:t>
      </w:r>
      <w:r w:rsidR="00C83237" w:rsidRPr="00DA7F7B">
        <w:rPr>
          <w:i/>
        </w:rPr>
        <w:t>Human</w:t>
      </w:r>
      <w:r>
        <w:rPr>
          <w:i/>
        </w:rPr>
        <w:t xml:space="preserve">, object: </w:t>
      </w:r>
      <w:proofErr w:type="spellStart"/>
      <w:r>
        <w:rPr>
          <w:i/>
        </w:rPr>
        <w:t>EmailAddress</w:t>
      </w:r>
      <w:proofErr w:type="spellEnd"/>
      <w:r>
        <w:rPr>
          <w:i/>
        </w:rPr>
        <w:t xml:space="preserve"> (maybe we can reuse the </w:t>
      </w:r>
      <w:proofErr w:type="spellStart"/>
      <w:r>
        <w:rPr>
          <w:i/>
        </w:rPr>
        <w:t>hasTelephoneNumber</w:t>
      </w:r>
      <w:proofErr w:type="spellEnd"/>
      <w:r>
        <w:rPr>
          <w:i/>
        </w:rPr>
        <w:t xml:space="preserve"> here, but there might be a subtle distinction)</w:t>
      </w:r>
    </w:p>
    <w:p w14:paraId="1B5D5CA2" w14:textId="1DBA08C2" w:rsidR="005E7700" w:rsidRDefault="00E46A8B" w:rsidP="00356FD8">
      <w:pPr>
        <w:pStyle w:val="ListParagraph"/>
        <w:numPr>
          <w:ilvl w:val="1"/>
          <w:numId w:val="1"/>
        </w:numPr>
      </w:pPr>
      <w:proofErr w:type="spellStart"/>
      <w:r>
        <w:t>usesEmailAddress</w:t>
      </w:r>
      <w:proofErr w:type="spellEnd"/>
      <w:r w:rsidRPr="00C204B9">
        <w:t xml:space="preserve"> </w:t>
      </w:r>
      <w:r>
        <w:t xml:space="preserve">– </w:t>
      </w:r>
      <w:r>
        <w:rPr>
          <w:i/>
        </w:rPr>
        <w:t xml:space="preserve">subject: </w:t>
      </w:r>
      <w:r w:rsidR="00C83237" w:rsidRPr="00DA7F7B">
        <w:rPr>
          <w:i/>
        </w:rPr>
        <w:t>Human</w:t>
      </w:r>
      <w:r>
        <w:rPr>
          <w:i/>
        </w:rPr>
        <w:t xml:space="preserve">, object: </w:t>
      </w:r>
      <w:proofErr w:type="spellStart"/>
      <w:r>
        <w:rPr>
          <w:i/>
        </w:rPr>
        <w:t>EmailAddress</w:t>
      </w:r>
      <w:proofErr w:type="spellEnd"/>
    </w:p>
    <w:p w14:paraId="1CA915D7" w14:textId="77777777" w:rsidR="002E702A" w:rsidRDefault="002E702A" w:rsidP="002C659B">
      <w:pPr>
        <w:pStyle w:val="Heading1"/>
      </w:pPr>
      <w:r>
        <w:t>NetOwl</w:t>
      </w:r>
    </w:p>
    <w:p w14:paraId="1DB7AD07" w14:textId="77777777" w:rsidR="002E702A" w:rsidRDefault="00BE1B45" w:rsidP="002E702A">
      <w:r>
        <w:t>The content of the VA Travel Vouchers will contain addresses, but these addresses are all part of a single field. We will break this down into the constituent parts of the address using NetOwl. This fits the following properties</w:t>
      </w:r>
    </w:p>
    <w:p w14:paraId="2A75A9CE" w14:textId="77777777" w:rsidR="00FF498F" w:rsidRDefault="00FF498F" w:rsidP="00BE1B45">
      <w:pPr>
        <w:pStyle w:val="ListParagraph"/>
        <w:numPr>
          <w:ilvl w:val="0"/>
          <w:numId w:val="1"/>
        </w:numPr>
      </w:pPr>
      <w:r>
        <w:t>Object Properties</w:t>
      </w:r>
    </w:p>
    <w:p w14:paraId="7F000984" w14:textId="77777777" w:rsidR="00FF498F" w:rsidRPr="00C91373" w:rsidRDefault="003C624D" w:rsidP="00FF498F">
      <w:pPr>
        <w:pStyle w:val="ListParagraph"/>
        <w:numPr>
          <w:ilvl w:val="1"/>
          <w:numId w:val="1"/>
        </w:numPr>
        <w:rPr>
          <w:i/>
        </w:rPr>
      </w:pPr>
      <w:proofErr w:type="spellStart"/>
      <w:r>
        <w:t>hasCity</w:t>
      </w:r>
      <w:proofErr w:type="spellEnd"/>
      <w:r>
        <w:t xml:space="preserve"> – </w:t>
      </w:r>
      <w:r w:rsidRPr="00C91373">
        <w:rPr>
          <w:i/>
        </w:rPr>
        <w:t xml:space="preserve">subject: </w:t>
      </w:r>
      <w:proofErr w:type="spellStart"/>
      <w:r w:rsidRPr="00C91373">
        <w:rPr>
          <w:i/>
        </w:rPr>
        <w:t>PostalAddress</w:t>
      </w:r>
      <w:proofErr w:type="spellEnd"/>
      <w:r w:rsidRPr="00C91373">
        <w:rPr>
          <w:i/>
        </w:rPr>
        <w:t>, object: City</w:t>
      </w:r>
    </w:p>
    <w:p w14:paraId="3F7A0A4F" w14:textId="77777777" w:rsidR="003C624D" w:rsidRDefault="003C624D" w:rsidP="00FF498F">
      <w:pPr>
        <w:pStyle w:val="ListParagraph"/>
        <w:numPr>
          <w:ilvl w:val="1"/>
          <w:numId w:val="1"/>
        </w:numPr>
      </w:pPr>
      <w:proofErr w:type="spellStart"/>
      <w:r>
        <w:t>hasState</w:t>
      </w:r>
      <w:proofErr w:type="spellEnd"/>
      <w:r>
        <w:t xml:space="preserve"> – </w:t>
      </w:r>
      <w:r w:rsidRPr="00C91373">
        <w:rPr>
          <w:i/>
        </w:rPr>
        <w:t xml:space="preserve">subject: </w:t>
      </w:r>
      <w:proofErr w:type="spellStart"/>
      <w:r w:rsidRPr="00C91373">
        <w:rPr>
          <w:i/>
        </w:rPr>
        <w:t>PostalAddress</w:t>
      </w:r>
      <w:proofErr w:type="spellEnd"/>
      <w:r w:rsidRPr="00C91373">
        <w:rPr>
          <w:i/>
        </w:rPr>
        <w:t xml:space="preserve">, object: </w:t>
      </w:r>
      <w:proofErr w:type="spellStart"/>
      <w:r w:rsidRPr="00C91373">
        <w:rPr>
          <w:i/>
        </w:rPr>
        <w:t>StateOrProvince</w:t>
      </w:r>
      <w:proofErr w:type="spellEnd"/>
    </w:p>
    <w:p w14:paraId="47EA4E31" w14:textId="77777777" w:rsidR="003C624D" w:rsidRPr="00C91373" w:rsidRDefault="003C624D" w:rsidP="00FF498F">
      <w:pPr>
        <w:pStyle w:val="ListParagraph"/>
        <w:numPr>
          <w:ilvl w:val="1"/>
          <w:numId w:val="1"/>
        </w:numPr>
        <w:rPr>
          <w:i/>
        </w:rPr>
      </w:pPr>
      <w:proofErr w:type="spellStart"/>
      <w:r>
        <w:t>hasCountry</w:t>
      </w:r>
      <w:proofErr w:type="spellEnd"/>
      <w:r>
        <w:t xml:space="preserve"> – </w:t>
      </w:r>
      <w:r w:rsidRPr="00C91373">
        <w:rPr>
          <w:i/>
        </w:rPr>
        <w:t xml:space="preserve">subject: </w:t>
      </w:r>
      <w:proofErr w:type="spellStart"/>
      <w:r w:rsidRPr="00C91373">
        <w:rPr>
          <w:i/>
        </w:rPr>
        <w:t>PostalAddress</w:t>
      </w:r>
      <w:proofErr w:type="spellEnd"/>
      <w:r w:rsidRPr="00C91373">
        <w:rPr>
          <w:i/>
        </w:rPr>
        <w:t>, object: Nation</w:t>
      </w:r>
    </w:p>
    <w:p w14:paraId="02C6914F" w14:textId="77777777" w:rsidR="00BE1B45" w:rsidRDefault="00BE1B45" w:rsidP="00BE1B45">
      <w:pPr>
        <w:pStyle w:val="ListParagraph"/>
        <w:numPr>
          <w:ilvl w:val="0"/>
          <w:numId w:val="1"/>
        </w:numPr>
      </w:pPr>
      <w:r>
        <w:t>Data Properties (default objects are strings)</w:t>
      </w:r>
    </w:p>
    <w:p w14:paraId="16C13F92" w14:textId="0D9BD187" w:rsidR="00BE1B45" w:rsidRPr="00DC4C39" w:rsidRDefault="00DC4C39" w:rsidP="00BE1B45">
      <w:pPr>
        <w:pStyle w:val="ListParagraph"/>
        <w:numPr>
          <w:ilvl w:val="1"/>
          <w:numId w:val="1"/>
        </w:numPr>
      </w:pPr>
      <w:proofErr w:type="spellStart"/>
      <w:r>
        <w:t>hasAddressUnit</w:t>
      </w:r>
      <w:proofErr w:type="spellEnd"/>
      <w:r>
        <w:t xml:space="preserve"> </w:t>
      </w:r>
      <w:r w:rsidRPr="00DC4C39">
        <w:t xml:space="preserve">– </w:t>
      </w:r>
      <w:r w:rsidR="00AE639F">
        <w:rPr>
          <w:i/>
        </w:rPr>
        <w:t xml:space="preserve">subject: </w:t>
      </w:r>
      <w:proofErr w:type="spellStart"/>
      <w:r w:rsidR="00AE639F">
        <w:rPr>
          <w:i/>
        </w:rPr>
        <w:t>Postal</w:t>
      </w:r>
      <w:r w:rsidRPr="00DC4C39">
        <w:rPr>
          <w:i/>
        </w:rPr>
        <w:t>Address</w:t>
      </w:r>
      <w:proofErr w:type="spellEnd"/>
    </w:p>
    <w:p w14:paraId="0EB07C8A" w14:textId="400C9915" w:rsidR="00DC4C39" w:rsidRDefault="00DC4C39" w:rsidP="00BE1B45">
      <w:pPr>
        <w:pStyle w:val="ListParagraph"/>
        <w:numPr>
          <w:ilvl w:val="1"/>
          <w:numId w:val="1"/>
        </w:numPr>
      </w:pPr>
      <w:proofErr w:type="spellStart"/>
      <w:r>
        <w:t>hasStreetNumber</w:t>
      </w:r>
      <w:proofErr w:type="spellEnd"/>
      <w:r>
        <w:t xml:space="preserve"> </w:t>
      </w:r>
      <w:r w:rsidRPr="00DC4C39">
        <w:t xml:space="preserve">– </w:t>
      </w:r>
      <w:r w:rsidR="00AE639F">
        <w:rPr>
          <w:i/>
        </w:rPr>
        <w:t xml:space="preserve">subject: </w:t>
      </w:r>
      <w:proofErr w:type="spellStart"/>
      <w:r w:rsidR="00AE639F">
        <w:rPr>
          <w:i/>
        </w:rPr>
        <w:t>Postal</w:t>
      </w:r>
      <w:r w:rsidRPr="00DC4C39">
        <w:rPr>
          <w:i/>
        </w:rPr>
        <w:t>Address</w:t>
      </w:r>
      <w:proofErr w:type="spellEnd"/>
    </w:p>
    <w:p w14:paraId="23A682F7" w14:textId="57629EA8" w:rsidR="00DC4C39" w:rsidRDefault="00DC4C39" w:rsidP="00BE1B45">
      <w:pPr>
        <w:pStyle w:val="ListParagraph"/>
        <w:numPr>
          <w:ilvl w:val="1"/>
          <w:numId w:val="1"/>
        </w:numPr>
      </w:pPr>
      <w:proofErr w:type="spellStart"/>
      <w:r>
        <w:t>hasZipcode</w:t>
      </w:r>
      <w:proofErr w:type="spellEnd"/>
      <w:r>
        <w:t xml:space="preserve"> </w:t>
      </w:r>
      <w:r w:rsidRPr="00DC4C39">
        <w:t xml:space="preserve">– </w:t>
      </w:r>
      <w:r w:rsidR="00AE639F">
        <w:rPr>
          <w:i/>
        </w:rPr>
        <w:t>subject: Postal</w:t>
      </w:r>
      <w:bookmarkStart w:id="5" w:name="_GoBack"/>
      <w:bookmarkEnd w:id="5"/>
      <w:r w:rsidRPr="00DC4C39">
        <w:rPr>
          <w:i/>
        </w:rPr>
        <w:t>Address</w:t>
      </w:r>
    </w:p>
    <w:p w14:paraId="1C0C1AD0" w14:textId="55E14D0E" w:rsidR="00147BDE" w:rsidRDefault="006A0BE4" w:rsidP="002E702A">
      <w:r>
        <w:t xml:space="preserve">There also may be elements that can be drawn from the fields on itemized reimbursement expenses. This may be a good use for NetOwl as well, but we need to create examples of these fields to see what </w:t>
      </w:r>
      <w:r>
        <w:lastRenderedPageBreak/>
        <w:t>relevant pieces can be pulled from them.</w:t>
      </w:r>
      <w:r w:rsidR="005328AB">
        <w:t xml:space="preserve"> This includes parking, tolls, lodging, and meals. Locations and values can be extracted from these to provide further properties for the </w:t>
      </w:r>
      <w:proofErr w:type="spellStart"/>
      <w:r w:rsidR="005328AB">
        <w:t>VATravelVoucher</w:t>
      </w:r>
      <w:proofErr w:type="spellEnd"/>
      <w:r w:rsidR="005328AB">
        <w:t>, but some examples are needed to clarify this.</w:t>
      </w:r>
      <w:r w:rsidR="00147BDE">
        <w:t xml:space="preserve"> This is likely to need the following:</w:t>
      </w:r>
    </w:p>
    <w:p w14:paraId="30CE552B" w14:textId="77777777" w:rsidR="00147BDE" w:rsidRDefault="00147BDE" w:rsidP="00147BDE">
      <w:pPr>
        <w:pStyle w:val="ListParagraph"/>
        <w:numPr>
          <w:ilvl w:val="0"/>
          <w:numId w:val="1"/>
        </w:numPr>
      </w:pPr>
      <w:r>
        <w:t>Data Properties (default objects are strings)</w:t>
      </w:r>
    </w:p>
    <w:p w14:paraId="76A60E56" w14:textId="70174F10" w:rsidR="00147BDE" w:rsidRPr="00DC4C39" w:rsidRDefault="00147BDE" w:rsidP="00147BDE">
      <w:pPr>
        <w:pStyle w:val="ListParagraph"/>
        <w:numPr>
          <w:ilvl w:val="1"/>
          <w:numId w:val="1"/>
        </w:numPr>
      </w:pPr>
      <w:proofErr w:type="spellStart"/>
      <w:r>
        <w:t>hasUnitOfMeasure</w:t>
      </w:r>
      <w:proofErr w:type="spellEnd"/>
      <w:r>
        <w:t xml:space="preserve"> </w:t>
      </w:r>
      <w:r w:rsidRPr="00DC4C39">
        <w:t xml:space="preserve">– </w:t>
      </w:r>
      <w:r w:rsidRPr="00DC4C39">
        <w:rPr>
          <w:i/>
        </w:rPr>
        <w:t xml:space="preserve">subject: </w:t>
      </w:r>
      <w:proofErr w:type="spellStart"/>
      <w:r w:rsidR="00E72F46">
        <w:rPr>
          <w:i/>
        </w:rPr>
        <w:t>CurrencyMeasure</w:t>
      </w:r>
      <w:proofErr w:type="spellEnd"/>
    </w:p>
    <w:p w14:paraId="5B80F087" w14:textId="3D45A77B" w:rsidR="00147BDE" w:rsidRDefault="00147BDE" w:rsidP="00147BDE">
      <w:pPr>
        <w:pStyle w:val="ListParagraph"/>
        <w:numPr>
          <w:ilvl w:val="1"/>
          <w:numId w:val="1"/>
        </w:numPr>
      </w:pPr>
      <w:proofErr w:type="spellStart"/>
      <w:r>
        <w:t>numericValue</w:t>
      </w:r>
      <w:proofErr w:type="spellEnd"/>
      <w:r>
        <w:t xml:space="preserve"> </w:t>
      </w:r>
      <w:r w:rsidRPr="00DC4C39">
        <w:t xml:space="preserve">– </w:t>
      </w:r>
      <w:r w:rsidRPr="00DC4C39">
        <w:rPr>
          <w:i/>
        </w:rPr>
        <w:t xml:space="preserve">subject: </w:t>
      </w:r>
      <w:proofErr w:type="spellStart"/>
      <w:r w:rsidR="00E72F46">
        <w:rPr>
          <w:i/>
        </w:rPr>
        <w:t>CurrencyMeasure</w:t>
      </w:r>
      <w:proofErr w:type="spellEnd"/>
    </w:p>
    <w:p w14:paraId="70272A76" w14:textId="77777777" w:rsidR="00147BDE" w:rsidRDefault="00147BDE" w:rsidP="002E702A"/>
    <w:p w14:paraId="4A34AB32" w14:textId="77777777" w:rsidR="002E702A" w:rsidRDefault="002E702A" w:rsidP="002C659B">
      <w:pPr>
        <w:pStyle w:val="Heading1"/>
      </w:pPr>
      <w:proofErr w:type="spellStart"/>
      <w:r>
        <w:t>Esri</w:t>
      </w:r>
      <w:proofErr w:type="spellEnd"/>
    </w:p>
    <w:p w14:paraId="6198896F" w14:textId="77777777" w:rsidR="002E702A" w:rsidRDefault="00026530" w:rsidP="002E702A">
      <w:r>
        <w:t xml:space="preserve">There are </w:t>
      </w:r>
      <w:r w:rsidR="00045381">
        <w:t>multiples</w:t>
      </w:r>
      <w:r>
        <w:t xml:space="preserve"> analytic capabilities that </w:t>
      </w:r>
      <w:proofErr w:type="spellStart"/>
      <w:r>
        <w:t>Esri</w:t>
      </w:r>
      <w:proofErr w:type="spellEnd"/>
      <w:r>
        <w:t xml:space="preserve"> might supply. First, we can generate paths between locations </w:t>
      </w:r>
      <w:r w:rsidR="008B745B">
        <w:t xml:space="preserve">(providing </w:t>
      </w:r>
      <w:proofErr w:type="spellStart"/>
      <w:r w:rsidR="008B745B">
        <w:t>Esri</w:t>
      </w:r>
      <w:proofErr w:type="spellEnd"/>
      <w:r w:rsidR="008B745B">
        <w:t xml:space="preserve"> the addresses for sources and destinations for Travel events) </w:t>
      </w:r>
      <w:r>
        <w:t xml:space="preserve">to establish the distance and time taken to travel. </w:t>
      </w:r>
      <w:r w:rsidR="00072B14">
        <w:t>Second, t</w:t>
      </w:r>
      <w:r w:rsidR="008C14B9">
        <w:t>he voucher forms also allow the claimant to simply put in the name of the facility, leaving the address as optional. In these cases, being able to specify an address and geo-coordinate candidates given a facility name would be a useful analytic.</w:t>
      </w:r>
    </w:p>
    <w:p w14:paraId="33DD5339" w14:textId="77777777" w:rsidR="00677C15" w:rsidRDefault="00677C15" w:rsidP="00677C15">
      <w:pPr>
        <w:pStyle w:val="ListParagraph"/>
        <w:numPr>
          <w:ilvl w:val="0"/>
          <w:numId w:val="1"/>
        </w:numPr>
      </w:pPr>
      <w:r>
        <w:t>Entities</w:t>
      </w:r>
    </w:p>
    <w:p w14:paraId="4CCE7AC3" w14:textId="77777777" w:rsidR="0008392B" w:rsidRDefault="0008392B" w:rsidP="0008392B">
      <w:pPr>
        <w:pStyle w:val="ListParagraph"/>
        <w:numPr>
          <w:ilvl w:val="1"/>
          <w:numId w:val="1"/>
        </w:numPr>
      </w:pPr>
      <w:commentRangeStart w:id="6"/>
      <w:proofErr w:type="spellStart"/>
      <w:r w:rsidRPr="0008392B">
        <w:rPr>
          <w:color w:val="FF0000"/>
        </w:rPr>
        <w:t>Transitway</w:t>
      </w:r>
      <w:commentRangeEnd w:id="6"/>
      <w:proofErr w:type="spellEnd"/>
      <w:r w:rsidR="00F46DB0">
        <w:rPr>
          <w:rStyle w:val="CommentReference"/>
        </w:rPr>
        <w:commentReference w:id="6"/>
      </w:r>
      <w:r w:rsidRPr="0008392B">
        <w:rPr>
          <w:color w:val="FF0000"/>
        </w:rPr>
        <w:t xml:space="preserve"> </w:t>
      </w:r>
      <w:r>
        <w:t xml:space="preserve">– </w:t>
      </w:r>
      <w:r>
        <w:rPr>
          <w:i/>
        </w:rPr>
        <w:t>This is a SUMO construct for a path (which we might adopt)</w:t>
      </w:r>
    </w:p>
    <w:p w14:paraId="28486881" w14:textId="77777777" w:rsidR="002E702A" w:rsidRDefault="00677C15" w:rsidP="00677C15">
      <w:pPr>
        <w:pStyle w:val="ListParagraph"/>
        <w:numPr>
          <w:ilvl w:val="1"/>
          <w:numId w:val="1"/>
        </w:numPr>
      </w:pPr>
      <w:proofErr w:type="spellStart"/>
      <w:r>
        <w:t>TimeDuration</w:t>
      </w:r>
      <w:proofErr w:type="spellEnd"/>
      <w:r>
        <w:t xml:space="preserve"> – </w:t>
      </w:r>
      <w:r>
        <w:rPr>
          <w:i/>
        </w:rPr>
        <w:t>For the length of time estimated for travel</w:t>
      </w:r>
      <w:r w:rsidR="00345BCE">
        <w:rPr>
          <w:i/>
        </w:rPr>
        <w:t xml:space="preserve"> events</w:t>
      </w:r>
    </w:p>
    <w:p w14:paraId="4C6992ED" w14:textId="09A1DA0E" w:rsidR="00D5038A" w:rsidRDefault="00D5038A" w:rsidP="00D5038A">
      <w:pPr>
        <w:pStyle w:val="ListParagraph"/>
        <w:numPr>
          <w:ilvl w:val="1"/>
          <w:numId w:val="1"/>
        </w:numPr>
      </w:pPr>
      <w:proofErr w:type="spellStart"/>
      <w:r>
        <w:t>NumericValue</w:t>
      </w:r>
      <w:proofErr w:type="spellEnd"/>
      <w:r>
        <w:t xml:space="preserve"> – </w:t>
      </w:r>
      <w:r>
        <w:rPr>
          <w:i/>
        </w:rPr>
        <w:t xml:space="preserve">Encodes </w:t>
      </w:r>
      <w:r w:rsidR="007F3505">
        <w:rPr>
          <w:i/>
        </w:rPr>
        <w:t>the magnitude of distance</w:t>
      </w:r>
    </w:p>
    <w:p w14:paraId="7CDDD249" w14:textId="70717A31" w:rsidR="004375BB" w:rsidRDefault="004375BB" w:rsidP="0008392B">
      <w:pPr>
        <w:pStyle w:val="ListParagraph"/>
        <w:numPr>
          <w:ilvl w:val="0"/>
          <w:numId w:val="1"/>
        </w:numPr>
      </w:pPr>
      <w:r>
        <w:t xml:space="preserve">Object Properties </w:t>
      </w:r>
    </w:p>
    <w:p w14:paraId="64D927EA" w14:textId="77777777" w:rsidR="007A322B" w:rsidRDefault="007A322B" w:rsidP="004375BB">
      <w:pPr>
        <w:pStyle w:val="ListParagraph"/>
        <w:numPr>
          <w:ilvl w:val="1"/>
          <w:numId w:val="1"/>
        </w:numPr>
      </w:pPr>
      <w:proofErr w:type="spellStart"/>
      <w:r>
        <w:t>hasTime</w:t>
      </w:r>
      <w:proofErr w:type="spellEnd"/>
      <w:r>
        <w:t xml:space="preserve"> - </w:t>
      </w:r>
      <w:r w:rsidRPr="002E4EFC">
        <w:rPr>
          <w:i/>
        </w:rPr>
        <w:t xml:space="preserve">subject: </w:t>
      </w:r>
      <w:proofErr w:type="spellStart"/>
      <w:r>
        <w:rPr>
          <w:i/>
        </w:rPr>
        <w:t>Transitway</w:t>
      </w:r>
      <w:proofErr w:type="spellEnd"/>
      <w:r w:rsidRPr="002E4EFC">
        <w:rPr>
          <w:i/>
        </w:rPr>
        <w:t xml:space="preserve">, object: </w:t>
      </w:r>
      <w:proofErr w:type="spellStart"/>
      <w:r>
        <w:rPr>
          <w:i/>
        </w:rPr>
        <w:t>TimeDuration</w:t>
      </w:r>
      <w:proofErr w:type="spellEnd"/>
    </w:p>
    <w:p w14:paraId="79DD1D56" w14:textId="77777777" w:rsidR="004375BB" w:rsidRDefault="004375BB" w:rsidP="004375BB">
      <w:pPr>
        <w:pStyle w:val="ListParagraph"/>
        <w:numPr>
          <w:ilvl w:val="1"/>
          <w:numId w:val="1"/>
        </w:numPr>
      </w:pPr>
      <w:proofErr w:type="spellStart"/>
      <w:r>
        <w:t>hasDestination</w:t>
      </w:r>
      <w:proofErr w:type="spellEnd"/>
      <w:r>
        <w:t xml:space="preserve"> – </w:t>
      </w:r>
      <w:r w:rsidRPr="002E4EFC">
        <w:rPr>
          <w:i/>
        </w:rPr>
        <w:t xml:space="preserve">subject: </w:t>
      </w:r>
      <w:proofErr w:type="spellStart"/>
      <w:r>
        <w:rPr>
          <w:i/>
        </w:rPr>
        <w:t>Transitway</w:t>
      </w:r>
      <w:proofErr w:type="spellEnd"/>
      <w:r w:rsidRPr="002E4EFC">
        <w:rPr>
          <w:i/>
        </w:rPr>
        <w:t>, object: Building</w:t>
      </w:r>
    </w:p>
    <w:p w14:paraId="0E1C97BA" w14:textId="5B2E57E6" w:rsidR="00D5038A" w:rsidRPr="00D5038A" w:rsidRDefault="004375BB" w:rsidP="00D5038A">
      <w:pPr>
        <w:pStyle w:val="ListParagraph"/>
        <w:numPr>
          <w:ilvl w:val="1"/>
          <w:numId w:val="1"/>
        </w:numPr>
      </w:pPr>
      <w:proofErr w:type="spellStart"/>
      <w:r>
        <w:t>hasOrigin</w:t>
      </w:r>
      <w:proofErr w:type="spellEnd"/>
      <w:r>
        <w:t xml:space="preserve"> – </w:t>
      </w:r>
      <w:r w:rsidRPr="002E4EFC">
        <w:rPr>
          <w:i/>
        </w:rPr>
        <w:t xml:space="preserve">subject: </w:t>
      </w:r>
      <w:proofErr w:type="spellStart"/>
      <w:r>
        <w:rPr>
          <w:i/>
        </w:rPr>
        <w:t>Transitway</w:t>
      </w:r>
      <w:proofErr w:type="spellEnd"/>
      <w:r w:rsidRPr="002E4EFC">
        <w:rPr>
          <w:i/>
        </w:rPr>
        <w:t>, object: Building</w:t>
      </w:r>
    </w:p>
    <w:p w14:paraId="1BEF093E" w14:textId="445F34F8" w:rsidR="00D5038A" w:rsidRDefault="00D5038A" w:rsidP="00D5038A">
      <w:pPr>
        <w:pStyle w:val="ListParagraph"/>
        <w:numPr>
          <w:ilvl w:val="1"/>
          <w:numId w:val="1"/>
        </w:numPr>
      </w:pPr>
      <w:commentRangeStart w:id="7"/>
      <w:proofErr w:type="spellStart"/>
      <w:r w:rsidRPr="00D5038A">
        <w:t>hasDistance</w:t>
      </w:r>
      <w:commentRangeEnd w:id="7"/>
      <w:proofErr w:type="spellEnd"/>
      <w:r w:rsidRPr="00D5038A">
        <w:rPr>
          <w:rStyle w:val="CommentReference"/>
        </w:rPr>
        <w:commentReference w:id="7"/>
      </w:r>
      <w:r w:rsidRPr="00D5038A">
        <w:t xml:space="preserve"> </w:t>
      </w:r>
      <w:r>
        <w:t xml:space="preserve">– </w:t>
      </w:r>
      <w:r>
        <w:rPr>
          <w:i/>
        </w:rPr>
        <w:t xml:space="preserve">subject: </w:t>
      </w:r>
      <w:proofErr w:type="spellStart"/>
      <w:r>
        <w:rPr>
          <w:i/>
        </w:rPr>
        <w:t>Transitway</w:t>
      </w:r>
      <w:proofErr w:type="spellEnd"/>
      <w:r>
        <w:rPr>
          <w:i/>
        </w:rPr>
        <w:t xml:space="preserve">, object: </w:t>
      </w:r>
      <w:proofErr w:type="spellStart"/>
      <w:r>
        <w:rPr>
          <w:i/>
        </w:rPr>
        <w:t>SUMO:LengthMeasure</w:t>
      </w:r>
      <w:proofErr w:type="spellEnd"/>
    </w:p>
    <w:p w14:paraId="5AF44678" w14:textId="452095B8" w:rsidR="0008392B" w:rsidRDefault="00EF5147" w:rsidP="0008392B">
      <w:pPr>
        <w:pStyle w:val="ListParagraph"/>
        <w:numPr>
          <w:ilvl w:val="0"/>
          <w:numId w:val="1"/>
        </w:numPr>
      </w:pPr>
      <w:r>
        <w:t>Data Properties (default objects are strings)</w:t>
      </w:r>
    </w:p>
    <w:p w14:paraId="684044DB" w14:textId="77777777" w:rsidR="00600E16" w:rsidRDefault="00600E16" w:rsidP="00600E16">
      <w:pPr>
        <w:pStyle w:val="ListParagraph"/>
        <w:numPr>
          <w:ilvl w:val="1"/>
          <w:numId w:val="1"/>
        </w:numPr>
      </w:pPr>
      <w:commentRangeStart w:id="8"/>
      <w:proofErr w:type="spellStart"/>
      <w:r w:rsidRPr="00D5038A">
        <w:t>hasLatitude</w:t>
      </w:r>
      <w:commentRangeEnd w:id="8"/>
      <w:proofErr w:type="spellEnd"/>
      <w:r w:rsidR="00F46DB0" w:rsidRPr="00D5038A">
        <w:rPr>
          <w:rStyle w:val="CommentReference"/>
        </w:rPr>
        <w:commentReference w:id="8"/>
      </w:r>
      <w:r w:rsidRPr="00D5038A">
        <w:t xml:space="preserve"> </w:t>
      </w:r>
      <w:r>
        <w:t xml:space="preserve">– </w:t>
      </w:r>
      <w:r>
        <w:rPr>
          <w:i/>
        </w:rPr>
        <w:t>subject: Building</w:t>
      </w:r>
    </w:p>
    <w:p w14:paraId="049E688B" w14:textId="03E26EFD" w:rsidR="00600E16" w:rsidRPr="001F2047" w:rsidRDefault="00600E16" w:rsidP="00600E16">
      <w:pPr>
        <w:pStyle w:val="ListParagraph"/>
        <w:numPr>
          <w:ilvl w:val="1"/>
          <w:numId w:val="1"/>
        </w:numPr>
      </w:pPr>
      <w:commentRangeStart w:id="9"/>
      <w:proofErr w:type="spellStart"/>
      <w:r w:rsidRPr="00D5038A">
        <w:t>hasLongitude</w:t>
      </w:r>
      <w:commentRangeEnd w:id="9"/>
      <w:proofErr w:type="spellEnd"/>
      <w:r w:rsidR="00F46DB0" w:rsidRPr="00D5038A">
        <w:rPr>
          <w:rStyle w:val="CommentReference"/>
        </w:rPr>
        <w:commentReference w:id="9"/>
      </w:r>
      <w:r w:rsidRPr="00D5038A">
        <w:t xml:space="preserve"> </w:t>
      </w:r>
      <w:r>
        <w:t xml:space="preserve">– </w:t>
      </w:r>
      <w:r>
        <w:rPr>
          <w:i/>
        </w:rPr>
        <w:t>subject: Building</w:t>
      </w:r>
    </w:p>
    <w:p w14:paraId="20C89A22" w14:textId="662710F6" w:rsidR="001F2047" w:rsidRDefault="001F2047" w:rsidP="00600E16">
      <w:pPr>
        <w:pStyle w:val="ListParagraph"/>
        <w:numPr>
          <w:ilvl w:val="1"/>
          <w:numId w:val="1"/>
        </w:numPr>
      </w:pPr>
      <w:proofErr w:type="spellStart"/>
      <w:r>
        <w:t>hasUnitOfMeasure</w:t>
      </w:r>
      <w:proofErr w:type="spellEnd"/>
      <w:r>
        <w:t xml:space="preserve"> – </w:t>
      </w:r>
      <w:r>
        <w:rPr>
          <w:i/>
        </w:rPr>
        <w:t xml:space="preserve">subject: </w:t>
      </w:r>
      <w:proofErr w:type="spellStart"/>
      <w:r>
        <w:rPr>
          <w:i/>
        </w:rPr>
        <w:t>LengthMeasure</w:t>
      </w:r>
      <w:proofErr w:type="spellEnd"/>
    </w:p>
    <w:p w14:paraId="1B4438A0" w14:textId="4BCED8D8" w:rsidR="002E702A" w:rsidRDefault="002E702A" w:rsidP="002C659B">
      <w:pPr>
        <w:pStyle w:val="Heading1"/>
      </w:pPr>
      <w:r>
        <w:t>Thomson Reuters</w:t>
      </w:r>
      <w:r w:rsidR="004408B0">
        <w:t xml:space="preserve"> / Enrichment</w:t>
      </w:r>
    </w:p>
    <w:p w14:paraId="233D0155" w14:textId="5961C68F" w:rsidR="006A40F5" w:rsidRDefault="00AD5509" w:rsidP="002E702A">
      <w:r>
        <w:t xml:space="preserve">We have not fully specified what analytic output we expect from Thomson Reuters so this is more speculative and subject to change, but generally it is expected that we will receive enrichment information on the people involved in the claims. </w:t>
      </w:r>
      <w:r w:rsidR="00E74244">
        <w:t>These will likely become object properties and data properties with Human as its subject.</w:t>
      </w:r>
      <w:r w:rsidR="006A40F5">
        <w:t xml:space="preserve"> Some important features could include verification of their home address. </w:t>
      </w:r>
    </w:p>
    <w:p w14:paraId="44A51FFA" w14:textId="32D359A7" w:rsidR="00F85BAB" w:rsidRDefault="004408B0" w:rsidP="002E702A">
      <w:r>
        <w:t xml:space="preserve">It is also unclear whether there will be a direct adaptation of Thomson Reuters content, but nevertheless, we can hypothesize about the kinds of information we expect to enrich with and attach to the Human entities. </w:t>
      </w:r>
      <w:r w:rsidR="00F85BAB">
        <w:t>Right now we limit these to binary descriptions of whether some quality is present or not for an entity.</w:t>
      </w:r>
    </w:p>
    <w:p w14:paraId="0193A9DC" w14:textId="4CADE158" w:rsidR="00F85BAB" w:rsidRDefault="00F85BAB" w:rsidP="00F85BAB">
      <w:pPr>
        <w:pStyle w:val="ListParagraph"/>
        <w:numPr>
          <w:ilvl w:val="0"/>
          <w:numId w:val="1"/>
        </w:numPr>
      </w:pPr>
      <w:r>
        <w:t>Data Properties (default objects are 0 for false, 1 for true)</w:t>
      </w:r>
    </w:p>
    <w:p w14:paraId="18E804A3" w14:textId="07916E7E" w:rsidR="00F85BAB" w:rsidRDefault="00F85BAB" w:rsidP="00F85BAB">
      <w:pPr>
        <w:pStyle w:val="ListParagraph"/>
        <w:numPr>
          <w:ilvl w:val="1"/>
          <w:numId w:val="1"/>
        </w:numPr>
      </w:pPr>
      <w:commentRangeStart w:id="10"/>
      <w:proofErr w:type="spellStart"/>
      <w:r w:rsidRPr="00F85BAB">
        <w:rPr>
          <w:color w:val="FF0000"/>
        </w:rPr>
        <w:t>has</w:t>
      </w:r>
      <w:commentRangeEnd w:id="10"/>
      <w:r w:rsidRPr="00F85BAB">
        <w:rPr>
          <w:color w:val="FF0000"/>
        </w:rPr>
        <w:t>DeclaredBankruptcy</w:t>
      </w:r>
      <w:proofErr w:type="spellEnd"/>
      <w:r w:rsidRPr="00F85BAB">
        <w:rPr>
          <w:rStyle w:val="CommentReference"/>
          <w:color w:val="FF0000"/>
        </w:rPr>
        <w:commentReference w:id="10"/>
      </w:r>
      <w:r w:rsidRPr="00F85BAB">
        <w:rPr>
          <w:color w:val="FF0000"/>
        </w:rPr>
        <w:t xml:space="preserve"> </w:t>
      </w:r>
      <w:r>
        <w:t xml:space="preserve">– </w:t>
      </w:r>
      <w:r>
        <w:rPr>
          <w:i/>
        </w:rPr>
        <w:t xml:space="preserve">subject: </w:t>
      </w:r>
      <w:r w:rsidR="00E826A5" w:rsidRPr="00DA7F7B">
        <w:rPr>
          <w:i/>
        </w:rPr>
        <w:t>Human</w:t>
      </w:r>
    </w:p>
    <w:p w14:paraId="18069F09" w14:textId="09EFE6F3" w:rsidR="00F85BAB" w:rsidRPr="001F2047" w:rsidRDefault="00F85BAB" w:rsidP="00F85BAB">
      <w:pPr>
        <w:pStyle w:val="ListParagraph"/>
        <w:numPr>
          <w:ilvl w:val="1"/>
          <w:numId w:val="1"/>
        </w:numPr>
      </w:pPr>
      <w:proofErr w:type="spellStart"/>
      <w:r w:rsidRPr="00F85BAB">
        <w:rPr>
          <w:color w:val="FF0000"/>
        </w:rPr>
        <w:t>hasLiens</w:t>
      </w:r>
      <w:proofErr w:type="spellEnd"/>
      <w:r w:rsidRPr="00F85BAB">
        <w:rPr>
          <w:color w:val="FF0000"/>
        </w:rPr>
        <w:t xml:space="preserve"> </w:t>
      </w:r>
      <w:r>
        <w:t xml:space="preserve">– </w:t>
      </w:r>
      <w:r>
        <w:rPr>
          <w:i/>
        </w:rPr>
        <w:t xml:space="preserve">subject: </w:t>
      </w:r>
      <w:r w:rsidR="00E826A5" w:rsidRPr="00DA7F7B">
        <w:rPr>
          <w:i/>
        </w:rPr>
        <w:t>Human</w:t>
      </w:r>
    </w:p>
    <w:p w14:paraId="5DFEF3F9" w14:textId="0A70D49A" w:rsidR="00F85BAB" w:rsidRPr="001F2047" w:rsidRDefault="00F85BAB" w:rsidP="00F85BAB">
      <w:pPr>
        <w:pStyle w:val="ListParagraph"/>
        <w:numPr>
          <w:ilvl w:val="1"/>
          <w:numId w:val="1"/>
        </w:numPr>
      </w:pPr>
      <w:proofErr w:type="spellStart"/>
      <w:r w:rsidRPr="00F85BAB">
        <w:rPr>
          <w:color w:val="FF0000"/>
        </w:rPr>
        <w:lastRenderedPageBreak/>
        <w:t>hasArrestRecord</w:t>
      </w:r>
      <w:proofErr w:type="spellEnd"/>
      <w:r w:rsidRPr="00F85BAB">
        <w:rPr>
          <w:color w:val="FF0000"/>
        </w:rPr>
        <w:t xml:space="preserve"> </w:t>
      </w:r>
      <w:r>
        <w:t xml:space="preserve">– </w:t>
      </w:r>
      <w:r>
        <w:rPr>
          <w:i/>
        </w:rPr>
        <w:t xml:space="preserve">subject: </w:t>
      </w:r>
      <w:r w:rsidR="00E826A5" w:rsidRPr="00DA7F7B">
        <w:rPr>
          <w:i/>
        </w:rPr>
        <w:t>Human</w:t>
      </w:r>
    </w:p>
    <w:p w14:paraId="7DE17D2A" w14:textId="4828B76D" w:rsidR="00F85BAB" w:rsidRDefault="00F85BAB" w:rsidP="002E702A">
      <w:pPr>
        <w:pStyle w:val="ListParagraph"/>
        <w:numPr>
          <w:ilvl w:val="1"/>
          <w:numId w:val="1"/>
        </w:numPr>
      </w:pPr>
      <w:proofErr w:type="spellStart"/>
      <w:r w:rsidRPr="00F85BAB">
        <w:rPr>
          <w:color w:val="FF0000"/>
        </w:rPr>
        <w:t>hasCriminalRecord</w:t>
      </w:r>
      <w:proofErr w:type="spellEnd"/>
      <w:r w:rsidRPr="00F85BAB">
        <w:rPr>
          <w:color w:val="FF0000"/>
        </w:rPr>
        <w:t xml:space="preserve"> </w:t>
      </w:r>
      <w:r>
        <w:t xml:space="preserve">– </w:t>
      </w:r>
      <w:r>
        <w:rPr>
          <w:i/>
        </w:rPr>
        <w:t xml:space="preserve">subject: </w:t>
      </w:r>
      <w:r w:rsidR="00E826A5" w:rsidRPr="00DA7F7B">
        <w:rPr>
          <w:i/>
        </w:rPr>
        <w:t>Human</w:t>
      </w:r>
    </w:p>
    <w:p w14:paraId="7668DDFC" w14:textId="1A0F83B6" w:rsidR="002E702A" w:rsidRDefault="00BF637A" w:rsidP="002C659B">
      <w:pPr>
        <w:pStyle w:val="Heading1"/>
      </w:pPr>
      <w:r>
        <w:t>SAS</w:t>
      </w:r>
      <w:r w:rsidR="004408B0">
        <w:t xml:space="preserve"> Statistical Analysis</w:t>
      </w:r>
    </w:p>
    <w:p w14:paraId="603C95C3" w14:textId="5046C911" w:rsidR="00281378" w:rsidRDefault="00281378" w:rsidP="00281378">
      <w:r>
        <w:t>We have some initial ideas laid out as to what results might derive from SAS. These are based on the VA Vouchers and enrichment from the other analytics above going in and produce various information from these records and also historical information that might be available. Some of the expected attributes produced in this analysis are listed below:</w:t>
      </w:r>
    </w:p>
    <w:p w14:paraId="1B676823" w14:textId="77777777" w:rsidR="00281378" w:rsidRDefault="00281378" w:rsidP="00281378">
      <w:pPr>
        <w:pStyle w:val="ListParagraph"/>
        <w:numPr>
          <w:ilvl w:val="0"/>
          <w:numId w:val="1"/>
        </w:numPr>
      </w:pPr>
      <w:r>
        <w:t>Data Properties (default objects are 0 for false, 1 for true)</w:t>
      </w:r>
    </w:p>
    <w:p w14:paraId="11A85702" w14:textId="1F61A3D0" w:rsidR="00281378" w:rsidRPr="001F2047" w:rsidRDefault="0072281C" w:rsidP="00281378">
      <w:pPr>
        <w:pStyle w:val="ListParagraph"/>
        <w:numPr>
          <w:ilvl w:val="1"/>
          <w:numId w:val="1"/>
        </w:numPr>
      </w:pPr>
      <w:proofErr w:type="spellStart"/>
      <w:r>
        <w:rPr>
          <w:color w:val="FF0000"/>
        </w:rPr>
        <w:t>accordsWithHistorical</w:t>
      </w:r>
      <w:r w:rsidR="001C3F4A">
        <w:rPr>
          <w:color w:val="FF0000"/>
        </w:rPr>
        <w:t>Mileage</w:t>
      </w:r>
      <w:proofErr w:type="spellEnd"/>
      <w:r w:rsidR="00281378" w:rsidRPr="00F85BAB">
        <w:rPr>
          <w:color w:val="FF0000"/>
        </w:rPr>
        <w:t xml:space="preserve"> </w:t>
      </w:r>
      <w:r w:rsidR="00281378">
        <w:t xml:space="preserve">– </w:t>
      </w:r>
      <w:r>
        <w:rPr>
          <w:i/>
        </w:rPr>
        <w:t xml:space="preserve">subject: </w:t>
      </w:r>
      <w:proofErr w:type="spellStart"/>
      <w:r>
        <w:rPr>
          <w:i/>
        </w:rPr>
        <w:t>VATravelVoucher</w:t>
      </w:r>
      <w:proofErr w:type="spellEnd"/>
      <w:r w:rsidR="00A135C5">
        <w:rPr>
          <w:i/>
        </w:rPr>
        <w:t xml:space="preserve"> </w:t>
      </w:r>
    </w:p>
    <w:p w14:paraId="00AD4E8D" w14:textId="700C1BEB" w:rsidR="001C3F4A" w:rsidRPr="001F2047" w:rsidRDefault="001C3F4A" w:rsidP="001C3F4A">
      <w:pPr>
        <w:pStyle w:val="ListParagraph"/>
        <w:numPr>
          <w:ilvl w:val="1"/>
          <w:numId w:val="1"/>
        </w:numPr>
      </w:pPr>
      <w:proofErr w:type="spellStart"/>
      <w:r>
        <w:rPr>
          <w:color w:val="FF0000"/>
        </w:rPr>
        <w:t>accordsWithHistoricalExpenses</w:t>
      </w:r>
      <w:proofErr w:type="spellEnd"/>
      <w:r w:rsidRPr="00F85BAB">
        <w:rPr>
          <w:color w:val="FF0000"/>
        </w:rPr>
        <w:t xml:space="preserve"> </w:t>
      </w:r>
      <w:r>
        <w:t xml:space="preserve">– </w:t>
      </w:r>
      <w:r>
        <w:rPr>
          <w:i/>
        </w:rPr>
        <w:t xml:space="preserve">subject: </w:t>
      </w:r>
      <w:proofErr w:type="spellStart"/>
      <w:r>
        <w:rPr>
          <w:i/>
        </w:rPr>
        <w:t>VATravelVoucher</w:t>
      </w:r>
      <w:proofErr w:type="spellEnd"/>
    </w:p>
    <w:p w14:paraId="021E8F85" w14:textId="478BFA04" w:rsidR="00281378" w:rsidRPr="00145294" w:rsidRDefault="00145294" w:rsidP="00281378">
      <w:pPr>
        <w:pStyle w:val="ListParagraph"/>
        <w:numPr>
          <w:ilvl w:val="1"/>
          <w:numId w:val="1"/>
        </w:numPr>
      </w:pPr>
      <w:proofErr w:type="spellStart"/>
      <w:r>
        <w:rPr>
          <w:color w:val="FF0000"/>
        </w:rPr>
        <w:t>accordsWithHistoricalTravelFrom</w:t>
      </w:r>
      <w:proofErr w:type="spellEnd"/>
      <w:r w:rsidR="00281378" w:rsidRPr="00F85BAB">
        <w:rPr>
          <w:color w:val="FF0000"/>
        </w:rPr>
        <w:t xml:space="preserve"> </w:t>
      </w:r>
      <w:r w:rsidR="00281378">
        <w:t xml:space="preserve">– </w:t>
      </w:r>
      <w:r>
        <w:rPr>
          <w:i/>
        </w:rPr>
        <w:t xml:space="preserve">subject: </w:t>
      </w:r>
      <w:proofErr w:type="spellStart"/>
      <w:r>
        <w:rPr>
          <w:i/>
        </w:rPr>
        <w:t>VATravelVoucher</w:t>
      </w:r>
      <w:proofErr w:type="spellEnd"/>
    </w:p>
    <w:p w14:paraId="799453C2" w14:textId="2D539B4B" w:rsidR="00145294" w:rsidRPr="001F2047" w:rsidRDefault="00145294" w:rsidP="00145294">
      <w:pPr>
        <w:pStyle w:val="ListParagraph"/>
        <w:numPr>
          <w:ilvl w:val="1"/>
          <w:numId w:val="1"/>
        </w:numPr>
      </w:pPr>
      <w:proofErr w:type="spellStart"/>
      <w:r>
        <w:rPr>
          <w:color w:val="FF0000"/>
        </w:rPr>
        <w:t>accordsWithHistoricalTravelTo</w:t>
      </w:r>
      <w:proofErr w:type="spellEnd"/>
      <w:r w:rsidRPr="00F85BAB">
        <w:rPr>
          <w:color w:val="FF0000"/>
        </w:rPr>
        <w:t xml:space="preserve"> </w:t>
      </w:r>
      <w:r>
        <w:t xml:space="preserve">– </w:t>
      </w:r>
      <w:r>
        <w:rPr>
          <w:i/>
        </w:rPr>
        <w:t xml:space="preserve">subject: </w:t>
      </w:r>
      <w:proofErr w:type="spellStart"/>
      <w:r>
        <w:rPr>
          <w:i/>
        </w:rPr>
        <w:t>VATravelVoucher</w:t>
      </w:r>
      <w:proofErr w:type="spellEnd"/>
    </w:p>
    <w:p w14:paraId="7B7957B2" w14:textId="7EEE457F" w:rsidR="00145294" w:rsidRPr="001F2047" w:rsidRDefault="00145294" w:rsidP="00145294">
      <w:pPr>
        <w:pStyle w:val="ListParagraph"/>
        <w:numPr>
          <w:ilvl w:val="1"/>
          <w:numId w:val="1"/>
        </w:numPr>
      </w:pPr>
      <w:proofErr w:type="spellStart"/>
      <w:r>
        <w:rPr>
          <w:color w:val="FF0000"/>
        </w:rPr>
        <w:t>accordsWithHistoricalTreatmentCenter</w:t>
      </w:r>
      <w:proofErr w:type="spellEnd"/>
      <w:r w:rsidRPr="00F85BAB">
        <w:rPr>
          <w:color w:val="FF0000"/>
        </w:rPr>
        <w:t xml:space="preserve"> </w:t>
      </w:r>
      <w:r>
        <w:t xml:space="preserve">– </w:t>
      </w:r>
      <w:r>
        <w:rPr>
          <w:i/>
        </w:rPr>
        <w:t xml:space="preserve">subject: </w:t>
      </w:r>
      <w:proofErr w:type="spellStart"/>
      <w:r>
        <w:rPr>
          <w:i/>
        </w:rPr>
        <w:t>VATravelVoucher</w:t>
      </w:r>
      <w:proofErr w:type="spellEnd"/>
    </w:p>
    <w:p w14:paraId="60BE0099" w14:textId="1354D1FC" w:rsidR="00145294" w:rsidRPr="00910591" w:rsidRDefault="00145294" w:rsidP="00145294">
      <w:pPr>
        <w:pStyle w:val="ListParagraph"/>
        <w:numPr>
          <w:ilvl w:val="1"/>
          <w:numId w:val="1"/>
        </w:numPr>
      </w:pPr>
      <w:proofErr w:type="spellStart"/>
      <w:r>
        <w:rPr>
          <w:color w:val="FF0000"/>
        </w:rPr>
        <w:t>accordsWithHistoricalClaimant</w:t>
      </w:r>
      <w:proofErr w:type="spellEnd"/>
      <w:r w:rsidR="001871B1">
        <w:rPr>
          <w:color w:val="FF0000"/>
        </w:rPr>
        <w:t xml:space="preserve"> </w:t>
      </w:r>
      <w:r>
        <w:t xml:space="preserve">– </w:t>
      </w:r>
      <w:r>
        <w:rPr>
          <w:i/>
        </w:rPr>
        <w:t xml:space="preserve">subject: </w:t>
      </w:r>
      <w:proofErr w:type="spellStart"/>
      <w:r>
        <w:rPr>
          <w:i/>
        </w:rPr>
        <w:t>VATravelVoucher</w:t>
      </w:r>
      <w:proofErr w:type="spellEnd"/>
      <w:r w:rsidR="00910591">
        <w:rPr>
          <w:i/>
        </w:rPr>
        <w:t xml:space="preserve"> [this might be false when there are past results for the Veteran but with different claimants]</w:t>
      </w:r>
    </w:p>
    <w:p w14:paraId="29433EF2" w14:textId="60E4CBBC" w:rsidR="00910591" w:rsidRPr="00910591" w:rsidRDefault="00910591" w:rsidP="00910591">
      <w:pPr>
        <w:pStyle w:val="ListParagraph"/>
        <w:numPr>
          <w:ilvl w:val="1"/>
          <w:numId w:val="1"/>
        </w:numPr>
      </w:pPr>
      <w:proofErr w:type="spellStart"/>
      <w:r>
        <w:rPr>
          <w:color w:val="FF0000"/>
        </w:rPr>
        <w:t>accordsWithHistorica</w:t>
      </w:r>
      <w:r w:rsidR="00CE4B69">
        <w:rPr>
          <w:color w:val="FF0000"/>
        </w:rPr>
        <w:t>lVeteran</w:t>
      </w:r>
      <w:proofErr w:type="spellEnd"/>
      <w:r w:rsidR="00CE4B69">
        <w:rPr>
          <w:color w:val="FF0000"/>
        </w:rPr>
        <w:t xml:space="preserve"> </w:t>
      </w:r>
      <w:r>
        <w:t xml:space="preserve">– </w:t>
      </w:r>
      <w:r>
        <w:rPr>
          <w:i/>
        </w:rPr>
        <w:t xml:space="preserve">subject: </w:t>
      </w:r>
      <w:proofErr w:type="spellStart"/>
      <w:r>
        <w:rPr>
          <w:i/>
        </w:rPr>
        <w:t>VATravelVoucher</w:t>
      </w:r>
      <w:proofErr w:type="spellEnd"/>
      <w:r>
        <w:rPr>
          <w:i/>
        </w:rPr>
        <w:t xml:space="preserve"> [this might be false when there are past results for the </w:t>
      </w:r>
      <w:r w:rsidR="00CE4B69">
        <w:rPr>
          <w:i/>
        </w:rPr>
        <w:t>claimant</w:t>
      </w:r>
      <w:r>
        <w:rPr>
          <w:i/>
        </w:rPr>
        <w:t xml:space="preserve"> but with different </w:t>
      </w:r>
      <w:r w:rsidR="00CE4B69">
        <w:rPr>
          <w:i/>
        </w:rPr>
        <w:t>veterans</w:t>
      </w:r>
      <w:r>
        <w:rPr>
          <w:i/>
        </w:rPr>
        <w:t>]</w:t>
      </w:r>
    </w:p>
    <w:p w14:paraId="69747FBC" w14:textId="15ED0DE1" w:rsidR="00281378" w:rsidRDefault="00281378" w:rsidP="00281378">
      <w:pPr>
        <w:pStyle w:val="ListParagraph"/>
        <w:numPr>
          <w:ilvl w:val="1"/>
          <w:numId w:val="1"/>
        </w:numPr>
      </w:pPr>
      <w:proofErr w:type="spellStart"/>
      <w:r>
        <w:rPr>
          <w:color w:val="FF0000"/>
        </w:rPr>
        <w:t>has</w:t>
      </w:r>
      <w:r w:rsidR="00A57458">
        <w:rPr>
          <w:color w:val="FF0000"/>
        </w:rPr>
        <w:t>RiskProbability</w:t>
      </w:r>
      <w:proofErr w:type="spellEnd"/>
      <w:r w:rsidRPr="00F85BAB">
        <w:rPr>
          <w:color w:val="FF0000"/>
        </w:rPr>
        <w:t xml:space="preserve"> </w:t>
      </w:r>
      <w:r>
        <w:t xml:space="preserve">– </w:t>
      </w:r>
      <w:r>
        <w:rPr>
          <w:i/>
        </w:rPr>
        <w:t xml:space="preserve">subject: </w:t>
      </w:r>
      <w:proofErr w:type="spellStart"/>
      <w:r>
        <w:rPr>
          <w:i/>
        </w:rPr>
        <w:t>VATravelVoucher</w:t>
      </w:r>
      <w:proofErr w:type="spellEnd"/>
      <w:r w:rsidR="00A57458">
        <w:rPr>
          <w:i/>
        </w:rPr>
        <w:t>, object: double, 0…1 [this could be inverted to so that 0 is bad and 1 is good, but the opposite is assumed for now]</w:t>
      </w:r>
    </w:p>
    <w:p w14:paraId="06421EE7" w14:textId="199A2EB9" w:rsidR="003F51DE" w:rsidRDefault="003F51DE" w:rsidP="003F51DE">
      <w:pPr>
        <w:pStyle w:val="Heading1"/>
      </w:pPr>
      <w:r>
        <w:t xml:space="preserve">ESRI - </w:t>
      </w:r>
      <w:proofErr w:type="spellStart"/>
      <w:r>
        <w:t>Geoclustering</w:t>
      </w:r>
      <w:proofErr w:type="spellEnd"/>
    </w:p>
    <w:p w14:paraId="469C7847" w14:textId="6350CFF8" w:rsidR="00281378" w:rsidRDefault="003F51DE" w:rsidP="003F51DE">
      <w:r>
        <w:t>Given addresses, ESRI can provide clusters of activity associated with locations on the map.</w:t>
      </w:r>
    </w:p>
    <w:p w14:paraId="05055F6F" w14:textId="62C435F4" w:rsidR="003F51DE" w:rsidRDefault="003F51DE" w:rsidP="003F51DE">
      <w:pPr>
        <w:pStyle w:val="Heading1"/>
      </w:pPr>
      <w:r>
        <w:t>i2 – Link Analysis</w:t>
      </w:r>
    </w:p>
    <w:p w14:paraId="3F801EE0" w14:textId="34B7D0E0" w:rsidR="003F51DE" w:rsidRDefault="003F51DE" w:rsidP="003F51DE">
      <w:r>
        <w:t xml:space="preserve">Given entities and relationships (likely principal entities include Human, </w:t>
      </w:r>
      <w:proofErr w:type="spellStart"/>
      <w:r>
        <w:t>VATravelVoucher</w:t>
      </w:r>
      <w:proofErr w:type="spellEnd"/>
      <w:r>
        <w:t>, and possibly Building). This returns enriched relationships that are flagged as problematic. These can either be new relationships that supplement existing relationships (wi</w:t>
      </w:r>
      <w:r w:rsidR="00030100">
        <w:t>th a flag among the provenance) or they can be brand new relationships added to the exchange model. These will be defined as we move forward.</w:t>
      </w:r>
    </w:p>
    <w:p w14:paraId="5E73C8C8" w14:textId="0D68AA66" w:rsidR="001B367D" w:rsidRDefault="001B367D" w:rsidP="003F51DE">
      <w:pPr>
        <w:pStyle w:val="Heading1"/>
      </w:pPr>
      <w:r>
        <w:t>ESRI – Visualization</w:t>
      </w:r>
    </w:p>
    <w:p w14:paraId="6B3B32C8" w14:textId="51316366" w:rsidR="001B367D" w:rsidRPr="001B367D" w:rsidRDefault="001B367D" w:rsidP="001B367D">
      <w:r>
        <w:t>With these sources, enrichment, and analyses from SAS and i2, we can provide ESRI information that can be visualized on a map. This would be a good final state to demonstrate the overall impact of the capability.</w:t>
      </w:r>
    </w:p>
    <w:p w14:paraId="7EE29A82" w14:textId="17637B09" w:rsidR="003F51DE" w:rsidRDefault="003F51DE" w:rsidP="003F51DE">
      <w:pPr>
        <w:pStyle w:val="Heading1"/>
      </w:pPr>
      <w:r>
        <w:t>Additional – Provenance</w:t>
      </w:r>
    </w:p>
    <w:p w14:paraId="68E1DF23" w14:textId="44A99C53" w:rsidR="003F51DE" w:rsidRDefault="003F51DE" w:rsidP="003F51DE">
      <w:r>
        <w:t>We expect to preserve provenance statement by statement. This will be a set of fields to include:</w:t>
      </w:r>
    </w:p>
    <w:p w14:paraId="39DEECA0" w14:textId="05AEF2B9" w:rsidR="003F51DE" w:rsidRDefault="003F51DE" w:rsidP="003F51DE">
      <w:pPr>
        <w:pStyle w:val="ListParagraph"/>
        <w:numPr>
          <w:ilvl w:val="0"/>
          <w:numId w:val="1"/>
        </w:numPr>
      </w:pPr>
      <w:r>
        <w:t>label – has a record of any provenance provided by the analytic itself (not mapped into any particular representation, but held in case needed downstream)</w:t>
      </w:r>
    </w:p>
    <w:p w14:paraId="23A250D7" w14:textId="2E037EF7" w:rsidR="003F51DE" w:rsidRDefault="003F51DE" w:rsidP="003F51DE">
      <w:pPr>
        <w:pStyle w:val="ListParagraph"/>
        <w:numPr>
          <w:ilvl w:val="0"/>
          <w:numId w:val="1"/>
        </w:numPr>
      </w:pPr>
      <w:r w:rsidRPr="00030100">
        <w:rPr>
          <w:color w:val="FF0000"/>
        </w:rPr>
        <w:t xml:space="preserve">source </w:t>
      </w:r>
      <w:r>
        <w:t>– the analytic producing the result or data source if data</w:t>
      </w:r>
    </w:p>
    <w:p w14:paraId="5A4D2D16" w14:textId="4C44F64B" w:rsidR="003F51DE" w:rsidRDefault="003F51DE" w:rsidP="003F51DE">
      <w:pPr>
        <w:pStyle w:val="ListParagraph"/>
        <w:numPr>
          <w:ilvl w:val="0"/>
          <w:numId w:val="1"/>
        </w:numPr>
      </w:pPr>
      <w:r w:rsidRPr="00030100">
        <w:rPr>
          <w:color w:val="FF0000"/>
        </w:rPr>
        <w:t xml:space="preserve">date </w:t>
      </w:r>
      <w:r>
        <w:t>– the creation date for the statement</w:t>
      </w:r>
    </w:p>
    <w:p w14:paraId="0CA97D1B" w14:textId="78BF6305" w:rsidR="003F51DE" w:rsidRPr="003F51DE" w:rsidRDefault="003F51DE" w:rsidP="003F51DE">
      <w:pPr>
        <w:pStyle w:val="ListParagraph"/>
        <w:numPr>
          <w:ilvl w:val="0"/>
          <w:numId w:val="1"/>
        </w:numPr>
      </w:pPr>
      <w:r w:rsidRPr="00030100">
        <w:rPr>
          <w:color w:val="FF0000"/>
        </w:rPr>
        <w:t xml:space="preserve">version </w:t>
      </w:r>
      <w:r>
        <w:t>– the version of the source analytic if applicable.</w:t>
      </w:r>
    </w:p>
    <w:sectPr w:rsidR="003F51DE" w:rsidRPr="003F51DE">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ylor, Merwyn G." w:date="2017-06-18T17:59:00Z" w:initials="TMG">
    <w:p w14:paraId="4CAECC0D" w14:textId="77777777" w:rsidR="00F46DB0" w:rsidRDefault="00F46DB0">
      <w:pPr>
        <w:pStyle w:val="CommentText"/>
      </w:pPr>
      <w:r>
        <w:rPr>
          <w:rStyle w:val="CommentReference"/>
        </w:rPr>
        <w:annotationRef/>
      </w:r>
      <w:r>
        <w:t xml:space="preserve">I added </w:t>
      </w:r>
      <w:proofErr w:type="spellStart"/>
      <w:r>
        <w:t>hasName</w:t>
      </w:r>
      <w:proofErr w:type="spellEnd"/>
    </w:p>
  </w:comment>
  <w:comment w:id="1" w:author="Taylor, Merwyn G." w:date="2017-06-18T17:51:00Z" w:initials="TMG">
    <w:p w14:paraId="16DE56E9" w14:textId="77777777" w:rsidR="00F46DB0" w:rsidRDefault="00F46DB0">
      <w:pPr>
        <w:pStyle w:val="CommentText"/>
      </w:pPr>
      <w:r>
        <w:rPr>
          <w:rStyle w:val="CommentReference"/>
        </w:rPr>
        <w:annotationRef/>
      </w:r>
      <w:r>
        <w:t xml:space="preserve">I added </w:t>
      </w:r>
      <w:proofErr w:type="spellStart"/>
      <w:r>
        <w:t>TelephoneNumber</w:t>
      </w:r>
      <w:proofErr w:type="spellEnd"/>
    </w:p>
  </w:comment>
  <w:comment w:id="2" w:author="Taylor, Merwyn G." w:date="2017-06-18T17:51:00Z" w:initials="TMG">
    <w:p w14:paraId="6AB8EB7A" w14:textId="77777777" w:rsidR="00F46DB0" w:rsidRDefault="00F46DB0">
      <w:pPr>
        <w:pStyle w:val="CommentText"/>
      </w:pPr>
      <w:r>
        <w:rPr>
          <w:rStyle w:val="CommentReference"/>
        </w:rPr>
        <w:annotationRef/>
      </w:r>
      <w:r>
        <w:t xml:space="preserve">I added </w:t>
      </w:r>
      <w:proofErr w:type="spellStart"/>
      <w:r>
        <w:t>hasTelephoneNumber</w:t>
      </w:r>
      <w:proofErr w:type="spellEnd"/>
    </w:p>
  </w:comment>
  <w:comment w:id="3" w:author="Taylor, Merwyn G." w:date="2017-06-18T17:52:00Z" w:initials="TMG">
    <w:p w14:paraId="532EA86C" w14:textId="77777777" w:rsidR="00F46DB0" w:rsidRDefault="00F46DB0">
      <w:pPr>
        <w:pStyle w:val="CommentText"/>
      </w:pPr>
      <w:r>
        <w:rPr>
          <w:rStyle w:val="CommentReference"/>
        </w:rPr>
        <w:annotationRef/>
      </w:r>
      <w:r>
        <w:t xml:space="preserve">I added </w:t>
      </w:r>
      <w:proofErr w:type="spellStart"/>
      <w:r>
        <w:t>hasVISN</w:t>
      </w:r>
      <w:proofErr w:type="spellEnd"/>
    </w:p>
  </w:comment>
  <w:comment w:id="4" w:author="Taylor, Merwyn G." w:date="2017-06-18T17:59:00Z" w:initials="TMG">
    <w:p w14:paraId="0102E9B9" w14:textId="77777777" w:rsidR="00BE7094" w:rsidRDefault="00BE7094" w:rsidP="00BE7094">
      <w:pPr>
        <w:pStyle w:val="CommentText"/>
      </w:pPr>
      <w:r>
        <w:rPr>
          <w:rStyle w:val="CommentReference"/>
        </w:rPr>
        <w:annotationRef/>
      </w:r>
      <w:r>
        <w:t xml:space="preserve">I added </w:t>
      </w:r>
      <w:proofErr w:type="spellStart"/>
      <w:r>
        <w:t>hasResidence</w:t>
      </w:r>
      <w:proofErr w:type="spellEnd"/>
    </w:p>
  </w:comment>
  <w:comment w:id="6" w:author="Taylor, Merwyn G." w:date="2017-06-18T17:54:00Z" w:initials="TMG">
    <w:p w14:paraId="40000FCD" w14:textId="77777777" w:rsidR="00F46DB0" w:rsidRDefault="00F46DB0">
      <w:pPr>
        <w:pStyle w:val="CommentText"/>
      </w:pPr>
      <w:r>
        <w:rPr>
          <w:rStyle w:val="CommentReference"/>
        </w:rPr>
        <w:annotationRef/>
      </w:r>
      <w:r>
        <w:t>We still have to determine how to encode the nodes on the path.  We may have to also encode the order of the nodes.</w:t>
      </w:r>
    </w:p>
  </w:comment>
  <w:comment w:id="7" w:author="Taylor, Merwyn G." w:date="2017-06-18T18:08:00Z" w:initials="TMG">
    <w:p w14:paraId="5932F914" w14:textId="77777777" w:rsidR="00D5038A" w:rsidRDefault="00D5038A" w:rsidP="00D5038A">
      <w:pPr>
        <w:pStyle w:val="CommentText"/>
      </w:pPr>
      <w:r>
        <w:rPr>
          <w:rStyle w:val="CommentReference"/>
        </w:rPr>
        <w:annotationRef/>
      </w:r>
      <w:r>
        <w:t xml:space="preserve">I added </w:t>
      </w:r>
      <w:proofErr w:type="spellStart"/>
      <w:r>
        <w:t>hasDistance</w:t>
      </w:r>
      <w:proofErr w:type="spellEnd"/>
      <w:r>
        <w:t xml:space="preserve"> w/ range of </w:t>
      </w:r>
      <w:proofErr w:type="spellStart"/>
      <w:r>
        <w:t>sumo:LengthMeasure</w:t>
      </w:r>
      <w:proofErr w:type="spellEnd"/>
    </w:p>
    <w:p w14:paraId="138A5FA4" w14:textId="77777777" w:rsidR="00D5038A" w:rsidRDefault="00D5038A" w:rsidP="00D5038A">
      <w:pPr>
        <w:pStyle w:val="CommentText"/>
      </w:pPr>
      <w:r>
        <w:t xml:space="preserve">I added </w:t>
      </w:r>
      <w:proofErr w:type="spellStart"/>
      <w:r>
        <w:t>numericValue</w:t>
      </w:r>
      <w:proofErr w:type="spellEnd"/>
      <w:r>
        <w:t xml:space="preserve"> to encode the magnitude of the distance.</w:t>
      </w:r>
    </w:p>
    <w:p w14:paraId="3E83D538" w14:textId="77777777" w:rsidR="00D5038A" w:rsidRDefault="00D5038A" w:rsidP="00D5038A">
      <w:pPr>
        <w:pStyle w:val="CommentText"/>
      </w:pPr>
      <w:r>
        <w:t xml:space="preserve">I added </w:t>
      </w:r>
      <w:proofErr w:type="spellStart"/>
      <w:r>
        <w:t>hasUnitOfMeasure</w:t>
      </w:r>
      <w:proofErr w:type="spellEnd"/>
      <w:r>
        <w:t xml:space="preserve"> to encode the units</w:t>
      </w:r>
    </w:p>
  </w:comment>
  <w:comment w:id="8" w:author="Taylor, Merwyn G." w:date="2017-06-18T18:00:00Z" w:initials="TMG">
    <w:p w14:paraId="5D6AF9C5" w14:textId="77777777" w:rsidR="00F46DB0" w:rsidRDefault="00F46DB0">
      <w:pPr>
        <w:pStyle w:val="CommentText"/>
      </w:pPr>
      <w:r>
        <w:t xml:space="preserve">I added </w:t>
      </w:r>
      <w:r>
        <w:rPr>
          <w:rStyle w:val="CommentReference"/>
        </w:rPr>
        <w:annotationRef/>
      </w:r>
      <w:proofErr w:type="spellStart"/>
      <w:r>
        <w:t>hasLatitude</w:t>
      </w:r>
      <w:proofErr w:type="spellEnd"/>
    </w:p>
  </w:comment>
  <w:comment w:id="9" w:author="Taylor, Merwyn G." w:date="2017-06-18T18:00:00Z" w:initials="TMG">
    <w:p w14:paraId="6BFCF3A6" w14:textId="77777777" w:rsidR="00F46DB0" w:rsidRDefault="00F46DB0">
      <w:pPr>
        <w:pStyle w:val="CommentText"/>
      </w:pPr>
      <w:r>
        <w:rPr>
          <w:rStyle w:val="CommentReference"/>
        </w:rPr>
        <w:annotationRef/>
      </w:r>
      <w:r>
        <w:t xml:space="preserve">I added </w:t>
      </w:r>
      <w:proofErr w:type="spellStart"/>
      <w:r>
        <w:t>hasLongitude</w:t>
      </w:r>
      <w:proofErr w:type="spellEnd"/>
    </w:p>
  </w:comment>
  <w:comment w:id="10" w:author="Taylor, Merwyn G." w:date="2017-06-18T18:00:00Z" w:initials="TMG">
    <w:p w14:paraId="678349E8" w14:textId="77777777" w:rsidR="00F85BAB" w:rsidRDefault="00F85BAB" w:rsidP="00F85BAB">
      <w:pPr>
        <w:pStyle w:val="CommentText"/>
      </w:pPr>
      <w:r>
        <w:t xml:space="preserve">I added </w:t>
      </w:r>
      <w:r>
        <w:rPr>
          <w:rStyle w:val="CommentReference"/>
        </w:rPr>
        <w:annotationRef/>
      </w:r>
      <w:proofErr w:type="spellStart"/>
      <w:r>
        <w:t>hasLatitude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AECC0D" w15:done="1"/>
  <w15:commentEx w15:paraId="16DE56E9" w15:done="1"/>
  <w15:commentEx w15:paraId="6AB8EB7A" w15:done="1"/>
  <w15:commentEx w15:paraId="532EA86C" w15:done="1"/>
  <w15:commentEx w15:paraId="0102E9B9" w15:done="1"/>
  <w15:commentEx w15:paraId="40000FCD" w15:done="0"/>
  <w15:commentEx w15:paraId="3E83D538" w15:done="1"/>
  <w15:commentEx w15:paraId="5D6AF9C5" w15:done="1"/>
  <w15:commentEx w15:paraId="6BFCF3A6" w15:done="1"/>
  <w15:commentEx w15:paraId="678349E8"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F011F" w14:textId="77777777" w:rsidR="00E420F6" w:rsidRDefault="00E420F6" w:rsidP="00EB1132">
      <w:pPr>
        <w:spacing w:after="0" w:line="240" w:lineRule="auto"/>
      </w:pPr>
      <w:r>
        <w:separator/>
      </w:r>
    </w:p>
  </w:endnote>
  <w:endnote w:type="continuationSeparator" w:id="0">
    <w:p w14:paraId="2690736A" w14:textId="77777777" w:rsidR="00E420F6" w:rsidRDefault="00E420F6" w:rsidP="00EB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B199B" w14:textId="77777777" w:rsidR="00E420F6" w:rsidRDefault="00E420F6" w:rsidP="00EB1132">
      <w:pPr>
        <w:spacing w:after="0" w:line="240" w:lineRule="auto"/>
      </w:pPr>
      <w:r>
        <w:separator/>
      </w:r>
    </w:p>
  </w:footnote>
  <w:footnote w:type="continuationSeparator" w:id="0">
    <w:p w14:paraId="5CA80C2B" w14:textId="77777777" w:rsidR="00E420F6" w:rsidRDefault="00E420F6" w:rsidP="00EB1132">
      <w:pPr>
        <w:spacing w:after="0" w:line="240" w:lineRule="auto"/>
      </w:pPr>
      <w:r>
        <w:continuationSeparator/>
      </w:r>
    </w:p>
  </w:footnote>
  <w:footnote w:id="1">
    <w:p w14:paraId="19CCC272" w14:textId="77777777" w:rsidR="00F46DB0" w:rsidRDefault="00F46DB0">
      <w:pPr>
        <w:pStyle w:val="FootnoteText"/>
      </w:pPr>
      <w:r>
        <w:rPr>
          <w:rStyle w:val="FootnoteReference"/>
        </w:rPr>
        <w:footnoteRef/>
      </w:r>
      <w:r>
        <w:t xml:space="preserve"> Some elements are in </w:t>
      </w:r>
      <w:r w:rsidRPr="00EB1132">
        <w:rPr>
          <w:b/>
          <w:color w:val="FF0000"/>
        </w:rPr>
        <w:t>red</w:t>
      </w:r>
      <w:r>
        <w:t>. These are not currently present in the data model, but will be added.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EE44D" w14:textId="77777777" w:rsidR="00F46DB0" w:rsidRDefault="00F46DB0">
    <w:pPr>
      <w:pStyle w:val="Header"/>
    </w:pPr>
    <w:r>
      <w:t>Analysis Exchange Elements – Fraud, Waste, and Abuse Use Case – VA Travel Voucher Fraud</w:t>
    </w:r>
  </w:p>
  <w:p w14:paraId="5E4931D1" w14:textId="77777777" w:rsidR="00F46DB0" w:rsidRPr="00107FC8" w:rsidRDefault="00F46DB0">
    <w:pPr>
      <w:pStyle w:val="Header"/>
      <w:rPr>
        <w:i/>
      </w:rPr>
    </w:pPr>
    <w:r>
      <w:rPr>
        <w:i/>
      </w:rPr>
      <w:t xml:space="preserve">Ransom Winder, </w:t>
    </w:r>
    <w:hyperlink r:id="rId1" w:history="1">
      <w:r w:rsidRPr="0045520F">
        <w:rPr>
          <w:rStyle w:val="Hyperlink"/>
        </w:rPr>
        <w:t>rwinder@mitre.org</w:t>
      </w:r>
    </w:hyperlink>
    <w:r>
      <w:rPr>
        <w:i/>
      </w:rPr>
      <w:t>, The MITRE Corporation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E525C"/>
    <w:multiLevelType w:val="hybridMultilevel"/>
    <w:tmpl w:val="D4DA4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ylor, Merwyn G.">
    <w15:presenceInfo w15:providerId="AD" w15:userId="S-1-5-21-1940666338-227100268-1349548132-56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DB"/>
    <w:rsid w:val="00007632"/>
    <w:rsid w:val="00026530"/>
    <w:rsid w:val="00030100"/>
    <w:rsid w:val="00045381"/>
    <w:rsid w:val="00072B14"/>
    <w:rsid w:val="0008392B"/>
    <w:rsid w:val="00107FC8"/>
    <w:rsid w:val="00125D51"/>
    <w:rsid w:val="00145294"/>
    <w:rsid w:val="00147BDE"/>
    <w:rsid w:val="001871B1"/>
    <w:rsid w:val="001B367D"/>
    <w:rsid w:val="001B5D05"/>
    <w:rsid w:val="001C2250"/>
    <w:rsid w:val="001C3F4A"/>
    <w:rsid w:val="001E3F8A"/>
    <w:rsid w:val="001F2047"/>
    <w:rsid w:val="00205F6C"/>
    <w:rsid w:val="00281378"/>
    <w:rsid w:val="002B71D6"/>
    <w:rsid w:val="002C659B"/>
    <w:rsid w:val="002E4EFC"/>
    <w:rsid w:val="002E702A"/>
    <w:rsid w:val="002E70C6"/>
    <w:rsid w:val="00345BCE"/>
    <w:rsid w:val="003509D9"/>
    <w:rsid w:val="00356FD8"/>
    <w:rsid w:val="00397D49"/>
    <w:rsid w:val="003A56CA"/>
    <w:rsid w:val="003C624D"/>
    <w:rsid w:val="003F51DE"/>
    <w:rsid w:val="00425A58"/>
    <w:rsid w:val="004375BB"/>
    <w:rsid w:val="004408B0"/>
    <w:rsid w:val="0049562E"/>
    <w:rsid w:val="004A22AF"/>
    <w:rsid w:val="004A3AF4"/>
    <w:rsid w:val="005328AB"/>
    <w:rsid w:val="005475CD"/>
    <w:rsid w:val="005B5AE2"/>
    <w:rsid w:val="005C7E22"/>
    <w:rsid w:val="005D0378"/>
    <w:rsid w:val="005E7700"/>
    <w:rsid w:val="00600E16"/>
    <w:rsid w:val="00677C15"/>
    <w:rsid w:val="006A0BE4"/>
    <w:rsid w:val="006A40F5"/>
    <w:rsid w:val="006B01EA"/>
    <w:rsid w:val="006F70F0"/>
    <w:rsid w:val="00700CC3"/>
    <w:rsid w:val="0072281C"/>
    <w:rsid w:val="00730489"/>
    <w:rsid w:val="00792E69"/>
    <w:rsid w:val="007A322B"/>
    <w:rsid w:val="007A5F4A"/>
    <w:rsid w:val="007F3505"/>
    <w:rsid w:val="00812CCB"/>
    <w:rsid w:val="00837588"/>
    <w:rsid w:val="008B745B"/>
    <w:rsid w:val="008C14B9"/>
    <w:rsid w:val="008E149F"/>
    <w:rsid w:val="00910591"/>
    <w:rsid w:val="009508D2"/>
    <w:rsid w:val="009627E4"/>
    <w:rsid w:val="00970E03"/>
    <w:rsid w:val="009A2CB4"/>
    <w:rsid w:val="00A135C5"/>
    <w:rsid w:val="00A57458"/>
    <w:rsid w:val="00A76E6D"/>
    <w:rsid w:val="00AB35F8"/>
    <w:rsid w:val="00AD5509"/>
    <w:rsid w:val="00AE639F"/>
    <w:rsid w:val="00B00DE7"/>
    <w:rsid w:val="00BE1B45"/>
    <w:rsid w:val="00BE7094"/>
    <w:rsid w:val="00BF637A"/>
    <w:rsid w:val="00C204B9"/>
    <w:rsid w:val="00C3126B"/>
    <w:rsid w:val="00C83237"/>
    <w:rsid w:val="00C83EDB"/>
    <w:rsid w:val="00C91373"/>
    <w:rsid w:val="00C97CF8"/>
    <w:rsid w:val="00CE4B69"/>
    <w:rsid w:val="00CF33F6"/>
    <w:rsid w:val="00D5038A"/>
    <w:rsid w:val="00D8296E"/>
    <w:rsid w:val="00DA7F7B"/>
    <w:rsid w:val="00DC4C39"/>
    <w:rsid w:val="00DD5D8D"/>
    <w:rsid w:val="00E420F6"/>
    <w:rsid w:val="00E46A8B"/>
    <w:rsid w:val="00E5375C"/>
    <w:rsid w:val="00E72F46"/>
    <w:rsid w:val="00E74244"/>
    <w:rsid w:val="00E826A5"/>
    <w:rsid w:val="00EB1132"/>
    <w:rsid w:val="00EB45F7"/>
    <w:rsid w:val="00EC37DE"/>
    <w:rsid w:val="00EF5147"/>
    <w:rsid w:val="00F058DD"/>
    <w:rsid w:val="00F34828"/>
    <w:rsid w:val="00F3711D"/>
    <w:rsid w:val="00F46DB0"/>
    <w:rsid w:val="00F85BAB"/>
    <w:rsid w:val="00F93B6A"/>
    <w:rsid w:val="00FA2AF3"/>
    <w:rsid w:val="00FF498F"/>
    <w:rsid w:val="00FF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6F34"/>
  <w15:chartTrackingRefBased/>
  <w15:docId w15:val="{0ECBACF4-A06B-47CF-8817-74A3CDC1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C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7C1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7C15"/>
    <w:pPr>
      <w:ind w:left="720"/>
      <w:contextualSpacing/>
    </w:pPr>
  </w:style>
  <w:style w:type="paragraph" w:styleId="FootnoteText">
    <w:name w:val="footnote text"/>
    <w:basedOn w:val="Normal"/>
    <w:link w:val="FootnoteTextChar"/>
    <w:uiPriority w:val="99"/>
    <w:semiHidden/>
    <w:unhideWhenUsed/>
    <w:rsid w:val="00EB1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1132"/>
    <w:rPr>
      <w:sz w:val="20"/>
      <w:szCs w:val="20"/>
    </w:rPr>
  </w:style>
  <w:style w:type="character" w:styleId="FootnoteReference">
    <w:name w:val="footnote reference"/>
    <w:basedOn w:val="DefaultParagraphFont"/>
    <w:uiPriority w:val="99"/>
    <w:semiHidden/>
    <w:unhideWhenUsed/>
    <w:rsid w:val="00EB1132"/>
    <w:rPr>
      <w:vertAlign w:val="superscript"/>
    </w:rPr>
  </w:style>
  <w:style w:type="paragraph" w:styleId="Header">
    <w:name w:val="header"/>
    <w:basedOn w:val="Normal"/>
    <w:link w:val="HeaderChar"/>
    <w:uiPriority w:val="99"/>
    <w:unhideWhenUsed/>
    <w:rsid w:val="00107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FC8"/>
  </w:style>
  <w:style w:type="paragraph" w:styleId="Footer">
    <w:name w:val="footer"/>
    <w:basedOn w:val="Normal"/>
    <w:link w:val="FooterChar"/>
    <w:uiPriority w:val="99"/>
    <w:unhideWhenUsed/>
    <w:rsid w:val="00107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FC8"/>
  </w:style>
  <w:style w:type="character" w:styleId="Hyperlink">
    <w:name w:val="Hyperlink"/>
    <w:basedOn w:val="DefaultParagraphFont"/>
    <w:uiPriority w:val="99"/>
    <w:unhideWhenUsed/>
    <w:rsid w:val="001C2250"/>
    <w:rPr>
      <w:color w:val="0563C1" w:themeColor="hyperlink"/>
      <w:u w:val="single"/>
    </w:rPr>
  </w:style>
  <w:style w:type="character" w:styleId="CommentReference">
    <w:name w:val="annotation reference"/>
    <w:basedOn w:val="DefaultParagraphFont"/>
    <w:uiPriority w:val="99"/>
    <w:semiHidden/>
    <w:unhideWhenUsed/>
    <w:rsid w:val="003509D9"/>
    <w:rPr>
      <w:sz w:val="16"/>
      <w:szCs w:val="16"/>
    </w:rPr>
  </w:style>
  <w:style w:type="paragraph" w:styleId="CommentText">
    <w:name w:val="annotation text"/>
    <w:basedOn w:val="Normal"/>
    <w:link w:val="CommentTextChar"/>
    <w:uiPriority w:val="99"/>
    <w:semiHidden/>
    <w:unhideWhenUsed/>
    <w:rsid w:val="003509D9"/>
    <w:pPr>
      <w:spacing w:line="240" w:lineRule="auto"/>
    </w:pPr>
    <w:rPr>
      <w:sz w:val="20"/>
      <w:szCs w:val="20"/>
    </w:rPr>
  </w:style>
  <w:style w:type="character" w:customStyle="1" w:styleId="CommentTextChar">
    <w:name w:val="Comment Text Char"/>
    <w:basedOn w:val="DefaultParagraphFont"/>
    <w:link w:val="CommentText"/>
    <w:uiPriority w:val="99"/>
    <w:semiHidden/>
    <w:rsid w:val="003509D9"/>
    <w:rPr>
      <w:sz w:val="20"/>
      <w:szCs w:val="20"/>
    </w:rPr>
  </w:style>
  <w:style w:type="paragraph" w:styleId="CommentSubject">
    <w:name w:val="annotation subject"/>
    <w:basedOn w:val="CommentText"/>
    <w:next w:val="CommentText"/>
    <w:link w:val="CommentSubjectChar"/>
    <w:uiPriority w:val="99"/>
    <w:semiHidden/>
    <w:unhideWhenUsed/>
    <w:rsid w:val="003509D9"/>
    <w:rPr>
      <w:b/>
      <w:bCs/>
    </w:rPr>
  </w:style>
  <w:style w:type="character" w:customStyle="1" w:styleId="CommentSubjectChar">
    <w:name w:val="Comment Subject Char"/>
    <w:basedOn w:val="CommentTextChar"/>
    <w:link w:val="CommentSubject"/>
    <w:uiPriority w:val="99"/>
    <w:semiHidden/>
    <w:rsid w:val="003509D9"/>
    <w:rPr>
      <w:b/>
      <w:bCs/>
      <w:sz w:val="20"/>
      <w:szCs w:val="20"/>
    </w:rPr>
  </w:style>
  <w:style w:type="paragraph" w:styleId="BalloonText">
    <w:name w:val="Balloon Text"/>
    <w:basedOn w:val="Normal"/>
    <w:link w:val="BalloonTextChar"/>
    <w:uiPriority w:val="99"/>
    <w:semiHidden/>
    <w:unhideWhenUsed/>
    <w:rsid w:val="00350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hyperlink" Target="mailto:rwinder@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F9359-D915-46FC-BA72-8F245062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Winder, Ransom K.</dc:creator>
  <cp:keywords/>
  <dc:description/>
  <cp:lastModifiedBy>Winder, Ransom K.</cp:lastModifiedBy>
  <cp:revision>2</cp:revision>
  <dcterms:created xsi:type="dcterms:W3CDTF">2017-06-29T13:39:00Z</dcterms:created>
  <dcterms:modified xsi:type="dcterms:W3CDTF">2017-06-29T13:39:00Z</dcterms:modified>
</cp:coreProperties>
</file>