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Entrevistado: Valentina osorio Ramirez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Dirección: cra 78 G #39-04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Teléfono: 3136930991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Propietaria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 16/02/2020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Nit: 1030695965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Razón social: SURTI OSORIO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¿Como se lleva a cabo actualmente los procesos del negocio.?</w:t>
            </w:r>
          </w:p>
          <w:tbl>
            <w:tblPr>
              <w:tblStyle w:val="Table3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0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Normalmente  se reciben los pedidos, se pagan de contado y se apunta en un cuaderno se mira el precio sugerido o se hace una operación para saber el precio de cómo venderlos con esta misma operación se sabe cuánto se gana por producto.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¿Que tipo de clientes maneja en la actualidad.?</w:t>
            </w:r>
          </w:p>
          <w:tbl>
            <w:tblPr>
              <w:tblStyle w:val="Table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Clientes conocidos se le abre una cuenta y a los demás se les cobra de contado. </w:t>
                  </w:r>
                </w:p>
                <w:p w:rsidR="00000000" w:rsidDel="00000000" w:rsidP="00000000" w:rsidRDefault="00000000" w:rsidRPr="00000000" w14:paraId="0000001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3.¿Cómo se lleva a cabo el registro de las ventas.?</w:t>
            </w:r>
          </w:p>
          <w:tbl>
            <w:tblPr>
              <w:tblStyle w:val="Table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deja una base y se cuenta al final del día el efectivo con lo que se fie y se sacan los gastos.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¿Que productos son los que más rotan en los inventarios.?</w:t>
            </w:r>
          </w:p>
          <w:tbl>
            <w:tblPr>
              <w:tblStyle w:val="Table9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licores, productos de la primera necesidad, gaseosas y cigarrillos al detal tal por mayor.</w:t>
                  </w:r>
                </w:p>
                <w:p w:rsidR="00000000" w:rsidDel="00000000" w:rsidP="00000000" w:rsidRDefault="00000000" w:rsidRPr="00000000" w14:paraId="0000001A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¿Cuántas categorías de productos maneja actualmente.?</w:t>
            </w:r>
          </w:p>
          <w:tbl>
            <w:tblPr>
              <w:tblStyle w:val="Table1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115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Cerca de 20 categorías de productos.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¿Cuántos proveedores surten los inventarios actualmente y cuales no hacen parte de los proveedores y con quién aprovechar las ofertas.?</w:t>
            </w:r>
          </w:p>
          <w:tbl>
            <w:tblPr>
              <w:tblStyle w:val="Table1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proveedores más o menos son como unos 20 y a veces se compra a otras personas o  puede ser corabastos o almacenes de cadena cuando hay promociones.</w:t>
                  </w:r>
                </w:p>
                <w:p w:rsidR="00000000" w:rsidDel="00000000" w:rsidP="00000000" w:rsidRDefault="00000000" w:rsidRPr="00000000" w14:paraId="0000002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¿Cómo conoce el margen de ganancias y pérdidas.?</w:t>
            </w:r>
          </w:p>
          <w:tbl>
            <w:tblPr>
              <w:tblStyle w:val="Table1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79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cuenta el dinero que ingresa diario al final del día y medida que llegan los pedidos se va apartando para ir pagando y así sucesivamente.</w:t>
                  </w:r>
                </w:p>
                <w:p w:rsidR="00000000" w:rsidDel="00000000" w:rsidP="00000000" w:rsidRDefault="00000000" w:rsidRPr="00000000" w14:paraId="0000002B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¿Cómo realiza la trazabilidad de los 2 negocios.?</w:t>
            </w:r>
          </w:p>
          <w:tbl>
            <w:tblPr>
              <w:tblStyle w:val="Table1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0">
                  <w:pPr>
                    <w:rPr>
                      <w:b w:val="1"/>
                    </w:rPr>
                  </w:pPr>
                  <w:bookmarkStart w:colFirst="0" w:colLast="0" w:name="_heading=h.30j0zll" w:id="0"/>
                  <w:bookmarkEnd w:id="0"/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los productos que se envían al otro negocio y se cobran a precio del distribuidor, es un negocio por margen de ganancia, es una sociedad.</w:t>
                  </w:r>
                </w:p>
                <w:p w:rsidR="00000000" w:rsidDel="00000000" w:rsidP="00000000" w:rsidRDefault="00000000" w:rsidRPr="00000000" w14:paraId="00000031">
                  <w:pPr>
                    <w:rPr/>
                  </w:pPr>
                  <w:bookmarkStart w:colFirst="0" w:colLast="0" w:name="_heading=h.q6rnjct8ekbq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bookmarkStart w:colFirst="0" w:colLast="0" w:name="_heading=h.b1midoyp6wot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¿Cómo registra los gastos del negocio.?</w:t>
            </w:r>
          </w:p>
          <w:tbl>
            <w:tblPr>
              <w:tblStyle w:val="Table19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se lleva registros lo que se vende se va apartando para los pedidos. y se pagan de contado.</w:t>
                  </w:r>
                </w:p>
                <w:p w:rsidR="00000000" w:rsidDel="00000000" w:rsidP="00000000" w:rsidRDefault="00000000" w:rsidRPr="00000000" w14:paraId="0000003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¿Cómo registra los productos y cómo controla los inventario.?</w:t>
            </w:r>
          </w:p>
          <w:tbl>
            <w:tblPr>
              <w:tblStyle w:val="Table2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E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 medida que se agota un producto se pide, o cuando se referencia que se va a agotar se hace el pedido.</w:t>
                  </w:r>
                </w:p>
                <w:p w:rsidR="00000000" w:rsidDel="00000000" w:rsidP="00000000" w:rsidRDefault="00000000" w:rsidRPr="00000000" w14:paraId="00000040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¿.?</w:t>
            </w:r>
          </w:p>
          <w:tbl>
            <w:tblPr>
              <w:tblStyle w:val="Table2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4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¿.?</w:t>
            </w:r>
          </w:p>
          <w:tbl>
            <w:tblPr>
              <w:tblStyle w:val="Table2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2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¿.?</w:t>
            </w:r>
          </w:p>
          <w:tbl>
            <w:tblPr>
              <w:tblStyle w:val="Table2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                                                 --------------------------------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Entrevistado                                                                            Entrevistador</w:t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79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Sistema de información multi osorio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table" w:styleId="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lh63P7v7ie1uO4mTDvSftPc7Cg==">AMUW2mWil74u+8fQ9yjrXs/nyheLMxqlQqxNvEWm9gRrNla2P6EJvzI9gMRbRXKSab4slKumQkKbDu4FIPw20S93s5X55mMG4hfbkUEPe1mw0l4Y5r6fiedBZMGCsX+NrF68Qiy7ADmxSVmXYgPOK5oJNuesnRRj/66w5qsGdyAfsdINe5QPr0o=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2020-02-12T00:29:00Z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