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SIMTO-RQ-0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18-02-2020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Fabian David Sosa Poloche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módulo para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del sistema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SIMTO.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el módulo de administración para que el usuario lleve un registro operacional del sistema SIMTO.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SIMTO: Sistema de información multi osorio.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1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administrativo se realiza manual.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administración debe permitir al usuario registrar el proceso y modificar la operación del sistema en toda su funcionalidad.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Listar 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Editar 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Eliminar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Crear</w:t>
                  </w:r>
                </w:p>
                <w:p w:rsidR="00000000" w:rsidDel="00000000" w:rsidP="00000000" w:rsidRDefault="00000000" w:rsidRPr="00000000" w14:paraId="0000007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7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y almacenamiento de referencias descritas en el anterior apartado,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módulo permitirá al usuario:</w:t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procesos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Editar procesos mal almacenados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Eliminar procesos almacenados 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Crear procesos para el almacenamiento del sistema.</w:t>
                  </w:r>
                </w:p>
                <w:p w:rsidR="00000000" w:rsidDel="00000000" w:rsidP="00000000" w:rsidRDefault="00000000" w:rsidRPr="00000000" w14:paraId="0000008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8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91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5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La veracidad de la información suministrada al sistema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como también su responsabilidad.</w:t>
                  </w:r>
                </w:p>
                <w:p w:rsidR="00000000" w:rsidDel="00000000" w:rsidP="00000000" w:rsidRDefault="00000000" w:rsidRPr="00000000" w14:paraId="000000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</w:p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720" w:hanging="72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al derecho Habeas Data regulado por la ley 1266 de 2008.</w:t>
                  </w:r>
                </w:p>
                <w:p w:rsidR="00000000" w:rsidDel="00000000" w:rsidP="00000000" w:rsidRDefault="00000000" w:rsidRPr="00000000" w14:paraId="000000A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como usuario administrador .</w:t>
                  </w:r>
                </w:p>
                <w:p w:rsidR="00000000" w:rsidDel="00000000" w:rsidP="00000000" w:rsidRDefault="00000000" w:rsidRPr="00000000" w14:paraId="000000A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tiene las facultad de listar todos los procesos del programa en tiempo de su ejecución.</w:t>
                  </w:r>
                </w:p>
                <w:p w:rsidR="00000000" w:rsidDel="00000000" w:rsidP="00000000" w:rsidRDefault="00000000" w:rsidRPr="00000000" w14:paraId="000000A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una referencia o producto.</w:t>
                  </w:r>
                </w:p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crea nuevas referencias o productos.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5: El usuario tiene la facilidad de eliminar referencias o productos.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E">
                  <w:pPr>
                    <w:rPr/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el usuario una vez operando su usuario tiene la facilidad de presenciar los movimientos de la empresa y registros dándose a conocer la trazabilidad de su negocio.</w:t>
                  </w:r>
                </w:p>
                <w:p w:rsidR="00000000" w:rsidDel="00000000" w:rsidP="00000000" w:rsidRDefault="00000000" w:rsidRPr="00000000" w14:paraId="000000AF">
                  <w:pPr>
                    <w:rPr/>
                  </w:pPr>
                  <w:bookmarkStart w:colFirst="0" w:colLast="0" w:name="_heading=h.n8iibcsw53d9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3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B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jc w:val="center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rtl w:val="0"/>
      </w:rPr>
      <w:t xml:space="preserve">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table" w:styleId="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jYJENgEfk5eROHisMAXgOxJBKQ==">AMUW2mWNwm58TMs2WcYFrbWTjFOvv1cieF12YaoET48XaFkwyrjq/fW+ABfzHGg4hRjcmHVxL0lf706tcNoUj4CoisysDsCVC2tMuUZ+Jhow2LmTpz0I68s2jUcdqr4yntMHyhQ8aKUOC9LmCHUkZM+JPOKJ2A4i1A==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2020-02-12T00:29:00Z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