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D0EE" w14:textId="77777777" w:rsidR="00B66FFC" w:rsidRPr="00AD6F2F" w:rsidRDefault="00B66FFC" w:rsidP="00B66FFC">
      <w:pPr>
        <w:rPr>
          <w:b/>
          <w:bCs/>
        </w:rPr>
      </w:pPr>
      <w:proofErr w:type="spellStart"/>
      <w:r w:rsidRPr="00AD6F2F">
        <w:rPr>
          <w:b/>
          <w:bCs/>
        </w:rPr>
        <w:t>AutoPrice</w:t>
      </w:r>
      <w:proofErr w:type="spellEnd"/>
      <w:r w:rsidRPr="00AD6F2F">
        <w:rPr>
          <w:b/>
          <w:bCs/>
        </w:rPr>
        <w:t xml:space="preserve"> AI – Used Vehicles Price Prediction</w:t>
      </w:r>
    </w:p>
    <w:p w14:paraId="5B051007" w14:textId="77777777" w:rsidR="00B66FFC" w:rsidRPr="00AD6F2F" w:rsidRDefault="00B66FFC" w:rsidP="00B66FFC">
      <w:r w:rsidRPr="00AD6F2F">
        <w:rPr>
          <w:b/>
          <w:bCs/>
        </w:rPr>
        <w:t>User Stories &amp; Acceptance Criteria</w:t>
      </w:r>
      <w:r w:rsidRPr="00AD6F2F">
        <w:br/>
      </w:r>
      <w:r w:rsidRPr="00AD6F2F">
        <w:rPr>
          <w:i/>
          <w:iCs/>
        </w:rPr>
        <w:t>Version 1.0</w:t>
      </w:r>
    </w:p>
    <w:p w14:paraId="6C44C704" w14:textId="77777777" w:rsidR="00B66FFC" w:rsidRPr="00AD6F2F" w:rsidRDefault="00B66FFC" w:rsidP="00B66FFC">
      <w:r>
        <w:pict w14:anchorId="730AFFAF">
          <v:rect id="_x0000_i1025" style="width:0;height:.75pt" o:hralign="center" o:hrstd="t" o:hr="t" fillcolor="#a0a0a0" stroked="f"/>
        </w:pict>
      </w:r>
    </w:p>
    <w:p w14:paraId="2593C291" w14:textId="77777777" w:rsidR="00B66FFC" w:rsidRPr="00AD6F2F" w:rsidRDefault="00B66FFC" w:rsidP="00B66FFC">
      <w:pPr>
        <w:rPr>
          <w:b/>
          <w:bCs/>
        </w:rPr>
      </w:pPr>
      <w:r w:rsidRPr="00AD6F2F">
        <w:rPr>
          <w:b/>
          <w:bCs/>
        </w:rPr>
        <w:t>Document Control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3319"/>
        <w:gridCol w:w="7961"/>
      </w:tblGrid>
      <w:tr w:rsidR="00B66FFC" w:rsidRPr="00AD6F2F" w14:paraId="168966A0" w14:textId="77777777" w:rsidTr="0006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BED8C" w14:textId="77777777" w:rsidR="00B66FFC" w:rsidRPr="00AD6F2F" w:rsidRDefault="00B66FFC" w:rsidP="000644B0">
            <w:pPr>
              <w:spacing w:after="160" w:line="278" w:lineRule="auto"/>
            </w:pPr>
            <w:r w:rsidRPr="00AD6F2F">
              <w:t>Item</w:t>
            </w:r>
          </w:p>
        </w:tc>
        <w:tc>
          <w:tcPr>
            <w:tcW w:w="0" w:type="auto"/>
            <w:hideMark/>
          </w:tcPr>
          <w:p w14:paraId="68F4E887" w14:textId="77777777" w:rsidR="00B66FFC" w:rsidRPr="00AD6F2F" w:rsidRDefault="00B66FFC" w:rsidP="000644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Details</w:t>
            </w:r>
          </w:p>
        </w:tc>
      </w:tr>
      <w:tr w:rsidR="00B66FFC" w:rsidRPr="00AD6F2F" w14:paraId="6A73565F" w14:textId="77777777" w:rsidTr="0006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2CAF6" w14:textId="77777777" w:rsidR="00B66FFC" w:rsidRPr="00AD6F2F" w:rsidRDefault="00B66FFC" w:rsidP="000644B0">
            <w:pPr>
              <w:spacing w:after="160" w:line="278" w:lineRule="auto"/>
            </w:pPr>
            <w:r w:rsidRPr="00AD6F2F">
              <w:t>Project</w:t>
            </w:r>
          </w:p>
        </w:tc>
        <w:tc>
          <w:tcPr>
            <w:tcW w:w="0" w:type="auto"/>
            <w:hideMark/>
          </w:tcPr>
          <w:p w14:paraId="27A11A1B" w14:textId="77777777" w:rsidR="00B66FFC" w:rsidRPr="00AD6F2F" w:rsidRDefault="00B66FFC" w:rsidP="000644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D6F2F">
              <w:t>AutoPrice</w:t>
            </w:r>
            <w:proofErr w:type="spellEnd"/>
            <w:r w:rsidRPr="00AD6F2F">
              <w:t xml:space="preserve"> AI</w:t>
            </w:r>
          </w:p>
        </w:tc>
      </w:tr>
      <w:tr w:rsidR="00B66FFC" w:rsidRPr="00AD6F2F" w14:paraId="54A84E65" w14:textId="77777777" w:rsidTr="00064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56F2C" w14:textId="77777777" w:rsidR="00B66FFC" w:rsidRPr="00AD6F2F" w:rsidRDefault="00B66FFC" w:rsidP="000644B0">
            <w:pPr>
              <w:spacing w:after="160" w:line="278" w:lineRule="auto"/>
            </w:pPr>
            <w:r w:rsidRPr="00AD6F2F">
              <w:t>Document Title</w:t>
            </w:r>
          </w:p>
        </w:tc>
        <w:tc>
          <w:tcPr>
            <w:tcW w:w="0" w:type="auto"/>
            <w:hideMark/>
          </w:tcPr>
          <w:p w14:paraId="6246E411" w14:textId="77777777" w:rsidR="00B66FFC" w:rsidRPr="00AD6F2F" w:rsidRDefault="00B66FFC" w:rsidP="000644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User Stories &amp; Acceptance Criteria</w:t>
            </w:r>
          </w:p>
        </w:tc>
      </w:tr>
      <w:tr w:rsidR="00B66FFC" w:rsidRPr="00AD6F2F" w14:paraId="6D2AB4D4" w14:textId="77777777" w:rsidTr="0006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459F2" w14:textId="77777777" w:rsidR="00B66FFC" w:rsidRPr="00AD6F2F" w:rsidRDefault="00B66FFC" w:rsidP="000644B0">
            <w:pPr>
              <w:spacing w:after="160" w:line="278" w:lineRule="auto"/>
            </w:pPr>
            <w:r w:rsidRPr="00AD6F2F">
              <w:t>Date</w:t>
            </w:r>
          </w:p>
        </w:tc>
        <w:tc>
          <w:tcPr>
            <w:tcW w:w="0" w:type="auto"/>
            <w:hideMark/>
          </w:tcPr>
          <w:p w14:paraId="088B9047" w14:textId="77777777" w:rsidR="00B66FFC" w:rsidRPr="00AD6F2F" w:rsidRDefault="00B66FFC" w:rsidP="000644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November</w:t>
            </w:r>
            <w:r w:rsidRPr="00AD6F2F">
              <w:t xml:space="preserve"> </w:t>
            </w:r>
            <w:r>
              <w:t>10</w:t>
            </w:r>
            <w:r w:rsidRPr="00AD6F2F">
              <w:t>, 202</w:t>
            </w:r>
            <w:r>
              <w:t>5</w:t>
            </w:r>
          </w:p>
        </w:tc>
      </w:tr>
      <w:tr w:rsidR="00B66FFC" w:rsidRPr="00AD6F2F" w14:paraId="3986FC85" w14:textId="77777777" w:rsidTr="00064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81C55" w14:textId="77777777" w:rsidR="00B66FFC" w:rsidRPr="00AD6F2F" w:rsidRDefault="00B66FFC" w:rsidP="000644B0">
            <w:pPr>
              <w:spacing w:after="160" w:line="278" w:lineRule="auto"/>
            </w:pPr>
            <w:r w:rsidRPr="00AD6F2F">
              <w:t>Prepared By</w:t>
            </w:r>
          </w:p>
        </w:tc>
        <w:tc>
          <w:tcPr>
            <w:tcW w:w="0" w:type="auto"/>
            <w:hideMark/>
          </w:tcPr>
          <w:p w14:paraId="2713B156" w14:textId="77777777" w:rsidR="00B66FFC" w:rsidRPr="00AD6F2F" w:rsidRDefault="00B66FFC" w:rsidP="000644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Product &amp; Data Science Team</w:t>
            </w:r>
          </w:p>
        </w:tc>
      </w:tr>
      <w:tr w:rsidR="00B66FFC" w:rsidRPr="00AD6F2F" w14:paraId="6C0B214F" w14:textId="77777777" w:rsidTr="0006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250B6" w14:textId="77777777" w:rsidR="00B66FFC" w:rsidRPr="00AD6F2F" w:rsidRDefault="00B66FFC" w:rsidP="000644B0">
            <w:pPr>
              <w:spacing w:after="160" w:line="278" w:lineRule="auto"/>
            </w:pPr>
            <w:r w:rsidRPr="00AD6F2F">
              <w:t>Approved By</w:t>
            </w:r>
          </w:p>
        </w:tc>
        <w:tc>
          <w:tcPr>
            <w:tcW w:w="0" w:type="auto"/>
            <w:hideMark/>
          </w:tcPr>
          <w:p w14:paraId="2A2F1A27" w14:textId="77777777" w:rsidR="00B66FFC" w:rsidRPr="00AD6F2F" w:rsidRDefault="00B66FFC" w:rsidP="000644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F2F">
              <w:t>[To be filled]</w:t>
            </w:r>
          </w:p>
        </w:tc>
      </w:tr>
      <w:tr w:rsidR="00B66FFC" w:rsidRPr="00AD6F2F" w14:paraId="7576F815" w14:textId="77777777" w:rsidTr="00064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9B70F" w14:textId="77777777" w:rsidR="00B66FFC" w:rsidRPr="00AD6F2F" w:rsidRDefault="00B66FFC" w:rsidP="000644B0">
            <w:pPr>
              <w:spacing w:after="160" w:line="278" w:lineRule="auto"/>
            </w:pPr>
            <w:r w:rsidRPr="00AD6F2F">
              <w:t>Distribution</w:t>
            </w:r>
          </w:p>
        </w:tc>
        <w:tc>
          <w:tcPr>
            <w:tcW w:w="0" w:type="auto"/>
            <w:hideMark/>
          </w:tcPr>
          <w:p w14:paraId="49C06888" w14:textId="77777777" w:rsidR="00B66FFC" w:rsidRPr="00AD6F2F" w:rsidRDefault="00B66FFC" w:rsidP="000644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F2F">
              <w:t>Development, QA, Product, Stakeholders</w:t>
            </w:r>
          </w:p>
        </w:tc>
      </w:tr>
    </w:tbl>
    <w:p w14:paraId="701823D4" w14:textId="77777777" w:rsidR="00B66FFC" w:rsidRPr="00AD6F2F" w:rsidRDefault="00B66FFC" w:rsidP="00B66FFC">
      <w:r>
        <w:pict w14:anchorId="07FFC2C8">
          <v:rect id="_x0000_i1026" style="width:0;height:.75pt" o:hralign="center" o:hrstd="t" o:hr="t" fillcolor="#a0a0a0" stroked="f"/>
        </w:pict>
      </w:r>
    </w:p>
    <w:p w14:paraId="692372ED" w14:textId="77777777" w:rsidR="00B66FFC" w:rsidRPr="00AD6F2F" w:rsidRDefault="00B66FFC" w:rsidP="00B66FFC">
      <w:pPr>
        <w:rPr>
          <w:b/>
          <w:bCs/>
        </w:rPr>
      </w:pPr>
      <w:r w:rsidRPr="00AD6F2F">
        <w:rPr>
          <w:b/>
          <w:bCs/>
        </w:rPr>
        <w:t>Table of Contents</w:t>
      </w:r>
    </w:p>
    <w:p w14:paraId="0FFCD221" w14:textId="77777777" w:rsidR="00B66FFC" w:rsidRPr="00AD6F2F" w:rsidRDefault="00B66FFC" w:rsidP="00B66FFC">
      <w:pPr>
        <w:numPr>
          <w:ilvl w:val="0"/>
          <w:numId w:val="1"/>
        </w:numPr>
      </w:pPr>
      <w:r w:rsidRPr="00AD6F2F">
        <w:rPr>
          <w:b/>
          <w:bCs/>
        </w:rPr>
        <w:t>Introduction</w:t>
      </w:r>
    </w:p>
    <w:p w14:paraId="71160245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1.1 Purpose</w:t>
      </w:r>
    </w:p>
    <w:p w14:paraId="7461F970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1.2 Scope</w:t>
      </w:r>
    </w:p>
    <w:p w14:paraId="6DAB3EF0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1.3 Definitions</w:t>
      </w:r>
    </w:p>
    <w:p w14:paraId="5D9A63C3" w14:textId="77777777" w:rsidR="00B66FFC" w:rsidRPr="00AD6F2F" w:rsidRDefault="00B66FFC" w:rsidP="00B66FFC">
      <w:pPr>
        <w:numPr>
          <w:ilvl w:val="0"/>
          <w:numId w:val="1"/>
        </w:numPr>
      </w:pPr>
      <w:r w:rsidRPr="00AD6F2F">
        <w:rPr>
          <w:b/>
          <w:bCs/>
        </w:rPr>
        <w:t>User Personas</w:t>
      </w:r>
    </w:p>
    <w:p w14:paraId="06F2234F" w14:textId="77777777" w:rsidR="00B66FFC" w:rsidRPr="00AD6F2F" w:rsidRDefault="00B66FFC" w:rsidP="00B66FFC">
      <w:pPr>
        <w:numPr>
          <w:ilvl w:val="0"/>
          <w:numId w:val="1"/>
        </w:numPr>
      </w:pPr>
      <w:r w:rsidRPr="00AD6F2F">
        <w:rPr>
          <w:b/>
          <w:bCs/>
        </w:rPr>
        <w:t>User Stories &amp; Acceptance Criteria</w:t>
      </w:r>
    </w:p>
    <w:p w14:paraId="12413DA8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3.1 Price Prediction for Individual Sellers</w:t>
      </w:r>
    </w:p>
    <w:p w14:paraId="6BE71318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3.2 Batch Processing for Dealerships</w:t>
      </w:r>
    </w:p>
    <w:p w14:paraId="1AD48159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3.3 Emission &amp; Regulatory Compliance Integration</w:t>
      </w:r>
    </w:p>
    <w:p w14:paraId="6572F019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3.4 Multi-Model Prediction Support</w:t>
      </w:r>
    </w:p>
    <w:p w14:paraId="0571D4D7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3.5 Market Analysis &amp; Insights</w:t>
      </w:r>
    </w:p>
    <w:p w14:paraId="7AFEE2D7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3.6 API Integration</w:t>
      </w:r>
    </w:p>
    <w:p w14:paraId="1F514ECA" w14:textId="77777777" w:rsidR="00B66FFC" w:rsidRPr="00AD6F2F" w:rsidRDefault="00B66FFC" w:rsidP="00B66FFC">
      <w:pPr>
        <w:numPr>
          <w:ilvl w:val="0"/>
          <w:numId w:val="1"/>
        </w:numPr>
      </w:pPr>
      <w:r w:rsidRPr="00AD6F2F">
        <w:rPr>
          <w:b/>
          <w:bCs/>
        </w:rPr>
        <w:lastRenderedPageBreak/>
        <w:t>System Architecture Diagram</w:t>
      </w:r>
    </w:p>
    <w:p w14:paraId="0D485874" w14:textId="77777777" w:rsidR="00B66FFC" w:rsidRPr="00AD6F2F" w:rsidRDefault="00B66FFC" w:rsidP="00B66FFC">
      <w:pPr>
        <w:numPr>
          <w:ilvl w:val="0"/>
          <w:numId w:val="1"/>
        </w:numPr>
      </w:pPr>
      <w:r w:rsidRPr="00AD6F2F">
        <w:rPr>
          <w:b/>
          <w:bCs/>
        </w:rPr>
        <w:t>Acceptance Criteria Tables</w:t>
      </w:r>
    </w:p>
    <w:p w14:paraId="2B760F0B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Table 1: Core Prediction Functionality</w:t>
      </w:r>
    </w:p>
    <w:p w14:paraId="6B2BD59C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Table 2: Data Processing &amp; Integration</w:t>
      </w:r>
    </w:p>
    <w:p w14:paraId="0BAEBFDB" w14:textId="77777777" w:rsidR="00B66FFC" w:rsidRPr="00AD6F2F" w:rsidRDefault="00B66FFC" w:rsidP="00B66FFC">
      <w:pPr>
        <w:numPr>
          <w:ilvl w:val="1"/>
          <w:numId w:val="1"/>
        </w:numPr>
      </w:pPr>
      <w:r w:rsidRPr="00AD6F2F">
        <w:t>Table 3: Performance &amp; Compliance</w:t>
      </w:r>
    </w:p>
    <w:p w14:paraId="4A02E38A" w14:textId="77777777" w:rsidR="00B66FFC" w:rsidRPr="00AD6F2F" w:rsidRDefault="00B66FFC" w:rsidP="00B66FFC">
      <w:pPr>
        <w:numPr>
          <w:ilvl w:val="0"/>
          <w:numId w:val="1"/>
        </w:numPr>
      </w:pPr>
      <w:r w:rsidRPr="00AD6F2F">
        <w:rPr>
          <w:b/>
          <w:bCs/>
        </w:rPr>
        <w:t>Conclusion</w:t>
      </w:r>
    </w:p>
    <w:p w14:paraId="6BDFFAB3" w14:textId="77777777" w:rsidR="00B66FFC" w:rsidRPr="00AD6F2F" w:rsidRDefault="00B66FFC" w:rsidP="00B66FFC">
      <w:r>
        <w:pict w14:anchorId="79E01CD6">
          <v:rect id="_x0000_i1027" style="width:0;height:.75pt" o:hralign="center" o:hrstd="t" o:hr="t" fillcolor="#a0a0a0" stroked="f"/>
        </w:pict>
      </w:r>
    </w:p>
    <w:p w14:paraId="0AA18F81" w14:textId="77777777" w:rsidR="00B66FFC" w:rsidRDefault="00B66FFC"/>
    <w:sectPr w:rsidR="00B66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E771F"/>
    <w:multiLevelType w:val="multilevel"/>
    <w:tmpl w:val="7E28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48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FC"/>
    <w:rsid w:val="00423528"/>
    <w:rsid w:val="00B6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0538"/>
  <w15:chartTrackingRefBased/>
  <w15:docId w15:val="{802F21F1-F699-40D2-81B3-47849EDD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FC"/>
  </w:style>
  <w:style w:type="paragraph" w:styleId="Heading1">
    <w:name w:val="heading 1"/>
    <w:basedOn w:val="Normal"/>
    <w:next w:val="Normal"/>
    <w:link w:val="Heading1Char"/>
    <w:uiPriority w:val="9"/>
    <w:qFormat/>
    <w:rsid w:val="00B6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FFC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B66FF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2026-01-07T14:31:00Z</dcterms:created>
  <dcterms:modified xsi:type="dcterms:W3CDTF">2026-01-07T14:32:00Z</dcterms:modified>
</cp:coreProperties>
</file>