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Links for the assignment: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https://cs.nyu.edu/davise/MathTechniques/MoreAssigs/NaiveBayes.pdf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Applying Multinomial Naive Bayes to NLP Problems: A Practical Explanation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Link: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https://medium.com/syncedreview/applying-multinomial-naive-bayes-to-nlp-problems-a-practical-explanation-4f5271768ebf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নং পিডিএফে ইনপুট আউটপুট এবং কিভাবে করতে হবে এবং ডাটাসেট এর লিঙ্ক দেয়া আছে। ডাটাসেট এর জন্য 2 টা দেয়া আছে। Small one and Tiny one. small one dataset ব্যবহার করতে হবে। এই কাজের জন্য ২ নং পড়তে হবে। এবং ১ নং এ একটা জিনিস ভালো করে দেখতে হবে Laplacian Correction, যেটা ২ নং এ দেয়া আছে ভালো করে, আর নেট ঘাটলেই পাওয়া যাবে।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.nyu.edu/davise/MathTechniques/MoreAssigs/NaiveBayes.pdf" TargetMode="External"/><Relationship Id="rId7" Type="http://schemas.openxmlformats.org/officeDocument/2006/relationships/hyperlink" Target="https://medium.com/syncedreview/applying-multinomial-naive-bayes-to-nlp-problems-a-practical-explanation-4f5271768eb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