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C6BB" w14:textId="0FB47671" w:rsidR="00B64D2E" w:rsidRDefault="006178A5">
      <w:pPr>
        <w:rPr>
          <w:b/>
          <w:bCs/>
          <w:sz w:val="28"/>
          <w:szCs w:val="28"/>
        </w:rPr>
      </w:pPr>
      <w:r w:rsidRPr="006178A5">
        <w:rPr>
          <w:b/>
          <w:bCs/>
          <w:sz w:val="28"/>
          <w:szCs w:val="28"/>
        </w:rPr>
        <w:t xml:space="preserve">Three conclusions that we can draw about </w:t>
      </w:r>
      <w:r>
        <w:rPr>
          <w:b/>
          <w:bCs/>
          <w:sz w:val="28"/>
          <w:szCs w:val="28"/>
        </w:rPr>
        <w:t>C</w:t>
      </w:r>
      <w:r w:rsidRPr="006178A5">
        <w:rPr>
          <w:b/>
          <w:bCs/>
          <w:sz w:val="28"/>
          <w:szCs w:val="28"/>
        </w:rPr>
        <w:t>rowdfunding projects:</w:t>
      </w:r>
    </w:p>
    <w:p w14:paraId="73AB9921" w14:textId="51CF25B6" w:rsidR="00B64D2E" w:rsidRDefault="00B64D2E">
      <w:pPr>
        <w:rPr>
          <w:sz w:val="28"/>
          <w:szCs w:val="28"/>
        </w:rPr>
      </w:pPr>
      <w:r>
        <w:rPr>
          <w:sz w:val="28"/>
          <w:szCs w:val="28"/>
        </w:rPr>
        <w:t>1: Crowdfunding projects have higher success rate than the failure rate. (Line Chart depicts)</w:t>
      </w:r>
      <w:r w:rsidR="00015C36">
        <w:rPr>
          <w:sz w:val="28"/>
          <w:szCs w:val="28"/>
        </w:rPr>
        <w:t>.</w:t>
      </w:r>
    </w:p>
    <w:p w14:paraId="22968E15" w14:textId="2950131D" w:rsidR="00B64D2E" w:rsidRDefault="00B64D2E">
      <w:pPr>
        <w:rPr>
          <w:sz w:val="28"/>
          <w:szCs w:val="28"/>
        </w:rPr>
      </w:pPr>
      <w:r>
        <w:rPr>
          <w:sz w:val="28"/>
          <w:szCs w:val="28"/>
        </w:rPr>
        <w:t xml:space="preserve">2: Theatre as a parent category and plays in the sub-category are doing the best among all the Crowdfunding projects. Then comes film &amp; video and music which </w:t>
      </w:r>
      <w:r w:rsidR="00015C36">
        <w:rPr>
          <w:sz w:val="28"/>
          <w:szCs w:val="28"/>
        </w:rPr>
        <w:t>are standing almost at the same position. While Journalism is at the lowest position among all.</w:t>
      </w:r>
    </w:p>
    <w:p w14:paraId="1DCB3F67" w14:textId="0F2ACE16" w:rsidR="00346155" w:rsidRDefault="00015C36">
      <w:pPr>
        <w:rPr>
          <w:sz w:val="28"/>
          <w:szCs w:val="28"/>
        </w:rPr>
      </w:pPr>
      <w:r>
        <w:rPr>
          <w:sz w:val="28"/>
          <w:szCs w:val="28"/>
        </w:rPr>
        <w:t xml:space="preserve">3: </w:t>
      </w:r>
      <w:r w:rsidR="000612A0">
        <w:rPr>
          <w:sz w:val="28"/>
          <w:szCs w:val="28"/>
        </w:rPr>
        <w:t xml:space="preserve">The success of the project depends on </w:t>
      </w:r>
      <w:r w:rsidR="00401945">
        <w:rPr>
          <w:sz w:val="28"/>
          <w:szCs w:val="28"/>
        </w:rPr>
        <w:t xml:space="preserve">its launch time during the year. </w:t>
      </w:r>
      <w:r w:rsidR="006168B8">
        <w:rPr>
          <w:sz w:val="28"/>
          <w:szCs w:val="28"/>
        </w:rPr>
        <w:t xml:space="preserve">Overall success rate is highest in July while it drops down to it’s lowest point in August. </w:t>
      </w:r>
      <w:r>
        <w:rPr>
          <w:sz w:val="28"/>
          <w:szCs w:val="28"/>
        </w:rPr>
        <w:t>On the other hand, t</w:t>
      </w:r>
      <w:r w:rsidR="006168B8">
        <w:rPr>
          <w:sz w:val="28"/>
          <w:szCs w:val="28"/>
        </w:rPr>
        <w:t xml:space="preserve">he failure rate is highest in August and lowest in September. </w:t>
      </w:r>
      <w:r>
        <w:rPr>
          <w:sz w:val="28"/>
          <w:szCs w:val="28"/>
        </w:rPr>
        <w:t>While t</w:t>
      </w:r>
      <w:r w:rsidR="006168B8">
        <w:rPr>
          <w:sz w:val="28"/>
          <w:szCs w:val="28"/>
        </w:rPr>
        <w:t>he number of events cancelled is relatively very low. (Line Chart)</w:t>
      </w:r>
      <w:r w:rsidR="00401945">
        <w:rPr>
          <w:sz w:val="28"/>
          <w:szCs w:val="28"/>
        </w:rPr>
        <w:t>.</w:t>
      </w:r>
    </w:p>
    <w:p w14:paraId="1656FBD4" w14:textId="77777777" w:rsidR="00271458" w:rsidRPr="00271458" w:rsidRDefault="00271458">
      <w:pPr>
        <w:rPr>
          <w:sz w:val="28"/>
          <w:szCs w:val="28"/>
        </w:rPr>
      </w:pPr>
    </w:p>
    <w:p w14:paraId="4AECE869" w14:textId="6ADFED63" w:rsidR="006178A5" w:rsidRDefault="006178A5">
      <w:pPr>
        <w:rPr>
          <w:b/>
          <w:bCs/>
          <w:sz w:val="28"/>
          <w:szCs w:val="28"/>
        </w:rPr>
      </w:pPr>
      <w:r>
        <w:rPr>
          <w:b/>
          <w:bCs/>
          <w:sz w:val="28"/>
          <w:szCs w:val="28"/>
        </w:rPr>
        <w:t>Some limitations of the dataset:</w:t>
      </w:r>
    </w:p>
    <w:p w14:paraId="75149768" w14:textId="77777777" w:rsidR="00E6699B" w:rsidRDefault="00401945">
      <w:pPr>
        <w:rPr>
          <w:sz w:val="28"/>
          <w:szCs w:val="28"/>
        </w:rPr>
      </w:pPr>
      <w:r>
        <w:rPr>
          <w:sz w:val="28"/>
          <w:szCs w:val="28"/>
        </w:rPr>
        <w:t>The dataset provides information about the categories and sub-categories but does not specify anything about them. For instance,</w:t>
      </w:r>
      <w:r w:rsidR="00F454EA">
        <w:rPr>
          <w:sz w:val="28"/>
          <w:szCs w:val="28"/>
        </w:rPr>
        <w:t xml:space="preserve"> for movies</w:t>
      </w:r>
      <w:r>
        <w:rPr>
          <w:sz w:val="28"/>
          <w:szCs w:val="28"/>
        </w:rPr>
        <w:t xml:space="preserve"> </w:t>
      </w:r>
      <w:r w:rsidR="00F454EA">
        <w:rPr>
          <w:sz w:val="28"/>
          <w:szCs w:val="28"/>
        </w:rPr>
        <w:t xml:space="preserve">there is no information about whether Hollywood movies or Bollywood movies. Then for food, we can’t say what food specifically, is it Italian ,Thai or Indian? So the </w:t>
      </w:r>
      <w:r w:rsidR="00FD7626">
        <w:rPr>
          <w:sz w:val="28"/>
          <w:szCs w:val="28"/>
        </w:rPr>
        <w:t>factors determining the outcome of the projects in terms of categories and sub-categories has limitations</w:t>
      </w:r>
      <w:r w:rsidR="007678A4">
        <w:rPr>
          <w:sz w:val="28"/>
          <w:szCs w:val="28"/>
        </w:rPr>
        <w:t xml:space="preserve">. </w:t>
      </w:r>
    </w:p>
    <w:p w14:paraId="2BA2F1CB" w14:textId="31B73524" w:rsidR="00E749A1" w:rsidRDefault="007678A4">
      <w:pPr>
        <w:rPr>
          <w:sz w:val="28"/>
          <w:szCs w:val="28"/>
        </w:rPr>
      </w:pPr>
      <w:r>
        <w:rPr>
          <w:sz w:val="28"/>
          <w:szCs w:val="28"/>
        </w:rPr>
        <w:t xml:space="preserve">Apart from this, </w:t>
      </w:r>
      <w:r w:rsidR="00DD2E34">
        <w:rPr>
          <w:sz w:val="28"/>
          <w:szCs w:val="28"/>
        </w:rPr>
        <w:t xml:space="preserve">we can see the outcomes as successful, failed, live and cancelled but we can’t </w:t>
      </w:r>
      <w:r w:rsidR="00E6699B">
        <w:rPr>
          <w:sz w:val="28"/>
          <w:szCs w:val="28"/>
        </w:rPr>
        <w:t xml:space="preserve">really </w:t>
      </w:r>
      <w:r w:rsidR="00DD2E34">
        <w:rPr>
          <w:sz w:val="28"/>
          <w:szCs w:val="28"/>
        </w:rPr>
        <w:t xml:space="preserve">say anything about the profits that the </w:t>
      </w:r>
      <w:r w:rsidR="00E6699B">
        <w:rPr>
          <w:sz w:val="28"/>
          <w:szCs w:val="28"/>
        </w:rPr>
        <w:t>projects made individually.</w:t>
      </w:r>
      <w:r w:rsidR="00917577">
        <w:rPr>
          <w:sz w:val="28"/>
          <w:szCs w:val="28"/>
        </w:rPr>
        <w:t xml:space="preserve"> </w:t>
      </w:r>
    </w:p>
    <w:p w14:paraId="5C7E6FCE" w14:textId="0DBF1831" w:rsidR="00917577" w:rsidRPr="00401945" w:rsidRDefault="00917577">
      <w:pPr>
        <w:rPr>
          <w:sz w:val="28"/>
          <w:szCs w:val="28"/>
        </w:rPr>
      </w:pPr>
      <w:r>
        <w:rPr>
          <w:sz w:val="28"/>
          <w:szCs w:val="28"/>
        </w:rPr>
        <w:t xml:space="preserve">The number of backers per project is also missing so we can’t </w:t>
      </w:r>
      <w:r w:rsidR="00FD57AB">
        <w:rPr>
          <w:sz w:val="28"/>
          <w:szCs w:val="28"/>
        </w:rPr>
        <w:t>analyse how many backers participated per campaign to make it successful or failed</w:t>
      </w:r>
      <w:r>
        <w:rPr>
          <w:sz w:val="28"/>
          <w:szCs w:val="28"/>
        </w:rPr>
        <w:t>.</w:t>
      </w:r>
    </w:p>
    <w:p w14:paraId="486D6157" w14:textId="6DDF9A2A" w:rsidR="00DB033E" w:rsidRDefault="006178A5">
      <w:pPr>
        <w:rPr>
          <w:b/>
          <w:bCs/>
          <w:sz w:val="28"/>
          <w:szCs w:val="28"/>
        </w:rPr>
      </w:pPr>
      <w:r>
        <w:rPr>
          <w:b/>
          <w:bCs/>
          <w:sz w:val="28"/>
          <w:szCs w:val="28"/>
        </w:rPr>
        <w:t>Some other possible tables and/or graph that could be created and additional value they would provide:</w:t>
      </w:r>
    </w:p>
    <w:p w14:paraId="30FD20E6" w14:textId="77777777" w:rsidR="00FD57AB" w:rsidRDefault="00DB033E">
      <w:pPr>
        <w:rPr>
          <w:sz w:val="28"/>
          <w:szCs w:val="28"/>
        </w:rPr>
      </w:pPr>
      <w:r w:rsidRPr="00E749A1">
        <w:rPr>
          <w:sz w:val="28"/>
          <w:szCs w:val="28"/>
        </w:rPr>
        <w:t xml:space="preserve">We can visualise the yearly </w:t>
      </w:r>
      <w:r w:rsidR="0009584B" w:rsidRPr="00E749A1">
        <w:rPr>
          <w:sz w:val="28"/>
          <w:szCs w:val="28"/>
        </w:rPr>
        <w:t>and monthly outcome of the Crowdfunding projects in each country through which we’ll be able to see that the crowdfunding projects in US are doing the best. We can visualise this by making bar charts</w:t>
      </w:r>
      <w:r w:rsidR="007C13F9">
        <w:rPr>
          <w:sz w:val="28"/>
          <w:szCs w:val="28"/>
        </w:rPr>
        <w:t xml:space="preserve"> as</w:t>
      </w:r>
      <w:r w:rsidR="0009584B" w:rsidRPr="00E749A1">
        <w:rPr>
          <w:sz w:val="28"/>
          <w:szCs w:val="28"/>
        </w:rPr>
        <w:t xml:space="preserve"> well as line charts</w:t>
      </w:r>
      <w:r w:rsidR="00E749A1" w:rsidRPr="00E749A1">
        <w:rPr>
          <w:sz w:val="28"/>
          <w:szCs w:val="28"/>
        </w:rPr>
        <w:t xml:space="preserve"> and if created</w:t>
      </w:r>
      <w:r w:rsidR="007C13F9">
        <w:rPr>
          <w:sz w:val="28"/>
          <w:szCs w:val="28"/>
        </w:rPr>
        <w:t xml:space="preserve">, with countries on x-axis and outcome on y-axis. This </w:t>
      </w:r>
      <w:r w:rsidR="00E749A1" w:rsidRPr="00E749A1">
        <w:rPr>
          <w:sz w:val="28"/>
          <w:szCs w:val="28"/>
        </w:rPr>
        <w:t>would definitely add value to the conclusions</w:t>
      </w:r>
      <w:r w:rsidR="007C13F9">
        <w:rPr>
          <w:sz w:val="28"/>
          <w:szCs w:val="28"/>
        </w:rPr>
        <w:t xml:space="preserve"> as </w:t>
      </w:r>
    </w:p>
    <w:p w14:paraId="362A3DB0" w14:textId="48DF6083" w:rsidR="00DB033E" w:rsidRDefault="007C13F9">
      <w:pPr>
        <w:rPr>
          <w:sz w:val="28"/>
          <w:szCs w:val="28"/>
        </w:rPr>
      </w:pPr>
      <w:r>
        <w:rPr>
          <w:sz w:val="28"/>
          <w:szCs w:val="28"/>
        </w:rPr>
        <w:lastRenderedPageBreak/>
        <w:t xml:space="preserve">we’ll be able to visualise in which part of the world crowdfunding projects are doing the best. </w:t>
      </w:r>
    </w:p>
    <w:p w14:paraId="3C865642" w14:textId="08A8058F" w:rsidR="00FD57AB" w:rsidRDefault="00FD57AB">
      <w:pPr>
        <w:rPr>
          <w:sz w:val="28"/>
          <w:szCs w:val="28"/>
        </w:rPr>
      </w:pPr>
    </w:p>
    <w:p w14:paraId="30EA01C9" w14:textId="20BA547C" w:rsidR="00FD57AB" w:rsidRDefault="00FD57AB">
      <w:pPr>
        <w:rPr>
          <w:b/>
          <w:bCs/>
          <w:sz w:val="32"/>
          <w:szCs w:val="32"/>
        </w:rPr>
      </w:pPr>
      <w:r w:rsidRPr="00FD57AB">
        <w:rPr>
          <w:b/>
          <w:bCs/>
          <w:sz w:val="32"/>
          <w:szCs w:val="32"/>
        </w:rPr>
        <w:t>BONUS STATISTICAL ANALYSIS</w:t>
      </w:r>
    </w:p>
    <w:p w14:paraId="2747CD20" w14:textId="68F47F71" w:rsidR="00FD57AB" w:rsidRDefault="00207BAB">
      <w:pPr>
        <w:rPr>
          <w:sz w:val="28"/>
          <w:szCs w:val="28"/>
        </w:rPr>
      </w:pPr>
      <w:r>
        <w:rPr>
          <w:sz w:val="28"/>
          <w:szCs w:val="28"/>
        </w:rPr>
        <w:t>1:</w:t>
      </w:r>
      <w:r w:rsidR="00FD57AB">
        <w:rPr>
          <w:sz w:val="28"/>
          <w:szCs w:val="28"/>
        </w:rPr>
        <w:t>The me</w:t>
      </w:r>
      <w:r w:rsidR="00A70B00">
        <w:rPr>
          <w:sz w:val="28"/>
          <w:szCs w:val="28"/>
        </w:rPr>
        <w:t>dian</w:t>
      </w:r>
      <w:r w:rsidR="00FD57AB">
        <w:rPr>
          <w:sz w:val="28"/>
          <w:szCs w:val="28"/>
        </w:rPr>
        <w:t xml:space="preserve"> summarizes the data better than the mean </w:t>
      </w:r>
      <w:r w:rsidR="00A70B00">
        <w:rPr>
          <w:sz w:val="28"/>
          <w:szCs w:val="28"/>
        </w:rPr>
        <w:t xml:space="preserve">because mean gives us an average number of backers participated in projects while if we want to know how many </w:t>
      </w:r>
      <w:r>
        <w:rPr>
          <w:sz w:val="28"/>
          <w:szCs w:val="28"/>
        </w:rPr>
        <w:t>numbers</w:t>
      </w:r>
      <w:r w:rsidR="00A70B00">
        <w:rPr>
          <w:sz w:val="28"/>
          <w:szCs w:val="28"/>
        </w:rPr>
        <w:t xml:space="preserve"> of backers do a project needs to be successful then median gives us the answer that we need 201 backers or more than that to make a project successful to be on safer side. </w:t>
      </w:r>
    </w:p>
    <w:p w14:paraId="06CA0F09" w14:textId="4EED07B1" w:rsidR="00207BAB" w:rsidRDefault="00207BAB">
      <w:pPr>
        <w:rPr>
          <w:sz w:val="28"/>
          <w:szCs w:val="28"/>
        </w:rPr>
      </w:pPr>
      <w:r>
        <w:rPr>
          <w:sz w:val="28"/>
          <w:szCs w:val="28"/>
        </w:rPr>
        <w:t>2: The successful campaigns have more variability than unsuccessful campaigns</w:t>
      </w:r>
      <w:r w:rsidR="00CC5DA3">
        <w:rPr>
          <w:sz w:val="28"/>
          <w:szCs w:val="28"/>
        </w:rPr>
        <w:t xml:space="preserve"> and in both the case variance is quite high. We can say that number of backers affects the outcome of the campaigns but since the variance is very high so the results are volatile.</w:t>
      </w:r>
    </w:p>
    <w:p w14:paraId="0AAF7AD6" w14:textId="77777777" w:rsidR="00207BAB" w:rsidRPr="00FD57AB" w:rsidRDefault="00207BAB">
      <w:pPr>
        <w:rPr>
          <w:sz w:val="28"/>
          <w:szCs w:val="28"/>
        </w:rPr>
      </w:pPr>
    </w:p>
    <w:sectPr w:rsidR="00207BAB" w:rsidRPr="00FD5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A5"/>
    <w:rsid w:val="00015C36"/>
    <w:rsid w:val="000612A0"/>
    <w:rsid w:val="0009584B"/>
    <w:rsid w:val="00207BAB"/>
    <w:rsid w:val="00271458"/>
    <w:rsid w:val="00346155"/>
    <w:rsid w:val="00401945"/>
    <w:rsid w:val="004F2F65"/>
    <w:rsid w:val="005B59F2"/>
    <w:rsid w:val="006168B8"/>
    <w:rsid w:val="006178A5"/>
    <w:rsid w:val="007678A4"/>
    <w:rsid w:val="007C13F9"/>
    <w:rsid w:val="008E06E0"/>
    <w:rsid w:val="00917577"/>
    <w:rsid w:val="00A70B00"/>
    <w:rsid w:val="00B64D2E"/>
    <w:rsid w:val="00CC5DA3"/>
    <w:rsid w:val="00CC5DD6"/>
    <w:rsid w:val="00DB033E"/>
    <w:rsid w:val="00DD2E34"/>
    <w:rsid w:val="00E6699B"/>
    <w:rsid w:val="00E749A1"/>
    <w:rsid w:val="00F454EA"/>
    <w:rsid w:val="00FD57AB"/>
    <w:rsid w:val="00FD7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8C55"/>
  <w15:chartTrackingRefBased/>
  <w15:docId w15:val="{D34D5C70-1BEC-4120-8BD9-CAC83618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Cheema</dc:creator>
  <cp:keywords/>
  <dc:description/>
  <cp:lastModifiedBy>Anam Cheema</cp:lastModifiedBy>
  <cp:revision>6</cp:revision>
  <dcterms:created xsi:type="dcterms:W3CDTF">2022-08-06T02:17:00Z</dcterms:created>
  <dcterms:modified xsi:type="dcterms:W3CDTF">2022-08-07T06:27:00Z</dcterms:modified>
</cp:coreProperties>
</file>