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9CEF8" w14:textId="77777777" w:rsidR="00340E29" w:rsidRPr="00340E29" w:rsidRDefault="00340E29" w:rsidP="00340E29">
      <w:pPr>
        <w:jc w:val="center"/>
        <w:rPr>
          <w:rFonts w:ascii="Tahoma" w:hAnsi="Tahoma" w:cs="Tahoma"/>
          <w:b/>
          <w:sz w:val="28"/>
        </w:rPr>
      </w:pPr>
      <w:r w:rsidRPr="00340E29">
        <w:rPr>
          <w:rFonts w:ascii="Tahoma" w:hAnsi="Tahoma" w:cs="Tahoma"/>
          <w:b/>
          <w:noProof/>
          <w:sz w:val="28"/>
          <w:lang w:eastAsia="es-MX"/>
        </w:rPr>
        <mc:AlternateContent>
          <mc:Choice Requires="wps">
            <w:drawing>
              <wp:anchor distT="45720" distB="45720" distL="114300" distR="114300" simplePos="0" relativeHeight="251659264" behindDoc="0" locked="0" layoutInCell="1" allowOverlap="1" wp14:anchorId="451B3401" wp14:editId="3FA6E5ED">
                <wp:simplePos x="0" y="0"/>
                <wp:positionH relativeFrom="margin">
                  <wp:align>center</wp:align>
                </wp:positionH>
                <wp:positionV relativeFrom="paragraph">
                  <wp:posOffset>369</wp:posOffset>
                </wp:positionV>
                <wp:extent cx="6398260" cy="744855"/>
                <wp:effectExtent l="0" t="0" r="0" b="0"/>
                <wp:wrapSquare wrapText="bothSides"/>
                <wp:docPr id="124" name="Cuadro de texto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745066"/>
                        </a:xfrm>
                        <a:prstGeom prst="rect">
                          <a:avLst/>
                        </a:prstGeom>
                        <a:noFill/>
                        <a:ln w="9525">
                          <a:noFill/>
                          <a:miter lim="800000"/>
                          <a:headEnd/>
                          <a:tailEnd/>
                        </a:ln>
                      </wps:spPr>
                      <wps:txbx>
                        <w:txbxContent>
                          <w:p w14:paraId="44D4206A" w14:textId="77777777" w:rsidR="00340E29" w:rsidRPr="00340E29" w:rsidRDefault="00340E29" w:rsidP="00340E29">
                            <w:pPr>
                              <w:jc w:val="center"/>
                              <w:rPr>
                                <w:rFonts w:ascii="Bell MT" w:hAnsi="Bell MT"/>
                                <w:b/>
                                <w:bCs/>
                                <w:sz w:val="36"/>
                                <w:szCs w:val="48"/>
                                <w:lang w:val="es-ES"/>
                              </w:rPr>
                            </w:pPr>
                            <w:r w:rsidRPr="00340E29">
                              <w:rPr>
                                <w:rFonts w:ascii="Bell MT" w:hAnsi="Bell MT"/>
                                <w:b/>
                                <w:bCs/>
                                <w:sz w:val="36"/>
                                <w:szCs w:val="48"/>
                                <w:lang w:val="es-ES"/>
                              </w:rPr>
                              <w:t xml:space="preserve">TECNOLÓGICO NACIONAL DE MÉXICO </w:t>
                            </w:r>
                          </w:p>
                          <w:p w14:paraId="18EC6138" w14:textId="77777777" w:rsidR="00340E29" w:rsidRPr="00340E29" w:rsidRDefault="00340E29" w:rsidP="00340E29">
                            <w:pPr>
                              <w:jc w:val="center"/>
                              <w:rPr>
                                <w:rFonts w:ascii="Bell MT" w:hAnsi="Bell MT"/>
                                <w:b/>
                                <w:bCs/>
                                <w:color w:val="002060"/>
                                <w:sz w:val="28"/>
                                <w:szCs w:val="36"/>
                                <w:lang w:val="es-ES"/>
                              </w:rPr>
                            </w:pPr>
                            <w:r w:rsidRPr="00340E29">
                              <w:rPr>
                                <w:rFonts w:ascii="Bell MT" w:hAnsi="Bell MT"/>
                                <w:b/>
                                <w:bCs/>
                                <w:color w:val="002060"/>
                                <w:sz w:val="28"/>
                                <w:szCs w:val="36"/>
                                <w:lang w:val="es-ES"/>
                              </w:rPr>
                              <w:t>INSTITUTO TECNOLÓGICO DE TLAXIACO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1B3401" id="_x0000_t202" coordsize="21600,21600" o:spt="202" path="m,l,21600r21600,l21600,xe">
                <v:stroke joinstyle="miter"/>
                <v:path gradientshapeok="t" o:connecttype="rect"/>
              </v:shapetype>
              <v:shape id="Cuadro de texto 124" o:spid="_x0000_s1026" type="#_x0000_t202" style="position:absolute;left:0;text-align:left;margin-left:0;margin-top:.05pt;width:503.8pt;height:58.6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" filled="f" stroked="f">
                <v:textbox>
                  <w:txbxContent>
                    <w:p w14:paraId="44D4206A" w14:textId="77777777" w:rsidR="00340E29" w:rsidRPr="00340E29" w:rsidRDefault="00340E29" w:rsidP="00340E29">
                      <w:pPr>
                        <w:jc w:val="center"/>
                        <w:rPr>
                          <w:rFonts w:ascii="Bell MT" w:hAnsi="Bell MT"/>
                          <w:b/>
                          <w:bCs/>
                          <w:sz w:val="36"/>
                          <w:szCs w:val="48"/>
                          <w:lang w:val="es-ES"/>
                        </w:rPr>
                      </w:pPr>
                      <w:r w:rsidRPr="00340E29">
                        <w:rPr>
                          <w:rFonts w:ascii="Bell MT" w:hAnsi="Bell MT"/>
                          <w:b/>
                          <w:bCs/>
                          <w:sz w:val="36"/>
                          <w:szCs w:val="48"/>
                          <w:lang w:val="es-ES"/>
                        </w:rPr>
                        <w:t xml:space="preserve">TECNOLÓGICO NACIONAL DE MÉXICO </w:t>
                      </w:r>
                    </w:p>
                    <w:p w14:paraId="18EC6138" w14:textId="77777777" w:rsidR="00340E29" w:rsidRPr="00340E29" w:rsidRDefault="00340E29" w:rsidP="00340E29">
                      <w:pPr>
                        <w:jc w:val="center"/>
                        <w:rPr>
                          <w:rFonts w:ascii="Bell MT" w:hAnsi="Bell MT"/>
                          <w:b/>
                          <w:bCs/>
                          <w:color w:val="002060"/>
                          <w:sz w:val="28"/>
                          <w:szCs w:val="36"/>
                          <w:lang w:val="es-ES"/>
                        </w:rPr>
                      </w:pPr>
                      <w:r w:rsidRPr="00340E29">
                        <w:rPr>
                          <w:rFonts w:ascii="Bell MT" w:hAnsi="Bell MT"/>
                          <w:b/>
                          <w:bCs/>
                          <w:color w:val="002060"/>
                          <w:sz w:val="28"/>
                          <w:szCs w:val="36"/>
                          <w:lang w:val="es-ES"/>
                        </w:rPr>
                        <w:t>INSTITUTO TECNOLÓGICO DE TLAXIACO</w:t>
                      </w:r>
                    </w:p>
                  </w:txbxContent>
                </v:textbox>
                <w10:wrap type="square" anchorx="margin"/>
              </v:shape>
            </w:pict>
          </mc:Fallback>
        </mc:AlternateContent>
      </w:r>
      <w:r w:rsidRPr="00340E29">
        <w:rPr>
          <w:rFonts w:ascii="Tahoma" w:hAnsi="Tahoma" w:cs="Tahoma"/>
          <w:b/>
          <w:noProof/>
          <w:sz w:val="28"/>
          <w:lang w:eastAsia="es-MX"/>
        </w:rPr>
        <w:drawing>
          <wp:anchor distT="0" distB="0" distL="114300" distR="114300" simplePos="0" relativeHeight="251663360" behindDoc="0" locked="0" layoutInCell="1" allowOverlap="1" wp14:anchorId="00CF8D98" wp14:editId="3577A130">
            <wp:simplePos x="0" y="0"/>
            <wp:positionH relativeFrom="margin">
              <wp:posOffset>5568950</wp:posOffset>
            </wp:positionH>
            <wp:positionV relativeFrom="page">
              <wp:posOffset>307975</wp:posOffset>
            </wp:positionV>
            <wp:extent cx="834390" cy="855980"/>
            <wp:effectExtent l="0" t="0" r="3810" b="1270"/>
            <wp:wrapNone/>
            <wp:docPr id="98" name="Imagen 98" descr="Aula Virtual de Tlaxia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ula Virtual de Tlaxiac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4390" cy="855980"/>
                    </a:xfrm>
                    <a:prstGeom prst="rect">
                      <a:avLst/>
                    </a:prstGeom>
                    <a:noFill/>
                  </pic:spPr>
                </pic:pic>
              </a:graphicData>
            </a:graphic>
            <wp14:sizeRelH relativeFrom="margin">
              <wp14:pctWidth>0</wp14:pctWidth>
            </wp14:sizeRelH>
            <wp14:sizeRelV relativeFrom="margin">
              <wp14:pctHeight>0</wp14:pctHeight>
            </wp14:sizeRelV>
          </wp:anchor>
        </w:drawing>
      </w:r>
      <w:r w:rsidRPr="00340E29">
        <w:rPr>
          <w:rFonts w:ascii="Tahoma" w:hAnsi="Tahoma" w:cs="Tahoma"/>
          <w:b/>
          <w:noProof/>
          <w:sz w:val="28"/>
          <w:lang w:eastAsia="es-MX"/>
        </w:rPr>
        <w:drawing>
          <wp:anchor distT="0" distB="0" distL="114300" distR="114300" simplePos="0" relativeHeight="251662336" behindDoc="0" locked="0" layoutInCell="1" allowOverlap="1" wp14:anchorId="496F8548" wp14:editId="5658EE1A">
            <wp:simplePos x="0" y="0"/>
            <wp:positionH relativeFrom="margin">
              <wp:posOffset>-750423</wp:posOffset>
            </wp:positionH>
            <wp:positionV relativeFrom="margin">
              <wp:posOffset>-569919</wp:posOffset>
            </wp:positionV>
            <wp:extent cx="1738947" cy="776176"/>
            <wp:effectExtent l="0" t="0" r="0" b="5080"/>
            <wp:wrapNone/>
            <wp:docPr id="97" name="Imagen 97" descr="Logo-Tec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TecNM"/>
                    <pic:cNvPicPr>
                      <a:picLocks noChangeAspect="1" noChangeArrowheads="1"/>
                    </pic:cNvPicPr>
                  </pic:nvPicPr>
                  <pic:blipFill>
                    <a:blip r:embed="rId7" cstate="print">
                      <a:extLst>
                        <a:ext uri="{28A0092B-C50C-407E-A947-70E740481C1C}">
                          <a14:useLocalDpi xmlns:a14="http://schemas.microsoft.com/office/drawing/2010/main" val="0"/>
                        </a:ext>
                      </a:extLst>
                    </a:blip>
                    <a:srcRect l="3221" t="2577" r="2959" b="2452"/>
                    <a:stretch>
                      <a:fillRect/>
                    </a:stretch>
                  </pic:blipFill>
                  <pic:spPr bwMode="auto">
                    <a:xfrm>
                      <a:off x="0" y="0"/>
                      <a:ext cx="1738947" cy="776176"/>
                    </a:xfrm>
                    <a:prstGeom prst="rect">
                      <a:avLst/>
                    </a:prstGeom>
                    <a:noFill/>
                  </pic:spPr>
                </pic:pic>
              </a:graphicData>
            </a:graphic>
            <wp14:sizeRelH relativeFrom="margin">
              <wp14:pctWidth>0</wp14:pctWidth>
            </wp14:sizeRelH>
            <wp14:sizeRelV relativeFrom="margin">
              <wp14:pctHeight>0</wp14:pctHeight>
            </wp14:sizeRelV>
          </wp:anchor>
        </w:drawing>
      </w:r>
      <w:r w:rsidRPr="00340E29">
        <w:rPr>
          <w:rFonts w:ascii="Tahoma" w:hAnsi="Tahoma" w:cs="Tahoma"/>
          <w:b/>
          <w:sz w:val="28"/>
        </w:rPr>
        <w:t xml:space="preserve">ASIGNATURA: </w:t>
      </w:r>
    </w:p>
    <w:p w14:paraId="0EE5B6CB" w14:textId="77777777" w:rsidR="00340E29" w:rsidRPr="00340E29" w:rsidRDefault="00340E29" w:rsidP="00340E29">
      <w:pPr>
        <w:jc w:val="center"/>
        <w:rPr>
          <w:rFonts w:ascii="Tahoma" w:hAnsi="Tahoma" w:cs="Tahoma"/>
          <w:sz w:val="20"/>
        </w:rPr>
      </w:pPr>
      <w:r w:rsidRPr="00340E29">
        <w:rPr>
          <w:rFonts w:ascii="Tahoma" w:hAnsi="Tahoma" w:cs="Tahoma"/>
          <w:noProof/>
          <w:sz w:val="20"/>
          <w:lang w:eastAsia="es-MX"/>
        </w:rPr>
        <mc:AlternateContent>
          <mc:Choice Requires="wps">
            <w:drawing>
              <wp:anchor distT="45720" distB="45720" distL="114300" distR="114300" simplePos="0" relativeHeight="251660288" behindDoc="0" locked="0" layoutInCell="1" allowOverlap="1" wp14:anchorId="2CB33835" wp14:editId="72801E25">
                <wp:simplePos x="0" y="0"/>
                <wp:positionH relativeFrom="margin">
                  <wp:posOffset>104775</wp:posOffset>
                </wp:positionH>
                <wp:positionV relativeFrom="paragraph">
                  <wp:posOffset>441325</wp:posOffset>
                </wp:positionV>
                <wp:extent cx="5708650" cy="939800"/>
                <wp:effectExtent l="0" t="0" r="0" b="0"/>
                <wp:wrapSquare wrapText="bothSides"/>
                <wp:docPr id="201" name="Cuadro de texto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939800"/>
                        </a:xfrm>
                        <a:prstGeom prst="rect">
                          <a:avLst/>
                        </a:prstGeom>
                        <a:noFill/>
                        <a:ln w="9525">
                          <a:noFill/>
                          <a:miter lim="800000"/>
                          <a:headEnd/>
                          <a:tailEnd/>
                        </a:ln>
                      </wps:spPr>
                      <wps:txbx>
                        <w:txbxContent>
                          <w:p w14:paraId="0ADEA6A6" w14:textId="77777777" w:rsidR="00340E29" w:rsidRPr="00340E29" w:rsidRDefault="00340E29" w:rsidP="00340E29">
                            <w:pPr>
                              <w:spacing w:line="360" w:lineRule="auto"/>
                              <w:jc w:val="center"/>
                              <w:rPr>
                                <w:rFonts w:ascii="Arial" w:hAnsi="Arial" w:cs="Arial"/>
                                <w:b/>
                                <w:sz w:val="28"/>
                              </w:rPr>
                            </w:pPr>
                            <w:r w:rsidRPr="00340E29">
                              <w:rPr>
                                <w:rFonts w:ascii="Arial" w:hAnsi="Arial" w:cs="Arial"/>
                                <w:b/>
                                <w:sz w:val="28"/>
                              </w:rPr>
                              <w:t xml:space="preserve">Práctica Núm. 15. </w:t>
                            </w:r>
                            <w:r w:rsidRPr="00340E29">
                              <w:rPr>
                                <w:rFonts w:ascii="Arial" w:hAnsi="Arial" w:cs="Arial"/>
                                <w:sz w:val="28"/>
                              </w:rPr>
                              <w:t>Crear un proceso que comunique y comparta recursos con otro proceso empleando diferentes sistemas operativos mediante Sockets y RPC</w:t>
                            </w:r>
                          </w:p>
                          <w:p w14:paraId="1AABEE85" w14:textId="77777777" w:rsidR="00340E29" w:rsidRPr="00340E29" w:rsidRDefault="00340E29" w:rsidP="00340E29">
                            <w:pPr>
                              <w:jc w:val="center"/>
                              <w:rPr>
                                <w:rFonts w:ascii="Tahoma" w:hAnsi="Tahoma" w:cs="Tahoma"/>
                                <w:b/>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33835" id="Cuadro de texto 201" o:spid="_x0000_s1027" type="#_x0000_t202" style="position:absolute;left:0;text-align:left;margin-left:8.25pt;margin-top:34.75pt;width:449.5pt;height:74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" filled="f" stroked="f">
                <v:textbox>
                  <w:txbxContent>
                    <w:p w14:paraId="0ADEA6A6" w14:textId="77777777" w:rsidR="00340E29" w:rsidRPr="00340E29" w:rsidRDefault="00340E29" w:rsidP="00340E29">
                      <w:pPr>
                        <w:spacing w:line="360" w:lineRule="auto"/>
                        <w:jc w:val="center"/>
                        <w:rPr>
                          <w:rFonts w:ascii="Arial" w:hAnsi="Arial" w:cs="Arial"/>
                          <w:b/>
                          <w:sz w:val="28"/>
                        </w:rPr>
                      </w:pPr>
                      <w:r w:rsidRPr="00340E29">
                        <w:rPr>
                          <w:rFonts w:ascii="Arial" w:hAnsi="Arial" w:cs="Arial"/>
                          <w:b/>
                          <w:sz w:val="28"/>
                        </w:rPr>
                        <w:t xml:space="preserve">Práctica Núm. 15. </w:t>
                      </w:r>
                      <w:r w:rsidRPr="00340E29">
                        <w:rPr>
                          <w:rFonts w:ascii="Arial" w:hAnsi="Arial" w:cs="Arial"/>
                          <w:sz w:val="28"/>
                        </w:rPr>
                        <w:t>Crear un proceso que comunique y comparta recursos con otro proceso empleando diferentes sistemas operativos mediante Sockets y RPC</w:t>
                      </w:r>
                    </w:p>
                    <w:p w14:paraId="1AABEE85" w14:textId="77777777" w:rsidR="00340E29" w:rsidRPr="00340E29" w:rsidRDefault="00340E29" w:rsidP="00340E29">
                      <w:pPr>
                        <w:jc w:val="center"/>
                        <w:rPr>
                          <w:rFonts w:ascii="Tahoma" w:hAnsi="Tahoma" w:cs="Tahoma"/>
                          <w:b/>
                          <w:sz w:val="24"/>
                        </w:rPr>
                      </w:pPr>
                    </w:p>
                  </w:txbxContent>
                </v:textbox>
                <w10:wrap type="square" anchorx="margin"/>
              </v:shape>
            </w:pict>
          </mc:Fallback>
        </mc:AlternateContent>
      </w:r>
      <w:r w:rsidRPr="00340E29">
        <w:rPr>
          <w:rFonts w:ascii="Tahoma" w:hAnsi="Tahoma" w:cs="Tahoma"/>
          <w:sz w:val="28"/>
        </w:rPr>
        <w:t>TALLER DE SISTEMAS OPERATIVOS</w:t>
      </w:r>
      <w:r w:rsidRPr="00340E29">
        <w:rPr>
          <w:rFonts w:ascii="Tahoma" w:hAnsi="Tahoma" w:cs="Tahoma"/>
          <w:sz w:val="20"/>
        </w:rPr>
        <w:tab/>
      </w:r>
    </w:p>
    <w:p w14:paraId="1DA25427" w14:textId="77777777" w:rsidR="00340E29" w:rsidRDefault="00340E29" w:rsidP="00340E29">
      <w:pPr>
        <w:jc w:val="center"/>
        <w:rPr>
          <w:rFonts w:ascii="Tahoma" w:hAnsi="Tahoma" w:cs="Tahoma"/>
          <w:b/>
          <w:sz w:val="28"/>
          <w:szCs w:val="28"/>
        </w:rPr>
      </w:pPr>
    </w:p>
    <w:p w14:paraId="77831DCD" w14:textId="77777777" w:rsidR="00340E29" w:rsidRPr="00340E29" w:rsidRDefault="00340E29" w:rsidP="00340E29">
      <w:pPr>
        <w:jc w:val="center"/>
        <w:rPr>
          <w:rFonts w:ascii="Tahoma" w:hAnsi="Tahoma" w:cs="Tahoma"/>
          <w:b/>
          <w:sz w:val="28"/>
          <w:szCs w:val="28"/>
        </w:rPr>
      </w:pPr>
      <w:r w:rsidRPr="00340E29">
        <w:rPr>
          <w:rFonts w:ascii="Tahoma" w:hAnsi="Tahoma" w:cs="Tahoma"/>
          <w:b/>
          <w:sz w:val="28"/>
          <w:szCs w:val="28"/>
        </w:rPr>
        <w:t xml:space="preserve">DOCENTE: </w:t>
      </w:r>
    </w:p>
    <w:p w14:paraId="7C1B462B" w14:textId="77777777" w:rsidR="00340E29" w:rsidRPr="00340E29" w:rsidRDefault="00340E29" w:rsidP="00340E29">
      <w:pPr>
        <w:jc w:val="center"/>
        <w:rPr>
          <w:rFonts w:ascii="Tahoma" w:hAnsi="Tahoma" w:cs="Tahoma"/>
          <w:sz w:val="28"/>
          <w:szCs w:val="28"/>
        </w:rPr>
      </w:pPr>
      <w:r w:rsidRPr="00340E29">
        <w:rPr>
          <w:rFonts w:ascii="Tahoma" w:hAnsi="Tahoma" w:cs="Tahoma"/>
          <w:sz w:val="28"/>
          <w:szCs w:val="28"/>
        </w:rPr>
        <w:t>Ing. Jorge Cruz Pérez</w:t>
      </w:r>
    </w:p>
    <w:p w14:paraId="3D5FD3D6" w14:textId="77777777" w:rsidR="00340E29" w:rsidRPr="00340E29" w:rsidRDefault="00340E29" w:rsidP="00340E29">
      <w:pPr>
        <w:jc w:val="center"/>
        <w:rPr>
          <w:rFonts w:ascii="Tahoma" w:hAnsi="Tahoma" w:cs="Tahoma"/>
          <w:sz w:val="28"/>
          <w:szCs w:val="28"/>
        </w:rPr>
      </w:pPr>
    </w:p>
    <w:p w14:paraId="204E8818" w14:textId="77777777" w:rsidR="00340E29" w:rsidRPr="00340E29" w:rsidRDefault="00340E29" w:rsidP="00340E29">
      <w:pPr>
        <w:jc w:val="center"/>
        <w:rPr>
          <w:rFonts w:ascii="Tahoma" w:hAnsi="Tahoma" w:cs="Tahoma"/>
          <w:b/>
          <w:sz w:val="28"/>
          <w:szCs w:val="28"/>
        </w:rPr>
      </w:pPr>
      <w:r w:rsidRPr="00340E29">
        <w:rPr>
          <w:rFonts w:ascii="Tahoma" w:hAnsi="Tahoma" w:cs="Tahoma"/>
          <w:b/>
          <w:sz w:val="28"/>
          <w:szCs w:val="28"/>
        </w:rPr>
        <w:t>INTEGRANTES DEL EQUIPO:</w:t>
      </w:r>
    </w:p>
    <w:p w14:paraId="7FC7C1E7" w14:textId="77777777" w:rsidR="00340E29" w:rsidRPr="00340E29" w:rsidRDefault="00340E29" w:rsidP="00340E29">
      <w:pPr>
        <w:jc w:val="center"/>
        <w:rPr>
          <w:rFonts w:ascii="Tahoma" w:hAnsi="Tahoma" w:cs="Tahoma"/>
          <w:sz w:val="28"/>
          <w:szCs w:val="28"/>
        </w:rPr>
      </w:pPr>
      <w:r w:rsidRPr="00340E29">
        <w:rPr>
          <w:rFonts w:ascii="Tahoma" w:hAnsi="Tahoma" w:cs="Tahoma"/>
          <w:sz w:val="28"/>
          <w:szCs w:val="28"/>
        </w:rPr>
        <w:t>Ana Michel León León</w:t>
      </w:r>
    </w:p>
    <w:p w14:paraId="2D66BC2C" w14:textId="77777777" w:rsidR="00340E29" w:rsidRPr="00340E29" w:rsidRDefault="00340E29" w:rsidP="00340E29">
      <w:pPr>
        <w:jc w:val="center"/>
        <w:rPr>
          <w:rFonts w:ascii="Tahoma" w:hAnsi="Tahoma" w:cs="Tahoma"/>
          <w:sz w:val="28"/>
          <w:szCs w:val="28"/>
        </w:rPr>
      </w:pPr>
      <w:r w:rsidRPr="00340E29">
        <w:rPr>
          <w:rFonts w:ascii="Tahoma" w:hAnsi="Tahoma" w:cs="Tahoma"/>
          <w:sz w:val="28"/>
          <w:szCs w:val="28"/>
        </w:rPr>
        <w:t>Luz Arleth López Bautista</w:t>
      </w:r>
    </w:p>
    <w:p w14:paraId="594DA432" w14:textId="77777777" w:rsidR="00340E29" w:rsidRPr="00340E29" w:rsidRDefault="00340E29" w:rsidP="00340E29">
      <w:pPr>
        <w:jc w:val="center"/>
        <w:rPr>
          <w:rFonts w:ascii="Tahoma" w:hAnsi="Tahoma" w:cs="Tahoma"/>
          <w:sz w:val="28"/>
          <w:szCs w:val="28"/>
        </w:rPr>
      </w:pPr>
      <w:r w:rsidRPr="00340E29">
        <w:rPr>
          <w:rFonts w:ascii="Tahoma" w:hAnsi="Tahoma" w:cs="Tahoma"/>
          <w:sz w:val="28"/>
          <w:szCs w:val="28"/>
        </w:rPr>
        <w:t>Saúl López Bautista</w:t>
      </w:r>
    </w:p>
    <w:p w14:paraId="12A1058F" w14:textId="77777777" w:rsidR="00340E29" w:rsidRPr="00340E29" w:rsidRDefault="00340E29" w:rsidP="00340E29">
      <w:pPr>
        <w:jc w:val="center"/>
        <w:rPr>
          <w:rFonts w:ascii="Tahoma" w:hAnsi="Tahoma" w:cs="Tahoma"/>
          <w:sz w:val="28"/>
          <w:szCs w:val="28"/>
        </w:rPr>
      </w:pPr>
      <w:r w:rsidRPr="00340E29">
        <w:rPr>
          <w:rFonts w:ascii="Tahoma" w:hAnsi="Tahoma" w:cs="Tahoma"/>
          <w:sz w:val="28"/>
          <w:szCs w:val="28"/>
        </w:rPr>
        <w:t>Fernanda Ruiz Heras</w:t>
      </w:r>
    </w:p>
    <w:p w14:paraId="465EE7EF" w14:textId="77777777" w:rsidR="00340E29" w:rsidRPr="00340E29" w:rsidRDefault="00340E29" w:rsidP="00340E29">
      <w:pPr>
        <w:jc w:val="center"/>
        <w:rPr>
          <w:rFonts w:ascii="Tahoma" w:hAnsi="Tahoma" w:cs="Tahoma"/>
          <w:sz w:val="28"/>
          <w:szCs w:val="28"/>
        </w:rPr>
      </w:pPr>
    </w:p>
    <w:p w14:paraId="41F4A360" w14:textId="77777777" w:rsidR="00340E29" w:rsidRPr="00340E29" w:rsidRDefault="00340E29" w:rsidP="00340E29">
      <w:pPr>
        <w:jc w:val="center"/>
        <w:rPr>
          <w:rFonts w:ascii="Tahoma" w:hAnsi="Tahoma" w:cs="Tahoma"/>
          <w:b/>
          <w:sz w:val="28"/>
          <w:szCs w:val="28"/>
        </w:rPr>
      </w:pPr>
      <w:r w:rsidRPr="00340E29">
        <w:rPr>
          <w:rFonts w:ascii="Tahoma" w:hAnsi="Tahoma" w:cs="Tahoma"/>
          <w:b/>
          <w:sz w:val="28"/>
          <w:szCs w:val="28"/>
        </w:rPr>
        <w:t>SEXTO SEMESTRE</w:t>
      </w:r>
    </w:p>
    <w:p w14:paraId="612C74C3" w14:textId="77777777" w:rsidR="00340E29" w:rsidRPr="00340E29" w:rsidRDefault="00340E29" w:rsidP="00340E29">
      <w:pPr>
        <w:jc w:val="center"/>
        <w:rPr>
          <w:rFonts w:ascii="Tahoma" w:hAnsi="Tahoma" w:cs="Tahoma"/>
          <w:sz w:val="28"/>
          <w:szCs w:val="28"/>
        </w:rPr>
      </w:pPr>
    </w:p>
    <w:p w14:paraId="01884359" w14:textId="77777777" w:rsidR="00340E29" w:rsidRPr="00340E29" w:rsidRDefault="00340E29" w:rsidP="00340E29">
      <w:pPr>
        <w:jc w:val="center"/>
        <w:rPr>
          <w:rFonts w:ascii="Tahoma" w:hAnsi="Tahoma" w:cs="Tahoma"/>
          <w:b/>
          <w:sz w:val="28"/>
          <w:szCs w:val="28"/>
        </w:rPr>
      </w:pPr>
      <w:r w:rsidRPr="00340E29">
        <w:rPr>
          <w:rFonts w:ascii="Tahoma" w:hAnsi="Tahoma" w:cs="Tahoma"/>
          <w:b/>
          <w:sz w:val="28"/>
          <w:szCs w:val="28"/>
        </w:rPr>
        <w:t xml:space="preserve">GRUPO: </w:t>
      </w:r>
    </w:p>
    <w:p w14:paraId="638C4D06" w14:textId="77777777" w:rsidR="00340E29" w:rsidRPr="00340E29" w:rsidRDefault="00340E29" w:rsidP="00340E29">
      <w:pPr>
        <w:jc w:val="center"/>
        <w:rPr>
          <w:rFonts w:ascii="Tahoma" w:hAnsi="Tahoma" w:cs="Tahoma"/>
          <w:sz w:val="28"/>
          <w:szCs w:val="28"/>
        </w:rPr>
      </w:pPr>
      <w:r>
        <w:rPr>
          <w:rFonts w:ascii="Tahoma" w:hAnsi="Tahoma" w:cs="Tahoma"/>
          <w:sz w:val="28"/>
          <w:szCs w:val="28"/>
        </w:rPr>
        <w:t>6</w:t>
      </w:r>
      <w:r w:rsidRPr="00340E29">
        <w:rPr>
          <w:rFonts w:ascii="Tahoma" w:hAnsi="Tahoma" w:cs="Tahoma"/>
          <w:sz w:val="28"/>
          <w:szCs w:val="28"/>
        </w:rPr>
        <w:t>US</w:t>
      </w:r>
    </w:p>
    <w:p w14:paraId="1873D904" w14:textId="77777777" w:rsidR="00340E29" w:rsidRPr="00340E29" w:rsidRDefault="00340E29" w:rsidP="00340E29">
      <w:pPr>
        <w:jc w:val="center"/>
        <w:rPr>
          <w:rFonts w:ascii="Tahoma" w:hAnsi="Tahoma" w:cs="Tahoma"/>
        </w:rPr>
      </w:pPr>
      <w:r w:rsidRPr="00340E29">
        <w:rPr>
          <w:rFonts w:ascii="Tahoma" w:hAnsi="Tahoma" w:cs="Tahoma"/>
          <w:noProof/>
          <w:lang w:eastAsia="es-MX"/>
        </w:rPr>
        <mc:AlternateContent>
          <mc:Choice Requires="wps">
            <w:drawing>
              <wp:anchor distT="45720" distB="45720" distL="114300" distR="114300" simplePos="0" relativeHeight="251661312" behindDoc="0" locked="0" layoutInCell="1" allowOverlap="1" wp14:anchorId="381169ED" wp14:editId="0F1985F0">
                <wp:simplePos x="0" y="0"/>
                <wp:positionH relativeFrom="column">
                  <wp:posOffset>101600</wp:posOffset>
                </wp:positionH>
                <wp:positionV relativeFrom="paragraph">
                  <wp:posOffset>213360</wp:posOffset>
                </wp:positionV>
                <wp:extent cx="5784215" cy="495300"/>
                <wp:effectExtent l="0" t="0" r="0" b="0"/>
                <wp:wrapNone/>
                <wp:docPr id="114" name="Cuadro de texto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495300"/>
                        </a:xfrm>
                        <a:prstGeom prst="rect">
                          <a:avLst/>
                        </a:prstGeom>
                        <a:noFill/>
                        <a:ln w="9525">
                          <a:noFill/>
                          <a:miter lim="800000"/>
                          <a:headEnd/>
                          <a:tailEnd/>
                        </a:ln>
                      </wps:spPr>
                      <wps:txbx>
                        <w:txbxContent>
                          <w:p w14:paraId="4373CC51" w14:textId="77777777" w:rsidR="00340E29" w:rsidRPr="00340E29" w:rsidRDefault="00340E29" w:rsidP="00A3131F">
                            <w:pPr>
                              <w:jc w:val="right"/>
                              <w:rPr>
                                <w:rFonts w:ascii="Tahoma" w:hAnsi="Tahoma" w:cs="Tahoma"/>
                                <w:sz w:val="24"/>
                              </w:rPr>
                            </w:pPr>
                            <w:r w:rsidRPr="00340E29">
                              <w:rPr>
                                <w:rFonts w:ascii="Tahoma" w:hAnsi="Tahoma" w:cs="Tahoma"/>
                                <w:sz w:val="24"/>
                              </w:rPr>
                              <w:t xml:space="preserve">Heroica ciudad de Tlaxiaco. A </w:t>
                            </w:r>
                            <w:r w:rsidR="00A3131F">
                              <w:rPr>
                                <w:rFonts w:ascii="Tahoma" w:hAnsi="Tahoma" w:cs="Tahoma"/>
                                <w:sz w:val="24"/>
                              </w:rPr>
                              <w:t>24 de mayo del 2024.</w:t>
                            </w:r>
                          </w:p>
                          <w:p w14:paraId="4C7226FA" w14:textId="77777777" w:rsidR="00340E29" w:rsidRPr="00AA4982" w:rsidRDefault="00340E29" w:rsidP="00340E29">
                            <w:pPr>
                              <w:jc w:val="center"/>
                              <w:rPr>
                                <w:rFonts w:ascii="Bell MT" w:hAnsi="Bell MT"/>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169ED" id="Cuadro de texto 114" o:spid="_x0000_s1028" type="#_x0000_t202" style="position:absolute;left:0;text-align:left;margin-left:8pt;margin-top:16.8pt;width:455.45pt;height:3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" filled="f" stroked="f">
                <v:textbox>
                  <w:txbxContent>
                    <w:p w14:paraId="4373CC51" w14:textId="77777777" w:rsidR="00340E29" w:rsidRPr="00340E29" w:rsidRDefault="00340E29" w:rsidP="00A3131F">
                      <w:pPr>
                        <w:jc w:val="right"/>
                        <w:rPr>
                          <w:rFonts w:ascii="Tahoma" w:hAnsi="Tahoma" w:cs="Tahoma"/>
                          <w:sz w:val="24"/>
                        </w:rPr>
                      </w:pPr>
                      <w:r w:rsidRPr="00340E29">
                        <w:rPr>
                          <w:rFonts w:ascii="Tahoma" w:hAnsi="Tahoma" w:cs="Tahoma"/>
                          <w:sz w:val="24"/>
                        </w:rPr>
                        <w:t xml:space="preserve">Heroica ciudad de Tlaxiaco. A </w:t>
                      </w:r>
                      <w:r w:rsidR="00A3131F">
                        <w:rPr>
                          <w:rFonts w:ascii="Tahoma" w:hAnsi="Tahoma" w:cs="Tahoma"/>
                          <w:sz w:val="24"/>
                        </w:rPr>
                        <w:t>24 de mayo del 2024.</w:t>
                      </w:r>
                    </w:p>
                    <w:p w14:paraId="4C7226FA" w14:textId="77777777" w:rsidR="00340E29" w:rsidRPr="00AA4982" w:rsidRDefault="00340E29" w:rsidP="00340E29">
                      <w:pPr>
                        <w:jc w:val="center"/>
                        <w:rPr>
                          <w:rFonts w:ascii="Bell MT" w:hAnsi="Bell MT"/>
                          <w:sz w:val="32"/>
                        </w:rPr>
                      </w:pPr>
                    </w:p>
                  </w:txbxContent>
                </v:textbox>
              </v:shape>
            </w:pict>
          </mc:Fallback>
        </mc:AlternateContent>
      </w:r>
    </w:p>
    <w:p w14:paraId="2F593ABB" w14:textId="77777777" w:rsidR="00340E29" w:rsidRDefault="00A3131F" w:rsidP="00340E29">
      <w:pPr>
        <w:spacing w:line="360" w:lineRule="auto"/>
        <w:jc w:val="center"/>
        <w:rPr>
          <w:rFonts w:ascii="Arial" w:hAnsi="Arial" w:cs="Arial"/>
          <w:b/>
          <w:sz w:val="24"/>
          <w:szCs w:val="24"/>
        </w:rPr>
      </w:pPr>
      <w:r>
        <w:rPr>
          <w:rFonts w:ascii="Arial" w:hAnsi="Arial" w:cs="Arial"/>
          <w:b/>
          <w:sz w:val="24"/>
          <w:szCs w:val="24"/>
        </w:rPr>
        <w:lastRenderedPageBreak/>
        <w:t>INTRODUCCIÓN</w:t>
      </w:r>
    </w:p>
    <w:p w14:paraId="0D2EEE54" w14:textId="77777777" w:rsidR="00A3131F" w:rsidRPr="00A3131F" w:rsidRDefault="00A3131F" w:rsidP="00A3131F">
      <w:pPr>
        <w:spacing w:line="360" w:lineRule="auto"/>
        <w:jc w:val="both"/>
        <w:rPr>
          <w:rFonts w:ascii="Arial" w:hAnsi="Arial" w:cs="Arial"/>
          <w:sz w:val="24"/>
        </w:rPr>
      </w:pPr>
      <w:r w:rsidRPr="00A3131F">
        <w:rPr>
          <w:rFonts w:ascii="Arial" w:hAnsi="Arial" w:cs="Arial"/>
          <w:sz w:val="24"/>
        </w:rPr>
        <w:t>En el mundo actual, altamente interconectado, la capacidad de administrar y controlar sistemas de forma remota se ha vuelto una necesidad crítica para la eficiencia operativa de las organizaciones. La gestión remota permite a los administradores de sistemas acceder y resolver problemas en servidores y estaciones de trabajo sin necesidad de estar físicamente presentes, lo cual es esencial para el mantenimiento continuo y la resolución rápida de incidencias. TeamViewer es una herramienta líder en el ámbito de las conexiones de escritorio remoto, ofreciendo una solución robusta y versátil compatible con una amplia gama de sistemas operativos, incluye</w:t>
      </w:r>
      <w:r>
        <w:rPr>
          <w:rFonts w:ascii="Arial" w:hAnsi="Arial" w:cs="Arial"/>
          <w:sz w:val="24"/>
        </w:rPr>
        <w:t>ndo Windows, Mac OS X y Ubuntu.</w:t>
      </w:r>
    </w:p>
    <w:p w14:paraId="5C79D08D" w14:textId="77777777" w:rsidR="00A3131F" w:rsidRPr="00A3131F" w:rsidRDefault="00A3131F" w:rsidP="00A3131F">
      <w:pPr>
        <w:spacing w:line="360" w:lineRule="auto"/>
        <w:jc w:val="both"/>
        <w:rPr>
          <w:rFonts w:ascii="Arial" w:hAnsi="Arial" w:cs="Arial"/>
          <w:sz w:val="24"/>
        </w:rPr>
      </w:pPr>
      <w:r w:rsidRPr="00A3131F">
        <w:rPr>
          <w:rFonts w:ascii="Arial" w:hAnsi="Arial" w:cs="Arial"/>
          <w:sz w:val="24"/>
        </w:rPr>
        <w:t>Este reporte de práctica tiene como objetivo principal demostrar el proceso de instalación y configuración de TeamViewer en tres sistemas operativos diferentes: Ubuntu, Mac OS X y Windows Server. Además, se establecerán conexiones de escritorio remoto entre estas máquinas virtu</w:t>
      </w:r>
      <w:r>
        <w:rPr>
          <w:rFonts w:ascii="Arial" w:hAnsi="Arial" w:cs="Arial"/>
          <w:sz w:val="24"/>
        </w:rPr>
        <w:t>ales.</w:t>
      </w:r>
    </w:p>
    <w:p w14:paraId="4842885D" w14:textId="77777777" w:rsidR="00A3131F" w:rsidRPr="00A3131F" w:rsidRDefault="00A3131F" w:rsidP="00A3131F">
      <w:pPr>
        <w:spacing w:line="360" w:lineRule="auto"/>
        <w:jc w:val="both"/>
        <w:rPr>
          <w:rFonts w:ascii="Arial" w:hAnsi="Arial" w:cs="Arial"/>
          <w:sz w:val="24"/>
        </w:rPr>
      </w:pPr>
      <w:r w:rsidRPr="00A3131F">
        <w:rPr>
          <w:rFonts w:ascii="Arial" w:hAnsi="Arial" w:cs="Arial"/>
          <w:sz w:val="24"/>
        </w:rPr>
        <w:t>La práctica se desarrollará en varias etapas. Primero, se detallarán los pasos para la instalación y configuración de TeamViewer en una máquina virtual de Ubuntu. Luego, se procederá con la instalación y configuración en una máquina virtual de Windows Server y, finalmente, en una máquina virtual de Mac OS X. Una vez configurado el software en cada sistema, se realizarán conexiones de escritorio remoto desde Windows Server a Ubuntu, desde Ubuntu a Mac OS X y d</w:t>
      </w:r>
      <w:r>
        <w:rPr>
          <w:rFonts w:ascii="Arial" w:hAnsi="Arial" w:cs="Arial"/>
          <w:sz w:val="24"/>
        </w:rPr>
        <w:t>esde Mac OS X a Windows Server.</w:t>
      </w:r>
    </w:p>
    <w:p w14:paraId="3B763B24" w14:textId="77777777" w:rsidR="00A3131F" w:rsidRDefault="00A3131F" w:rsidP="00A3131F">
      <w:pPr>
        <w:spacing w:line="360" w:lineRule="auto"/>
        <w:jc w:val="both"/>
        <w:rPr>
          <w:rFonts w:ascii="Arial" w:hAnsi="Arial" w:cs="Arial"/>
          <w:sz w:val="24"/>
        </w:rPr>
      </w:pPr>
      <w:r w:rsidRPr="00A3131F">
        <w:rPr>
          <w:rFonts w:ascii="Arial" w:hAnsi="Arial" w:cs="Arial"/>
          <w:sz w:val="24"/>
        </w:rPr>
        <w:t xml:space="preserve">Cada sección del reporte incluirá instrucciones detalladas y capturas de pantalla para ilustrar el proceso, asegurando que los usuarios puedan replicar los pasos sin dificultad. </w:t>
      </w:r>
    </w:p>
    <w:p w14:paraId="41C7A85F" w14:textId="77777777" w:rsidR="00A3131F" w:rsidRDefault="00A3131F" w:rsidP="00D40D55">
      <w:pPr>
        <w:spacing w:line="360" w:lineRule="auto"/>
        <w:jc w:val="both"/>
        <w:rPr>
          <w:rFonts w:ascii="Arial" w:hAnsi="Arial" w:cs="Arial"/>
          <w:sz w:val="24"/>
        </w:rPr>
      </w:pPr>
    </w:p>
    <w:p w14:paraId="23932B9D" w14:textId="77777777" w:rsidR="00A3131F" w:rsidRDefault="00A3131F" w:rsidP="00D40D55">
      <w:pPr>
        <w:spacing w:line="360" w:lineRule="auto"/>
        <w:jc w:val="both"/>
        <w:rPr>
          <w:rFonts w:ascii="Arial" w:hAnsi="Arial" w:cs="Arial"/>
          <w:sz w:val="24"/>
        </w:rPr>
      </w:pPr>
    </w:p>
    <w:p w14:paraId="5FFCFD7A" w14:textId="77777777" w:rsidR="00A3131F" w:rsidRDefault="00A3131F" w:rsidP="00D40D55">
      <w:pPr>
        <w:spacing w:line="360" w:lineRule="auto"/>
        <w:jc w:val="both"/>
        <w:rPr>
          <w:rFonts w:ascii="Arial" w:hAnsi="Arial" w:cs="Arial"/>
          <w:sz w:val="24"/>
        </w:rPr>
      </w:pPr>
    </w:p>
    <w:p w14:paraId="07950A30" w14:textId="77777777" w:rsidR="00D40D55" w:rsidRPr="00D40D55" w:rsidRDefault="00C02676" w:rsidP="00C02676">
      <w:pPr>
        <w:spacing w:line="360" w:lineRule="auto"/>
        <w:jc w:val="both"/>
        <w:rPr>
          <w:rFonts w:ascii="Arial" w:hAnsi="Arial" w:cs="Arial"/>
          <w:b/>
          <w:sz w:val="24"/>
        </w:rPr>
      </w:pPr>
      <w:r w:rsidRPr="00D40D55">
        <w:rPr>
          <w:rFonts w:ascii="Arial" w:hAnsi="Arial" w:cs="Arial"/>
          <w:b/>
          <w:sz w:val="24"/>
        </w:rPr>
        <w:lastRenderedPageBreak/>
        <w:t>Des</w:t>
      </w:r>
      <w:r w:rsidR="00D40D55">
        <w:rPr>
          <w:rFonts w:ascii="Arial" w:hAnsi="Arial" w:cs="Arial"/>
          <w:b/>
          <w:sz w:val="24"/>
        </w:rPr>
        <w:t xml:space="preserve">cargar el Paquete de TeamViewer: </w:t>
      </w:r>
      <w:r w:rsidRPr="00C02676">
        <w:rPr>
          <w:rFonts w:ascii="Arial" w:hAnsi="Arial" w:cs="Arial"/>
          <w:sz w:val="24"/>
        </w:rPr>
        <w:t xml:space="preserve">Descargamos el paquete de TeamViewer </w:t>
      </w:r>
      <w:r w:rsidR="000D0606">
        <w:rPr>
          <w:rFonts w:ascii="Arial" w:hAnsi="Arial" w:cs="Arial"/>
          <w:sz w:val="24"/>
        </w:rPr>
        <w:t>desde la máquina virtual de Ubuntu que se encuentra instalada en una de las laptops.</w:t>
      </w:r>
    </w:p>
    <w:p w14:paraId="7BB4973F" w14:textId="77777777" w:rsidR="00D40D55" w:rsidRDefault="00C02676" w:rsidP="00A3131F">
      <w:pPr>
        <w:keepNext/>
        <w:spacing w:line="360" w:lineRule="auto"/>
        <w:jc w:val="center"/>
      </w:pPr>
      <w:r>
        <w:rPr>
          <w:rFonts w:ascii="Arial" w:hAnsi="Arial" w:cs="Arial"/>
          <w:noProof/>
          <w:sz w:val="24"/>
          <w:lang w:eastAsia="es-MX"/>
        </w:rPr>
        <w:drawing>
          <wp:inline distT="0" distB="0" distL="0" distR="0" wp14:anchorId="6133FDAF" wp14:editId="229816F1">
            <wp:extent cx="5520266" cy="673325"/>
            <wp:effectExtent l="38100" t="38100" r="42545" b="3175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eeb86d-eb97-409d-a9a8-ad8a160169bf.jpg"/>
                    <pic:cNvPicPr/>
                  </pic:nvPicPr>
                  <pic:blipFill>
                    <a:blip r:embed="rId8">
                      <a:extLst>
                        <a:ext uri="{28A0092B-C50C-407E-A947-70E740481C1C}">
                          <a14:useLocalDpi xmlns:a14="http://schemas.microsoft.com/office/drawing/2010/main" val="0"/>
                        </a:ext>
                      </a:extLst>
                    </a:blip>
                    <a:stretch>
                      <a:fillRect/>
                    </a:stretch>
                  </pic:blipFill>
                  <pic:spPr>
                    <a:xfrm>
                      <a:off x="0" y="0"/>
                      <a:ext cx="5587928" cy="681578"/>
                    </a:xfrm>
                    <a:prstGeom prst="rect">
                      <a:avLst/>
                    </a:prstGeom>
                    <a:ln w="28575">
                      <a:solidFill>
                        <a:schemeClr val="tx1"/>
                      </a:solidFill>
                    </a:ln>
                  </pic:spPr>
                </pic:pic>
              </a:graphicData>
            </a:graphic>
          </wp:inline>
        </w:drawing>
      </w:r>
    </w:p>
    <w:p w14:paraId="5A1B347C" w14:textId="77777777" w:rsidR="00D40D55" w:rsidRPr="00D40D55" w:rsidRDefault="00D40D55" w:rsidP="00D40D55">
      <w:pPr>
        <w:spacing w:line="360" w:lineRule="auto"/>
        <w:jc w:val="both"/>
        <w:rPr>
          <w:rFonts w:ascii="Arial" w:hAnsi="Arial" w:cs="Arial"/>
          <w:b/>
          <w:sz w:val="24"/>
        </w:rPr>
      </w:pPr>
      <w:r>
        <w:rPr>
          <w:rFonts w:ascii="Arial" w:hAnsi="Arial" w:cs="Arial"/>
          <w:b/>
          <w:sz w:val="24"/>
        </w:rPr>
        <w:t xml:space="preserve">Iniciar TeamViewer: </w:t>
      </w:r>
      <w:r w:rsidRPr="00D40D55">
        <w:rPr>
          <w:rFonts w:ascii="Arial" w:hAnsi="Arial" w:cs="Arial"/>
          <w:sz w:val="24"/>
        </w:rPr>
        <w:t>Para asegurarnos de que TeamViewer esté instalado correctamente, lo iniciamos desde la terminal</w:t>
      </w:r>
      <w:r>
        <w:rPr>
          <w:rFonts w:ascii="Arial" w:hAnsi="Arial" w:cs="Arial"/>
          <w:sz w:val="24"/>
        </w:rPr>
        <w:t xml:space="preserve">, </w:t>
      </w:r>
      <w:r w:rsidRPr="00D40D55">
        <w:rPr>
          <w:rFonts w:ascii="Arial" w:hAnsi="Arial" w:cs="Arial"/>
          <w:sz w:val="24"/>
        </w:rPr>
        <w:t>para completar la configuración inicial:</w:t>
      </w:r>
    </w:p>
    <w:p w14:paraId="60B968C3" w14:textId="77777777" w:rsidR="00D40D55" w:rsidRDefault="00D40D55" w:rsidP="00D40D55">
      <w:pPr>
        <w:keepNext/>
        <w:spacing w:line="360" w:lineRule="auto"/>
        <w:jc w:val="center"/>
      </w:pPr>
      <w:r>
        <w:rPr>
          <w:rFonts w:ascii="Arial" w:hAnsi="Arial" w:cs="Arial"/>
          <w:noProof/>
          <w:sz w:val="24"/>
          <w:lang w:eastAsia="es-MX"/>
        </w:rPr>
        <w:t xml:space="preserve">, </w:t>
      </w:r>
      <w:r w:rsidR="00C02676">
        <w:rPr>
          <w:rFonts w:ascii="Arial" w:hAnsi="Arial" w:cs="Arial"/>
          <w:noProof/>
          <w:sz w:val="24"/>
          <w:lang w:eastAsia="es-MX"/>
        </w:rPr>
        <w:drawing>
          <wp:inline distT="0" distB="0" distL="0" distR="0" wp14:anchorId="3FB4D266" wp14:editId="16F86B66">
            <wp:extent cx="2505378" cy="1473200"/>
            <wp:effectExtent l="38100" t="38100" r="47625" b="3175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42f3fb-c484-4e75-b6b1-e790f5dbfc42.jpg"/>
                    <pic:cNvPicPr/>
                  </pic:nvPicPr>
                  <pic:blipFill rotWithShape="1">
                    <a:blip r:embed="rId9">
                      <a:extLst>
                        <a:ext uri="{28A0092B-C50C-407E-A947-70E740481C1C}">
                          <a14:useLocalDpi xmlns:a14="http://schemas.microsoft.com/office/drawing/2010/main" val="0"/>
                        </a:ext>
                      </a:extLst>
                    </a:blip>
                    <a:srcRect b="15429"/>
                    <a:stretch/>
                  </pic:blipFill>
                  <pic:spPr bwMode="auto">
                    <a:xfrm>
                      <a:off x="0" y="0"/>
                      <a:ext cx="2535589" cy="1490965"/>
                    </a:xfrm>
                    <a:prstGeom prst="rect">
                      <a:avLst/>
                    </a:prstGeom>
                    <a:ln w="285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3F4FA60" w14:textId="77777777" w:rsidR="00A3131F" w:rsidRDefault="00A2157B" w:rsidP="00A2157B">
      <w:pPr>
        <w:spacing w:line="360" w:lineRule="auto"/>
        <w:jc w:val="both"/>
        <w:rPr>
          <w:rFonts w:ascii="Arial" w:hAnsi="Arial" w:cs="Arial"/>
          <w:noProof/>
          <w:sz w:val="24"/>
          <w:lang w:eastAsia="es-MX"/>
        </w:rPr>
      </w:pPr>
      <w:r w:rsidRPr="00A2157B">
        <w:rPr>
          <w:rFonts w:ascii="Arial" w:hAnsi="Arial" w:cs="Arial"/>
          <w:b/>
          <w:sz w:val="24"/>
        </w:rPr>
        <w:t>Aceptar el acuerdo de licencia</w:t>
      </w:r>
      <w:r>
        <w:rPr>
          <w:rFonts w:ascii="Arial" w:hAnsi="Arial" w:cs="Arial"/>
          <w:b/>
          <w:sz w:val="24"/>
        </w:rPr>
        <w:t xml:space="preserve">: </w:t>
      </w:r>
      <w:r w:rsidRPr="00A2157B">
        <w:rPr>
          <w:rFonts w:ascii="Arial" w:hAnsi="Arial" w:cs="Arial"/>
          <w:sz w:val="24"/>
        </w:rPr>
        <w:t xml:space="preserve">Seguimos las indicaciones en pantalla para aceptar el </w:t>
      </w:r>
      <w:r>
        <w:rPr>
          <w:rFonts w:ascii="Arial" w:hAnsi="Arial" w:cs="Arial"/>
          <w:sz w:val="24"/>
        </w:rPr>
        <w:t>acuerdo de licencia.</w:t>
      </w:r>
      <w:r w:rsidR="00A3131F" w:rsidRPr="00A3131F">
        <w:rPr>
          <w:rFonts w:ascii="Arial" w:hAnsi="Arial" w:cs="Arial"/>
          <w:noProof/>
          <w:sz w:val="24"/>
          <w:lang w:eastAsia="es-MX"/>
        </w:rPr>
        <w:t xml:space="preserve"> </w:t>
      </w:r>
    </w:p>
    <w:p w14:paraId="2836002E" w14:textId="77777777" w:rsidR="00A3131F" w:rsidRPr="00A3131F" w:rsidRDefault="00A3131F" w:rsidP="00A3131F">
      <w:pPr>
        <w:spacing w:line="360" w:lineRule="auto"/>
        <w:jc w:val="center"/>
        <w:rPr>
          <w:rFonts w:ascii="Arial" w:hAnsi="Arial" w:cs="Arial"/>
          <w:b/>
          <w:sz w:val="24"/>
        </w:rPr>
      </w:pPr>
      <w:r>
        <w:rPr>
          <w:rFonts w:ascii="Arial" w:hAnsi="Arial" w:cs="Arial"/>
          <w:noProof/>
          <w:sz w:val="24"/>
          <w:lang w:eastAsia="es-MX"/>
        </w:rPr>
        <w:drawing>
          <wp:inline distT="0" distB="0" distL="0" distR="0" wp14:anchorId="533CE173" wp14:editId="61A1D7DC">
            <wp:extent cx="3104678" cy="2599266"/>
            <wp:effectExtent l="38100" t="38100" r="38735" b="2984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ba56a5b-a82c-4a09-8680-6249d9e19e56.jpg"/>
                    <pic:cNvPicPr/>
                  </pic:nvPicPr>
                  <pic:blipFill>
                    <a:blip r:embed="rId10">
                      <a:extLst>
                        <a:ext uri="{28A0092B-C50C-407E-A947-70E740481C1C}">
                          <a14:useLocalDpi xmlns:a14="http://schemas.microsoft.com/office/drawing/2010/main" val="0"/>
                        </a:ext>
                      </a:extLst>
                    </a:blip>
                    <a:stretch>
                      <a:fillRect/>
                    </a:stretch>
                  </pic:blipFill>
                  <pic:spPr>
                    <a:xfrm>
                      <a:off x="0" y="0"/>
                      <a:ext cx="3143273" cy="2631578"/>
                    </a:xfrm>
                    <a:prstGeom prst="rect">
                      <a:avLst/>
                    </a:prstGeom>
                    <a:ln w="28575">
                      <a:solidFill>
                        <a:schemeClr val="tx1"/>
                      </a:solidFill>
                    </a:ln>
                  </pic:spPr>
                </pic:pic>
              </a:graphicData>
            </a:graphic>
          </wp:inline>
        </w:drawing>
      </w:r>
    </w:p>
    <w:p w14:paraId="3AB1AD3E" w14:textId="77777777" w:rsidR="00D351E0" w:rsidRDefault="00D351E0" w:rsidP="00D351E0">
      <w:pPr>
        <w:spacing w:line="360" w:lineRule="auto"/>
        <w:jc w:val="both"/>
        <w:rPr>
          <w:rFonts w:ascii="Arial" w:hAnsi="Arial" w:cs="Arial"/>
          <w:sz w:val="24"/>
        </w:rPr>
      </w:pPr>
      <w:r>
        <w:rPr>
          <w:rFonts w:ascii="Arial" w:hAnsi="Arial" w:cs="Arial"/>
          <w:sz w:val="24"/>
        </w:rPr>
        <w:lastRenderedPageBreak/>
        <w:t xml:space="preserve">Los pasos que seguimos para </w:t>
      </w:r>
      <w:r w:rsidRPr="00D351E0">
        <w:rPr>
          <w:rFonts w:ascii="Arial" w:hAnsi="Arial" w:cs="Arial"/>
          <w:sz w:val="24"/>
        </w:rPr>
        <w:t>Conectar en Escritorio Remoto entre la Máquina Virtual de Windows Server y Ubuntu</w:t>
      </w:r>
      <w:r>
        <w:rPr>
          <w:rFonts w:ascii="Arial" w:hAnsi="Arial" w:cs="Arial"/>
          <w:sz w:val="24"/>
        </w:rPr>
        <w:t xml:space="preserve"> fueron los siguientes:</w:t>
      </w:r>
    </w:p>
    <w:p w14:paraId="4D4FF6C5" w14:textId="49ACC397" w:rsidR="00D351E0" w:rsidRPr="00A3131F" w:rsidRDefault="00D351E0" w:rsidP="00A3131F">
      <w:pPr>
        <w:pStyle w:val="Prrafodelista"/>
        <w:numPr>
          <w:ilvl w:val="0"/>
          <w:numId w:val="2"/>
        </w:numPr>
        <w:spacing w:line="360" w:lineRule="auto"/>
        <w:jc w:val="both"/>
        <w:rPr>
          <w:rFonts w:ascii="Arial" w:hAnsi="Arial" w:cs="Arial"/>
          <w:sz w:val="24"/>
        </w:rPr>
      </w:pPr>
      <w:r w:rsidRPr="00A3131F">
        <w:rPr>
          <w:rFonts w:ascii="Arial" w:hAnsi="Arial" w:cs="Arial"/>
          <w:sz w:val="24"/>
        </w:rPr>
        <w:t xml:space="preserve">Abrimos TeamViewer en la máquina virtual de </w:t>
      </w:r>
      <w:r w:rsidR="00853702">
        <w:rPr>
          <w:rFonts w:ascii="Arial" w:hAnsi="Arial" w:cs="Arial"/>
          <w:sz w:val="24"/>
        </w:rPr>
        <w:t>Ubuntu</w:t>
      </w:r>
      <w:r w:rsidRPr="00A3131F">
        <w:rPr>
          <w:rFonts w:ascii="Arial" w:hAnsi="Arial" w:cs="Arial"/>
          <w:sz w:val="24"/>
        </w:rPr>
        <w:t xml:space="preserve"> Server.</w:t>
      </w:r>
    </w:p>
    <w:p w14:paraId="0FBAB5D7" w14:textId="59F8EE15" w:rsidR="00D351E0" w:rsidRPr="00A3131F" w:rsidRDefault="00D351E0" w:rsidP="00A3131F">
      <w:pPr>
        <w:pStyle w:val="Prrafodelista"/>
        <w:numPr>
          <w:ilvl w:val="0"/>
          <w:numId w:val="2"/>
        </w:numPr>
        <w:spacing w:line="360" w:lineRule="auto"/>
        <w:jc w:val="both"/>
        <w:rPr>
          <w:rFonts w:ascii="Arial" w:hAnsi="Arial" w:cs="Arial"/>
          <w:sz w:val="24"/>
        </w:rPr>
      </w:pPr>
      <w:r w:rsidRPr="00A3131F">
        <w:rPr>
          <w:rFonts w:ascii="Arial" w:hAnsi="Arial" w:cs="Arial"/>
          <w:sz w:val="24"/>
        </w:rPr>
        <w:t xml:space="preserve">En la ventana principal de TeamViewer, encontramos un panel que muestra el ID y contraseña. Anotamos estos valores, que nos servirán para conectarnos desde </w:t>
      </w:r>
      <w:r w:rsidR="00853702">
        <w:rPr>
          <w:rFonts w:ascii="Arial" w:hAnsi="Arial" w:cs="Arial"/>
          <w:sz w:val="24"/>
        </w:rPr>
        <w:t>a Windows</w:t>
      </w:r>
      <w:r w:rsidRPr="00A3131F">
        <w:rPr>
          <w:rFonts w:ascii="Arial" w:hAnsi="Arial" w:cs="Arial"/>
          <w:sz w:val="24"/>
        </w:rPr>
        <w:t>.</w:t>
      </w:r>
    </w:p>
    <w:p w14:paraId="08DEBD85" w14:textId="77777777" w:rsidR="00340E29" w:rsidRPr="00A3131F" w:rsidRDefault="00422C08" w:rsidP="00A3131F">
      <w:pPr>
        <w:pStyle w:val="Prrafodelista"/>
        <w:numPr>
          <w:ilvl w:val="0"/>
          <w:numId w:val="2"/>
        </w:numPr>
        <w:spacing w:line="360" w:lineRule="auto"/>
        <w:jc w:val="both"/>
        <w:rPr>
          <w:rFonts w:ascii="Arial" w:hAnsi="Arial" w:cs="Arial"/>
          <w:sz w:val="24"/>
        </w:rPr>
      </w:pPr>
      <w:r w:rsidRPr="00A3131F">
        <w:rPr>
          <w:rFonts w:ascii="Arial" w:hAnsi="Arial" w:cs="Arial"/>
          <w:sz w:val="24"/>
        </w:rPr>
        <w:t xml:space="preserve">Iniciamos TeamViewer en la máquina virtual de </w:t>
      </w:r>
      <w:r w:rsidR="00340E29" w:rsidRPr="00A3131F">
        <w:rPr>
          <w:rFonts w:ascii="Arial" w:hAnsi="Arial" w:cs="Arial"/>
          <w:sz w:val="24"/>
        </w:rPr>
        <w:t>Ubuntu, en la ventana principal de TeamViewer en Ubuntu, buscamos la sección donde dice "Control remoto".</w:t>
      </w:r>
    </w:p>
    <w:p w14:paraId="64194492" w14:textId="77777777" w:rsidR="00422C08" w:rsidRDefault="00C02676" w:rsidP="00340E29">
      <w:pPr>
        <w:spacing w:line="360" w:lineRule="auto"/>
        <w:jc w:val="center"/>
        <w:rPr>
          <w:rFonts w:ascii="Arial" w:hAnsi="Arial" w:cs="Arial"/>
          <w:sz w:val="24"/>
        </w:rPr>
      </w:pPr>
      <w:r>
        <w:rPr>
          <w:rFonts w:ascii="Arial" w:hAnsi="Arial" w:cs="Arial"/>
          <w:noProof/>
          <w:sz w:val="24"/>
          <w:lang w:eastAsia="es-MX"/>
        </w:rPr>
        <w:drawing>
          <wp:inline distT="0" distB="0" distL="0" distR="0" wp14:anchorId="18E30005" wp14:editId="57848546">
            <wp:extent cx="3606800" cy="2687347"/>
            <wp:effectExtent l="38100" t="38100" r="31750" b="3683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5062d5-27fc-4aa9-8584-314b75d31b4b.jpg"/>
                    <pic:cNvPicPr/>
                  </pic:nvPicPr>
                  <pic:blipFill>
                    <a:blip r:embed="rId11">
                      <a:extLst>
                        <a:ext uri="{28A0092B-C50C-407E-A947-70E740481C1C}">
                          <a14:useLocalDpi xmlns:a14="http://schemas.microsoft.com/office/drawing/2010/main" val="0"/>
                        </a:ext>
                      </a:extLst>
                    </a:blip>
                    <a:stretch>
                      <a:fillRect/>
                    </a:stretch>
                  </pic:blipFill>
                  <pic:spPr>
                    <a:xfrm>
                      <a:off x="0" y="0"/>
                      <a:ext cx="3620908" cy="2697858"/>
                    </a:xfrm>
                    <a:prstGeom prst="rect">
                      <a:avLst/>
                    </a:prstGeom>
                    <a:ln w="28575">
                      <a:solidFill>
                        <a:schemeClr val="tx1"/>
                      </a:solidFill>
                    </a:ln>
                  </pic:spPr>
                </pic:pic>
              </a:graphicData>
            </a:graphic>
          </wp:inline>
        </w:drawing>
      </w:r>
    </w:p>
    <w:p w14:paraId="38688A27" w14:textId="77777777" w:rsidR="00A3131F" w:rsidRDefault="00A3131F" w:rsidP="00C02676">
      <w:pPr>
        <w:spacing w:line="360" w:lineRule="auto"/>
        <w:jc w:val="both"/>
        <w:rPr>
          <w:rFonts w:ascii="Arial" w:hAnsi="Arial" w:cs="Arial"/>
          <w:sz w:val="24"/>
        </w:rPr>
      </w:pPr>
    </w:p>
    <w:p w14:paraId="4E41CAA5" w14:textId="77777777" w:rsidR="00853702" w:rsidRDefault="00422C08" w:rsidP="00C02676">
      <w:pPr>
        <w:spacing w:line="360" w:lineRule="auto"/>
        <w:jc w:val="both"/>
        <w:rPr>
          <w:rFonts w:ascii="Arial" w:hAnsi="Arial" w:cs="Arial"/>
          <w:sz w:val="24"/>
        </w:rPr>
      </w:pPr>
      <w:r w:rsidRPr="00422C08">
        <w:rPr>
          <w:rFonts w:ascii="Arial" w:hAnsi="Arial" w:cs="Arial"/>
          <w:sz w:val="24"/>
        </w:rPr>
        <w:t>Abrimos TeamViewer en la máquina virtual de Ubuntu, ingresamos el ID de la máquina virtual</w:t>
      </w:r>
      <w:r>
        <w:rPr>
          <w:rFonts w:ascii="Arial" w:hAnsi="Arial" w:cs="Arial"/>
          <w:sz w:val="24"/>
        </w:rPr>
        <w:t xml:space="preserve"> de Windows Server en el campo ID</w:t>
      </w:r>
      <w:r w:rsidRPr="00422C08">
        <w:rPr>
          <w:rFonts w:ascii="Arial" w:hAnsi="Arial" w:cs="Arial"/>
          <w:sz w:val="24"/>
        </w:rPr>
        <w:t>, y hacemos clic e</w:t>
      </w:r>
      <w:r>
        <w:rPr>
          <w:rFonts w:ascii="Arial" w:hAnsi="Arial" w:cs="Arial"/>
          <w:sz w:val="24"/>
        </w:rPr>
        <w:t>n Conectar</w:t>
      </w:r>
      <w:r w:rsidRPr="00422C08">
        <w:rPr>
          <w:rFonts w:ascii="Arial" w:hAnsi="Arial" w:cs="Arial"/>
          <w:sz w:val="24"/>
        </w:rPr>
        <w:t xml:space="preserve">. </w:t>
      </w:r>
    </w:p>
    <w:p w14:paraId="1D88D057" w14:textId="36531013" w:rsidR="00422C08" w:rsidRDefault="00853702" w:rsidP="00C02676">
      <w:pPr>
        <w:spacing w:line="360" w:lineRule="auto"/>
        <w:jc w:val="both"/>
        <w:rPr>
          <w:rFonts w:ascii="Arial" w:hAnsi="Arial" w:cs="Arial"/>
          <w:sz w:val="24"/>
        </w:rPr>
      </w:pPr>
      <w:r>
        <w:rPr>
          <w:rFonts w:ascii="Arial" w:hAnsi="Arial" w:cs="Arial"/>
          <w:sz w:val="24"/>
        </w:rPr>
        <w:t>Posteriormente crearemos una cuenta o si ya se tiene una cuenta solo ingresar la contraseña y correo, l</w:t>
      </w:r>
      <w:r w:rsidR="00422C08" w:rsidRPr="00422C08">
        <w:rPr>
          <w:rFonts w:ascii="Arial" w:hAnsi="Arial" w:cs="Arial"/>
          <w:sz w:val="24"/>
        </w:rPr>
        <w:t xml:space="preserve">uego ingresamos </w:t>
      </w:r>
      <w:r>
        <w:rPr>
          <w:rFonts w:ascii="Arial" w:hAnsi="Arial" w:cs="Arial"/>
          <w:sz w:val="24"/>
        </w:rPr>
        <w:t>el id de la computadora de Windows y la contraseña</w:t>
      </w:r>
      <w:r w:rsidR="00422C08" w:rsidRPr="00422C08">
        <w:rPr>
          <w:rFonts w:ascii="Arial" w:hAnsi="Arial" w:cs="Arial"/>
          <w:sz w:val="24"/>
        </w:rPr>
        <w:t>.</w:t>
      </w:r>
    </w:p>
    <w:p w14:paraId="24AD48BD" w14:textId="77777777" w:rsidR="00C02676" w:rsidRDefault="00C02676" w:rsidP="00E12DB3">
      <w:pPr>
        <w:spacing w:line="360" w:lineRule="auto"/>
        <w:jc w:val="center"/>
        <w:rPr>
          <w:rFonts w:ascii="Arial" w:hAnsi="Arial" w:cs="Arial"/>
          <w:sz w:val="24"/>
        </w:rPr>
      </w:pPr>
      <w:r>
        <w:rPr>
          <w:rFonts w:ascii="Arial" w:hAnsi="Arial" w:cs="Arial"/>
          <w:noProof/>
          <w:sz w:val="24"/>
          <w:lang w:eastAsia="es-MX"/>
        </w:rPr>
        <w:lastRenderedPageBreak/>
        <w:drawing>
          <wp:inline distT="0" distB="0" distL="0" distR="0" wp14:anchorId="11F9B6E2" wp14:editId="33E9B785">
            <wp:extent cx="3513666" cy="2644989"/>
            <wp:effectExtent l="38100" t="38100" r="29845" b="4127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48f0e2-8baf-4ff2-bbe3-aa8cb58dab27.jpg"/>
                    <pic:cNvPicPr/>
                  </pic:nvPicPr>
                  <pic:blipFill>
                    <a:blip r:embed="rId12">
                      <a:extLst>
                        <a:ext uri="{28A0092B-C50C-407E-A947-70E740481C1C}">
                          <a14:useLocalDpi xmlns:a14="http://schemas.microsoft.com/office/drawing/2010/main" val="0"/>
                        </a:ext>
                      </a:extLst>
                    </a:blip>
                    <a:stretch>
                      <a:fillRect/>
                    </a:stretch>
                  </pic:blipFill>
                  <pic:spPr>
                    <a:xfrm>
                      <a:off x="0" y="0"/>
                      <a:ext cx="3536840" cy="2662434"/>
                    </a:xfrm>
                    <a:prstGeom prst="rect">
                      <a:avLst/>
                    </a:prstGeom>
                    <a:ln w="28575">
                      <a:solidFill>
                        <a:schemeClr val="tx1"/>
                      </a:solidFill>
                    </a:ln>
                  </pic:spPr>
                </pic:pic>
              </a:graphicData>
            </a:graphic>
          </wp:inline>
        </w:drawing>
      </w:r>
    </w:p>
    <w:p w14:paraId="26CC37CE" w14:textId="77777777" w:rsidR="00E12DB3" w:rsidRDefault="00E12DB3" w:rsidP="00E12DB3">
      <w:pPr>
        <w:spacing w:line="360" w:lineRule="auto"/>
        <w:jc w:val="both"/>
        <w:rPr>
          <w:rFonts w:ascii="Arial" w:hAnsi="Arial" w:cs="Arial"/>
          <w:sz w:val="24"/>
        </w:rPr>
      </w:pPr>
      <w:r>
        <w:rPr>
          <w:rFonts w:ascii="Arial" w:hAnsi="Arial" w:cs="Arial"/>
          <w:sz w:val="24"/>
        </w:rPr>
        <w:t>Una vez hecho clic en el botón Conectar</w:t>
      </w:r>
      <w:r w:rsidRPr="00E12DB3">
        <w:rPr>
          <w:rFonts w:ascii="Arial" w:hAnsi="Arial" w:cs="Arial"/>
          <w:sz w:val="24"/>
        </w:rPr>
        <w:t xml:space="preserve">. TeamViewer intentará establecer una conexión con la máquina virtual de Windows Server utilizando el ID que </w:t>
      </w:r>
      <w:r>
        <w:rPr>
          <w:rFonts w:ascii="Arial" w:hAnsi="Arial" w:cs="Arial"/>
          <w:sz w:val="24"/>
        </w:rPr>
        <w:t>proporcionamos.</w:t>
      </w:r>
    </w:p>
    <w:p w14:paraId="038595B5" w14:textId="77777777" w:rsidR="00C02676" w:rsidRDefault="00C02676" w:rsidP="00E12DB3">
      <w:pPr>
        <w:spacing w:line="360" w:lineRule="auto"/>
        <w:jc w:val="center"/>
        <w:rPr>
          <w:rFonts w:ascii="Arial" w:hAnsi="Arial" w:cs="Arial"/>
          <w:sz w:val="24"/>
        </w:rPr>
      </w:pPr>
      <w:r>
        <w:rPr>
          <w:rFonts w:ascii="Arial" w:hAnsi="Arial" w:cs="Arial"/>
          <w:noProof/>
          <w:sz w:val="24"/>
          <w:lang w:eastAsia="es-MX"/>
        </w:rPr>
        <w:drawing>
          <wp:inline distT="0" distB="0" distL="0" distR="0" wp14:anchorId="283244BB" wp14:editId="2B83847D">
            <wp:extent cx="3632447" cy="2667000"/>
            <wp:effectExtent l="38100" t="38100" r="44450" b="3810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8c8e015-13aa-41b9-98f9-7ad4c012b740.jpg"/>
                    <pic:cNvPicPr/>
                  </pic:nvPicPr>
                  <pic:blipFill>
                    <a:blip r:embed="rId13">
                      <a:extLst>
                        <a:ext uri="{28A0092B-C50C-407E-A947-70E740481C1C}">
                          <a14:useLocalDpi xmlns:a14="http://schemas.microsoft.com/office/drawing/2010/main" val="0"/>
                        </a:ext>
                      </a:extLst>
                    </a:blip>
                    <a:stretch>
                      <a:fillRect/>
                    </a:stretch>
                  </pic:blipFill>
                  <pic:spPr>
                    <a:xfrm>
                      <a:off x="0" y="0"/>
                      <a:ext cx="3644443" cy="2675808"/>
                    </a:xfrm>
                    <a:prstGeom prst="rect">
                      <a:avLst/>
                    </a:prstGeom>
                    <a:ln w="28575">
                      <a:solidFill>
                        <a:schemeClr val="tx1"/>
                      </a:solidFill>
                    </a:ln>
                  </pic:spPr>
                </pic:pic>
              </a:graphicData>
            </a:graphic>
          </wp:inline>
        </w:drawing>
      </w:r>
    </w:p>
    <w:p w14:paraId="36CCF940" w14:textId="77777777" w:rsidR="00A3131F" w:rsidRDefault="00A3131F" w:rsidP="00E12DB3">
      <w:pPr>
        <w:spacing w:line="360" w:lineRule="auto"/>
        <w:jc w:val="center"/>
        <w:rPr>
          <w:rFonts w:ascii="Arial" w:hAnsi="Arial" w:cs="Arial"/>
          <w:sz w:val="24"/>
        </w:rPr>
      </w:pPr>
    </w:p>
    <w:p w14:paraId="7082E470" w14:textId="77777777" w:rsidR="00A3131F" w:rsidRDefault="00A3131F" w:rsidP="00E12DB3">
      <w:pPr>
        <w:spacing w:line="360" w:lineRule="auto"/>
        <w:jc w:val="center"/>
        <w:rPr>
          <w:rFonts w:ascii="Arial" w:hAnsi="Arial" w:cs="Arial"/>
          <w:sz w:val="24"/>
        </w:rPr>
      </w:pPr>
    </w:p>
    <w:p w14:paraId="688294DF" w14:textId="77777777" w:rsidR="00E12DB3" w:rsidRDefault="00E12DB3" w:rsidP="00C02676">
      <w:pPr>
        <w:spacing w:line="360" w:lineRule="auto"/>
        <w:jc w:val="both"/>
        <w:rPr>
          <w:rFonts w:ascii="Arial" w:hAnsi="Arial" w:cs="Arial"/>
          <w:noProof/>
          <w:sz w:val="24"/>
          <w:lang w:eastAsia="es-MX"/>
        </w:rPr>
      </w:pPr>
      <w:r>
        <w:rPr>
          <w:rFonts w:ascii="Arial" w:hAnsi="Arial" w:cs="Arial"/>
          <w:noProof/>
          <w:sz w:val="24"/>
          <w:lang w:eastAsia="es-MX"/>
        </w:rPr>
        <w:lastRenderedPageBreak/>
        <w:t>Una vez realizado lo anterior, podemos ver en la siguiente imagen que desde la pantalla de ubuntu se muestra la pantalla del windows server, lo que quiere decir que se realizó la conexión correctamente.</w:t>
      </w:r>
    </w:p>
    <w:p w14:paraId="74961656" w14:textId="77777777" w:rsidR="00C02676" w:rsidRDefault="00C02676" w:rsidP="00E12DB3">
      <w:pPr>
        <w:spacing w:line="360" w:lineRule="auto"/>
        <w:jc w:val="center"/>
        <w:rPr>
          <w:rFonts w:ascii="Arial" w:hAnsi="Arial" w:cs="Arial"/>
          <w:sz w:val="24"/>
        </w:rPr>
      </w:pPr>
      <w:r>
        <w:rPr>
          <w:rFonts w:ascii="Arial" w:hAnsi="Arial" w:cs="Arial"/>
          <w:noProof/>
          <w:sz w:val="24"/>
          <w:lang w:eastAsia="es-MX"/>
        </w:rPr>
        <w:drawing>
          <wp:inline distT="0" distB="0" distL="0" distR="0" wp14:anchorId="6F7E7EFB" wp14:editId="62DA5FA3">
            <wp:extent cx="4363121" cy="3142257"/>
            <wp:effectExtent l="38100" t="38100" r="37465" b="3937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16fcf5-f370-4615-910f-c60db9048241.jpg"/>
                    <pic:cNvPicPr/>
                  </pic:nvPicPr>
                  <pic:blipFill>
                    <a:blip r:embed="rId14">
                      <a:extLst>
                        <a:ext uri="{28A0092B-C50C-407E-A947-70E740481C1C}">
                          <a14:useLocalDpi xmlns:a14="http://schemas.microsoft.com/office/drawing/2010/main" val="0"/>
                        </a:ext>
                      </a:extLst>
                    </a:blip>
                    <a:stretch>
                      <a:fillRect/>
                    </a:stretch>
                  </pic:blipFill>
                  <pic:spPr>
                    <a:xfrm>
                      <a:off x="0" y="0"/>
                      <a:ext cx="4366551" cy="3144727"/>
                    </a:xfrm>
                    <a:prstGeom prst="rect">
                      <a:avLst/>
                    </a:prstGeom>
                    <a:ln w="28575">
                      <a:solidFill>
                        <a:schemeClr val="tx1"/>
                      </a:solidFill>
                    </a:ln>
                  </pic:spPr>
                </pic:pic>
              </a:graphicData>
            </a:graphic>
          </wp:inline>
        </w:drawing>
      </w:r>
    </w:p>
    <w:p w14:paraId="3CE3CD97" w14:textId="77777777" w:rsidR="00E12DB3" w:rsidRDefault="00340E29" w:rsidP="00D351E0">
      <w:pPr>
        <w:spacing w:line="360" w:lineRule="auto"/>
        <w:jc w:val="both"/>
        <w:rPr>
          <w:rFonts w:ascii="Arial" w:hAnsi="Arial" w:cs="Arial"/>
          <w:sz w:val="24"/>
        </w:rPr>
      </w:pPr>
      <w:r>
        <w:rPr>
          <w:rFonts w:ascii="Arial" w:hAnsi="Arial" w:cs="Arial"/>
          <w:sz w:val="24"/>
        </w:rPr>
        <w:t>Podemos observar en la siguiente captura en la pantalla de Windows server que la sesión se encuentra en curso.</w:t>
      </w:r>
    </w:p>
    <w:p w14:paraId="0A52E683" w14:textId="77777777" w:rsidR="00C02676" w:rsidRDefault="00C02676" w:rsidP="00D351E0">
      <w:pPr>
        <w:spacing w:line="360" w:lineRule="auto"/>
        <w:jc w:val="center"/>
        <w:rPr>
          <w:rFonts w:ascii="Arial" w:hAnsi="Arial" w:cs="Arial"/>
          <w:sz w:val="24"/>
        </w:rPr>
      </w:pPr>
      <w:r>
        <w:rPr>
          <w:rFonts w:ascii="Arial" w:hAnsi="Arial" w:cs="Arial"/>
          <w:noProof/>
          <w:sz w:val="24"/>
          <w:lang w:eastAsia="es-MX"/>
        </w:rPr>
        <w:drawing>
          <wp:inline distT="0" distB="0" distL="0" distR="0" wp14:anchorId="6E93E52D" wp14:editId="2B9C7807">
            <wp:extent cx="2894221" cy="2675467"/>
            <wp:effectExtent l="38100" t="38100" r="40005" b="2984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52fae4-57e3-4c73-8e75-19466fb8b25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5665" cy="2686046"/>
                    </a:xfrm>
                    <a:prstGeom prst="rect">
                      <a:avLst/>
                    </a:prstGeom>
                    <a:ln w="28575">
                      <a:solidFill>
                        <a:schemeClr val="tx1"/>
                      </a:solidFill>
                    </a:ln>
                  </pic:spPr>
                </pic:pic>
              </a:graphicData>
            </a:graphic>
          </wp:inline>
        </w:drawing>
      </w:r>
    </w:p>
    <w:p w14:paraId="2961DC19" w14:textId="77777777" w:rsidR="00C02676" w:rsidRDefault="00C02676" w:rsidP="00340E29">
      <w:pPr>
        <w:spacing w:line="360" w:lineRule="auto"/>
        <w:jc w:val="center"/>
        <w:rPr>
          <w:rFonts w:ascii="Arial" w:hAnsi="Arial" w:cs="Arial"/>
          <w:sz w:val="24"/>
        </w:rPr>
      </w:pPr>
      <w:r>
        <w:rPr>
          <w:rFonts w:ascii="Arial" w:hAnsi="Arial" w:cs="Arial"/>
          <w:noProof/>
          <w:sz w:val="24"/>
          <w:lang w:eastAsia="es-MX"/>
        </w:rPr>
        <w:lastRenderedPageBreak/>
        <w:drawing>
          <wp:inline distT="0" distB="0" distL="0" distR="0" wp14:anchorId="3A0E4449" wp14:editId="505E8746">
            <wp:extent cx="2590800" cy="1912452"/>
            <wp:effectExtent l="38100" t="38100" r="38100" b="3111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d0a6ea-cb4c-49b7-9556-75cce5f63797.jpg"/>
                    <pic:cNvPicPr/>
                  </pic:nvPicPr>
                  <pic:blipFill>
                    <a:blip r:embed="rId16">
                      <a:extLst>
                        <a:ext uri="{28A0092B-C50C-407E-A947-70E740481C1C}">
                          <a14:useLocalDpi xmlns:a14="http://schemas.microsoft.com/office/drawing/2010/main" val="0"/>
                        </a:ext>
                      </a:extLst>
                    </a:blip>
                    <a:stretch>
                      <a:fillRect/>
                    </a:stretch>
                  </pic:blipFill>
                  <pic:spPr>
                    <a:xfrm>
                      <a:off x="0" y="0"/>
                      <a:ext cx="2608845" cy="1925772"/>
                    </a:xfrm>
                    <a:prstGeom prst="rect">
                      <a:avLst/>
                    </a:prstGeom>
                    <a:ln w="28575">
                      <a:solidFill>
                        <a:schemeClr val="tx1"/>
                      </a:solidFill>
                    </a:ln>
                  </pic:spPr>
                </pic:pic>
              </a:graphicData>
            </a:graphic>
          </wp:inline>
        </w:drawing>
      </w:r>
    </w:p>
    <w:p w14:paraId="2A4580E0" w14:textId="77777777" w:rsidR="00C02676" w:rsidRDefault="00C02676" w:rsidP="00340E29">
      <w:pPr>
        <w:spacing w:line="360" w:lineRule="auto"/>
        <w:jc w:val="center"/>
        <w:rPr>
          <w:rFonts w:ascii="Arial" w:hAnsi="Arial" w:cs="Arial"/>
          <w:sz w:val="24"/>
        </w:rPr>
      </w:pPr>
      <w:r>
        <w:rPr>
          <w:rFonts w:ascii="Arial" w:hAnsi="Arial" w:cs="Arial"/>
          <w:noProof/>
          <w:sz w:val="24"/>
          <w:lang w:eastAsia="es-MX"/>
        </w:rPr>
        <w:drawing>
          <wp:inline distT="0" distB="0" distL="0" distR="0" wp14:anchorId="557871B4" wp14:editId="08AEE81A">
            <wp:extent cx="3458668" cy="2319867"/>
            <wp:effectExtent l="38100" t="38100" r="46990" b="4254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996813-83c8-4567-af20-31c20299ca8d.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64600" cy="2323846"/>
                    </a:xfrm>
                    <a:prstGeom prst="rect">
                      <a:avLst/>
                    </a:prstGeom>
                    <a:ln w="28575">
                      <a:solidFill>
                        <a:schemeClr val="tx1"/>
                      </a:solidFill>
                    </a:ln>
                  </pic:spPr>
                </pic:pic>
              </a:graphicData>
            </a:graphic>
          </wp:inline>
        </w:drawing>
      </w:r>
    </w:p>
    <w:p w14:paraId="476DEA64" w14:textId="77777777" w:rsidR="00A2157B" w:rsidRDefault="00340E29" w:rsidP="00C02676">
      <w:pPr>
        <w:spacing w:line="360" w:lineRule="auto"/>
        <w:jc w:val="both"/>
        <w:rPr>
          <w:rFonts w:ascii="Arial" w:hAnsi="Arial" w:cs="Arial"/>
          <w:sz w:val="24"/>
        </w:rPr>
      </w:pPr>
      <w:r>
        <w:rPr>
          <w:rFonts w:ascii="Arial" w:hAnsi="Arial" w:cs="Arial"/>
          <w:sz w:val="24"/>
        </w:rPr>
        <w:t>Y por último, la pantalla de Ubuntu donde de igual manera la sesión se encuentra en curso.</w:t>
      </w:r>
    </w:p>
    <w:p w14:paraId="5EC5D013" w14:textId="77777777" w:rsidR="00C02676" w:rsidRDefault="00C02676" w:rsidP="00340E29">
      <w:pPr>
        <w:spacing w:line="360" w:lineRule="auto"/>
        <w:jc w:val="center"/>
        <w:rPr>
          <w:rFonts w:ascii="Arial" w:hAnsi="Arial" w:cs="Arial"/>
          <w:sz w:val="24"/>
        </w:rPr>
      </w:pPr>
      <w:r>
        <w:rPr>
          <w:rFonts w:ascii="Arial" w:hAnsi="Arial" w:cs="Arial"/>
          <w:noProof/>
          <w:sz w:val="24"/>
          <w:lang w:eastAsia="es-MX"/>
        </w:rPr>
        <w:drawing>
          <wp:inline distT="0" distB="0" distL="0" distR="0" wp14:anchorId="390ADB87" wp14:editId="709498B7">
            <wp:extent cx="4867460" cy="2606663"/>
            <wp:effectExtent l="38100" t="38100" r="28575" b="4191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ea4d125-6a20-4e47-b7d4-dc824197b147.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67117" cy="2606479"/>
                    </a:xfrm>
                    <a:prstGeom prst="rect">
                      <a:avLst/>
                    </a:prstGeom>
                    <a:ln w="28575">
                      <a:solidFill>
                        <a:schemeClr val="tx1"/>
                      </a:solidFill>
                    </a:ln>
                  </pic:spPr>
                </pic:pic>
              </a:graphicData>
            </a:graphic>
          </wp:inline>
        </w:drawing>
      </w:r>
    </w:p>
    <w:p w14:paraId="65CC4942" w14:textId="77777777" w:rsidR="00A2157B" w:rsidRDefault="00A2157B" w:rsidP="00C02676">
      <w:pPr>
        <w:spacing w:line="360" w:lineRule="auto"/>
        <w:jc w:val="both"/>
        <w:rPr>
          <w:rFonts w:ascii="Arial" w:hAnsi="Arial" w:cs="Arial"/>
          <w:sz w:val="24"/>
        </w:rPr>
      </w:pPr>
      <w:r>
        <w:rPr>
          <w:rFonts w:ascii="Arial" w:hAnsi="Arial" w:cs="Arial"/>
          <w:sz w:val="24"/>
        </w:rPr>
        <w:lastRenderedPageBreak/>
        <w:t>Nos dirigimos a la Laptop donde realizamos la instalación de Mac OS X e iniciamos la máquina virtual.</w:t>
      </w:r>
    </w:p>
    <w:p w14:paraId="69235971" w14:textId="77777777" w:rsidR="000D0606" w:rsidRDefault="00C02676" w:rsidP="00340E29">
      <w:pPr>
        <w:spacing w:line="360" w:lineRule="auto"/>
        <w:jc w:val="center"/>
        <w:rPr>
          <w:rFonts w:ascii="Arial" w:hAnsi="Arial" w:cs="Arial"/>
          <w:sz w:val="24"/>
        </w:rPr>
      </w:pPr>
      <w:r>
        <w:rPr>
          <w:rFonts w:ascii="Arial" w:hAnsi="Arial" w:cs="Arial"/>
          <w:noProof/>
          <w:sz w:val="24"/>
          <w:lang w:eastAsia="es-MX"/>
        </w:rPr>
        <w:drawing>
          <wp:inline distT="0" distB="0" distL="0" distR="0" wp14:anchorId="0FB39A0C" wp14:editId="782971AF">
            <wp:extent cx="3416565" cy="3759200"/>
            <wp:effectExtent l="38100" t="38100" r="31750" b="3175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29f3c3-f790-44dc-9059-aa248cd353da.jpg"/>
                    <pic:cNvPicPr/>
                  </pic:nvPicPr>
                  <pic:blipFill>
                    <a:blip r:embed="rId19">
                      <a:extLst>
                        <a:ext uri="{28A0092B-C50C-407E-A947-70E740481C1C}">
                          <a14:useLocalDpi xmlns:a14="http://schemas.microsoft.com/office/drawing/2010/main" val="0"/>
                        </a:ext>
                      </a:extLst>
                    </a:blip>
                    <a:stretch>
                      <a:fillRect/>
                    </a:stretch>
                  </pic:blipFill>
                  <pic:spPr>
                    <a:xfrm>
                      <a:off x="0" y="0"/>
                      <a:ext cx="3422692" cy="3765942"/>
                    </a:xfrm>
                    <a:prstGeom prst="rect">
                      <a:avLst/>
                    </a:prstGeom>
                    <a:ln w="28575">
                      <a:solidFill>
                        <a:schemeClr val="tx1"/>
                      </a:solidFill>
                    </a:ln>
                  </pic:spPr>
                </pic:pic>
              </a:graphicData>
            </a:graphic>
          </wp:inline>
        </w:drawing>
      </w:r>
    </w:p>
    <w:p w14:paraId="0C2B368B" w14:textId="77777777" w:rsidR="000D0606" w:rsidRPr="000D0606" w:rsidRDefault="000D0606" w:rsidP="000D0606">
      <w:pPr>
        <w:spacing w:line="360" w:lineRule="auto"/>
        <w:jc w:val="both"/>
        <w:rPr>
          <w:rFonts w:ascii="Arial" w:hAnsi="Arial" w:cs="Arial"/>
          <w:b/>
          <w:sz w:val="24"/>
        </w:rPr>
      </w:pPr>
      <w:r w:rsidRPr="000D0606">
        <w:rPr>
          <w:rFonts w:ascii="Arial" w:hAnsi="Arial" w:cs="Arial"/>
          <w:b/>
          <w:sz w:val="24"/>
        </w:rPr>
        <w:t>Descargar TeamViewer</w:t>
      </w:r>
      <w:r>
        <w:rPr>
          <w:rFonts w:ascii="Arial" w:hAnsi="Arial" w:cs="Arial"/>
          <w:b/>
          <w:sz w:val="24"/>
        </w:rPr>
        <w:t xml:space="preserve">: </w:t>
      </w:r>
      <w:r w:rsidRPr="000D0606">
        <w:rPr>
          <w:rFonts w:ascii="Arial" w:hAnsi="Arial" w:cs="Arial"/>
          <w:sz w:val="24"/>
        </w:rPr>
        <w:t>Descargamos Te</w:t>
      </w:r>
      <w:r>
        <w:rPr>
          <w:rFonts w:ascii="Arial" w:hAnsi="Arial" w:cs="Arial"/>
          <w:sz w:val="24"/>
        </w:rPr>
        <w:t>amViewer desde el sitio oficial y realizamos la instalación.</w:t>
      </w:r>
    </w:p>
    <w:p w14:paraId="70D83AF3" w14:textId="77777777" w:rsidR="00C02676" w:rsidRDefault="00C02676" w:rsidP="00A3131F">
      <w:pPr>
        <w:spacing w:line="360" w:lineRule="auto"/>
        <w:jc w:val="center"/>
        <w:rPr>
          <w:rFonts w:ascii="Arial" w:hAnsi="Arial" w:cs="Arial"/>
          <w:sz w:val="24"/>
        </w:rPr>
      </w:pPr>
      <w:r>
        <w:rPr>
          <w:rFonts w:ascii="Arial" w:hAnsi="Arial" w:cs="Arial"/>
          <w:noProof/>
          <w:sz w:val="24"/>
          <w:lang w:eastAsia="es-MX"/>
        </w:rPr>
        <w:drawing>
          <wp:inline distT="0" distB="0" distL="0" distR="0" wp14:anchorId="68FB30AC" wp14:editId="0787181F">
            <wp:extent cx="4775200" cy="2684767"/>
            <wp:effectExtent l="38100" t="38100" r="44450" b="40005"/>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1e6b7-28a2-4f07-98f6-87e6b48d131c.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74120" cy="2684160"/>
                    </a:xfrm>
                    <a:prstGeom prst="rect">
                      <a:avLst/>
                    </a:prstGeom>
                    <a:ln w="28575">
                      <a:solidFill>
                        <a:schemeClr val="tx1"/>
                      </a:solidFill>
                    </a:ln>
                  </pic:spPr>
                </pic:pic>
              </a:graphicData>
            </a:graphic>
          </wp:inline>
        </w:drawing>
      </w:r>
    </w:p>
    <w:p w14:paraId="325A6EEB" w14:textId="77777777" w:rsidR="00340E29" w:rsidRPr="00A3131F" w:rsidRDefault="00C02676" w:rsidP="00A3131F">
      <w:pPr>
        <w:spacing w:line="360" w:lineRule="auto"/>
        <w:jc w:val="center"/>
        <w:rPr>
          <w:rFonts w:ascii="Arial" w:hAnsi="Arial" w:cs="Arial"/>
          <w:sz w:val="24"/>
        </w:rPr>
      </w:pPr>
      <w:r>
        <w:rPr>
          <w:rFonts w:ascii="Arial" w:hAnsi="Arial" w:cs="Arial"/>
          <w:noProof/>
          <w:sz w:val="24"/>
          <w:lang w:eastAsia="es-MX"/>
        </w:rPr>
        <w:lastRenderedPageBreak/>
        <w:drawing>
          <wp:inline distT="0" distB="0" distL="0" distR="0" wp14:anchorId="64B5045F" wp14:editId="0F75A9AD">
            <wp:extent cx="3920066" cy="2154678"/>
            <wp:effectExtent l="38100" t="38100" r="42545" b="36195"/>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d0eb541-c5be-43ba-a707-044cbd4e55fe.jpg"/>
                    <pic:cNvPicPr/>
                  </pic:nvPicPr>
                  <pic:blipFill>
                    <a:blip r:embed="rId21">
                      <a:extLst>
                        <a:ext uri="{28A0092B-C50C-407E-A947-70E740481C1C}">
                          <a14:useLocalDpi xmlns:a14="http://schemas.microsoft.com/office/drawing/2010/main" val="0"/>
                        </a:ext>
                      </a:extLst>
                    </a:blip>
                    <a:stretch>
                      <a:fillRect/>
                    </a:stretch>
                  </pic:blipFill>
                  <pic:spPr>
                    <a:xfrm>
                      <a:off x="0" y="0"/>
                      <a:ext cx="3927121" cy="2158556"/>
                    </a:xfrm>
                    <a:prstGeom prst="rect">
                      <a:avLst/>
                    </a:prstGeom>
                    <a:ln w="28575">
                      <a:solidFill>
                        <a:schemeClr val="tx1"/>
                      </a:solidFill>
                    </a:ln>
                  </pic:spPr>
                </pic:pic>
              </a:graphicData>
            </a:graphic>
          </wp:inline>
        </w:drawing>
      </w:r>
    </w:p>
    <w:p w14:paraId="525E03EA" w14:textId="77777777" w:rsidR="00340E29" w:rsidRDefault="00340E29" w:rsidP="00C02676">
      <w:pPr>
        <w:spacing w:line="360" w:lineRule="auto"/>
        <w:jc w:val="both"/>
        <w:rPr>
          <w:rFonts w:ascii="Arial" w:hAnsi="Arial" w:cs="Arial"/>
          <w:b/>
          <w:sz w:val="24"/>
        </w:rPr>
      </w:pPr>
    </w:p>
    <w:p w14:paraId="7BC8F9FA" w14:textId="77777777" w:rsidR="000D0606" w:rsidRPr="000D0606" w:rsidRDefault="000D0606" w:rsidP="00C02676">
      <w:pPr>
        <w:spacing w:line="360" w:lineRule="auto"/>
        <w:jc w:val="both"/>
        <w:rPr>
          <w:rFonts w:ascii="Arial" w:hAnsi="Arial" w:cs="Arial"/>
          <w:sz w:val="24"/>
        </w:rPr>
      </w:pPr>
      <w:r>
        <w:rPr>
          <w:rFonts w:ascii="Arial" w:hAnsi="Arial" w:cs="Arial"/>
          <w:b/>
          <w:sz w:val="24"/>
        </w:rPr>
        <w:t xml:space="preserve">Iniciar TeamViewer: </w:t>
      </w:r>
      <w:r w:rsidRPr="000D0606">
        <w:rPr>
          <w:rFonts w:ascii="Arial" w:hAnsi="Arial" w:cs="Arial"/>
          <w:sz w:val="24"/>
        </w:rPr>
        <w:t>Ejecutamos TeamViewer por primera vez y seguimos las indicaciones para aceptar el acuerdo de licencia.</w:t>
      </w:r>
    </w:p>
    <w:p w14:paraId="682AE115" w14:textId="77777777" w:rsidR="00C02676" w:rsidRDefault="00C02676" w:rsidP="000D0606">
      <w:pPr>
        <w:spacing w:line="360" w:lineRule="auto"/>
        <w:jc w:val="center"/>
        <w:rPr>
          <w:rFonts w:ascii="Arial" w:hAnsi="Arial" w:cs="Arial"/>
          <w:sz w:val="24"/>
        </w:rPr>
      </w:pPr>
      <w:r>
        <w:rPr>
          <w:rFonts w:ascii="Arial" w:hAnsi="Arial" w:cs="Arial"/>
          <w:noProof/>
          <w:sz w:val="24"/>
          <w:lang w:eastAsia="es-MX"/>
        </w:rPr>
        <w:drawing>
          <wp:inline distT="0" distB="0" distL="0" distR="0" wp14:anchorId="2FFAFA4F" wp14:editId="4A6185D6">
            <wp:extent cx="3787140" cy="3093720"/>
            <wp:effectExtent l="38100" t="38100" r="41910" b="3048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6acf97-8d69-4079-8c55-191d0e7d8837.jpg"/>
                    <pic:cNvPicPr/>
                  </pic:nvPicPr>
                  <pic:blipFill>
                    <a:blip r:embed="rId22">
                      <a:extLst>
                        <a:ext uri="{28A0092B-C50C-407E-A947-70E740481C1C}">
                          <a14:useLocalDpi xmlns:a14="http://schemas.microsoft.com/office/drawing/2010/main" val="0"/>
                        </a:ext>
                      </a:extLst>
                    </a:blip>
                    <a:stretch>
                      <a:fillRect/>
                    </a:stretch>
                  </pic:blipFill>
                  <pic:spPr>
                    <a:xfrm>
                      <a:off x="0" y="0"/>
                      <a:ext cx="3787140" cy="3093720"/>
                    </a:xfrm>
                    <a:prstGeom prst="rect">
                      <a:avLst/>
                    </a:prstGeom>
                    <a:ln w="28575">
                      <a:solidFill>
                        <a:schemeClr val="tx1"/>
                      </a:solidFill>
                    </a:ln>
                  </pic:spPr>
                </pic:pic>
              </a:graphicData>
            </a:graphic>
          </wp:inline>
        </w:drawing>
      </w:r>
    </w:p>
    <w:p w14:paraId="5009C6CF" w14:textId="77777777" w:rsidR="00C02676" w:rsidRDefault="00C02676" w:rsidP="00C02676">
      <w:pPr>
        <w:spacing w:line="360" w:lineRule="auto"/>
        <w:jc w:val="both"/>
        <w:rPr>
          <w:rFonts w:ascii="Arial" w:hAnsi="Arial" w:cs="Arial"/>
          <w:sz w:val="24"/>
        </w:rPr>
      </w:pPr>
    </w:p>
    <w:p w14:paraId="221CC76C" w14:textId="77777777" w:rsidR="00C02676" w:rsidRPr="00C02676" w:rsidRDefault="00C02676" w:rsidP="00C02676">
      <w:pPr>
        <w:spacing w:line="360" w:lineRule="auto"/>
        <w:jc w:val="both"/>
        <w:rPr>
          <w:rFonts w:ascii="Arial" w:hAnsi="Arial" w:cs="Arial"/>
          <w:sz w:val="24"/>
        </w:rPr>
      </w:pPr>
    </w:p>
    <w:sectPr w:rsidR="00C02676" w:rsidRPr="00C026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altName w:val="Cambria"/>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41FF5"/>
    <w:multiLevelType w:val="hybridMultilevel"/>
    <w:tmpl w:val="5854F2F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4786112"/>
    <w:multiLevelType w:val="hybridMultilevel"/>
    <w:tmpl w:val="73EC8A1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65810327">
    <w:abstractNumId w:val="0"/>
  </w:num>
  <w:num w:numId="2" w16cid:durableId="848907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2676"/>
    <w:rsid w:val="000D0606"/>
    <w:rsid w:val="00232366"/>
    <w:rsid w:val="00340E29"/>
    <w:rsid w:val="00422C08"/>
    <w:rsid w:val="00853702"/>
    <w:rsid w:val="00A2157B"/>
    <w:rsid w:val="00A3131F"/>
    <w:rsid w:val="00C02676"/>
    <w:rsid w:val="00CD3EC6"/>
    <w:rsid w:val="00D351E0"/>
    <w:rsid w:val="00D40D55"/>
    <w:rsid w:val="00D87049"/>
    <w:rsid w:val="00DA5B1C"/>
    <w:rsid w:val="00E12D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F3FBD"/>
  <w15:docId w15:val="{D6A21123-48F0-4A95-B0FC-880FA5EE2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026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2676"/>
    <w:rPr>
      <w:rFonts w:ascii="Tahoma" w:hAnsi="Tahoma" w:cs="Tahoma"/>
      <w:sz w:val="16"/>
      <w:szCs w:val="16"/>
    </w:rPr>
  </w:style>
  <w:style w:type="paragraph" w:styleId="Descripcin">
    <w:name w:val="caption"/>
    <w:basedOn w:val="Normal"/>
    <w:next w:val="Normal"/>
    <w:uiPriority w:val="35"/>
    <w:unhideWhenUsed/>
    <w:qFormat/>
    <w:rsid w:val="00D40D55"/>
    <w:pPr>
      <w:spacing w:line="240" w:lineRule="auto"/>
    </w:pPr>
    <w:rPr>
      <w:b/>
      <w:bCs/>
      <w:color w:val="4F81BD" w:themeColor="accent1"/>
      <w:sz w:val="18"/>
      <w:szCs w:val="18"/>
    </w:rPr>
  </w:style>
  <w:style w:type="paragraph" w:styleId="Prrafodelista">
    <w:name w:val="List Paragraph"/>
    <w:basedOn w:val="Normal"/>
    <w:uiPriority w:val="34"/>
    <w:qFormat/>
    <w:rsid w:val="00D40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76845">
      <w:bodyDiv w:val="1"/>
      <w:marLeft w:val="0"/>
      <w:marRight w:val="0"/>
      <w:marTop w:val="0"/>
      <w:marBottom w:val="0"/>
      <w:divBdr>
        <w:top w:val="none" w:sz="0" w:space="0" w:color="auto"/>
        <w:left w:val="none" w:sz="0" w:space="0" w:color="auto"/>
        <w:bottom w:val="none" w:sz="0" w:space="0" w:color="auto"/>
        <w:right w:val="none" w:sz="0" w:space="0" w:color="auto"/>
      </w:divBdr>
    </w:div>
    <w:div w:id="153188480">
      <w:bodyDiv w:val="1"/>
      <w:marLeft w:val="0"/>
      <w:marRight w:val="0"/>
      <w:marTop w:val="0"/>
      <w:marBottom w:val="0"/>
      <w:divBdr>
        <w:top w:val="none" w:sz="0" w:space="0" w:color="auto"/>
        <w:left w:val="none" w:sz="0" w:space="0" w:color="auto"/>
        <w:bottom w:val="none" w:sz="0" w:space="0" w:color="auto"/>
        <w:right w:val="none" w:sz="0" w:space="0" w:color="auto"/>
      </w:divBdr>
    </w:div>
    <w:div w:id="209463980">
      <w:bodyDiv w:val="1"/>
      <w:marLeft w:val="0"/>
      <w:marRight w:val="0"/>
      <w:marTop w:val="0"/>
      <w:marBottom w:val="0"/>
      <w:divBdr>
        <w:top w:val="none" w:sz="0" w:space="0" w:color="auto"/>
        <w:left w:val="none" w:sz="0" w:space="0" w:color="auto"/>
        <w:bottom w:val="none" w:sz="0" w:space="0" w:color="auto"/>
        <w:right w:val="none" w:sz="0" w:space="0" w:color="auto"/>
      </w:divBdr>
    </w:div>
    <w:div w:id="276527964">
      <w:bodyDiv w:val="1"/>
      <w:marLeft w:val="0"/>
      <w:marRight w:val="0"/>
      <w:marTop w:val="0"/>
      <w:marBottom w:val="0"/>
      <w:divBdr>
        <w:top w:val="none" w:sz="0" w:space="0" w:color="auto"/>
        <w:left w:val="none" w:sz="0" w:space="0" w:color="auto"/>
        <w:bottom w:val="none" w:sz="0" w:space="0" w:color="auto"/>
        <w:right w:val="none" w:sz="0" w:space="0" w:color="auto"/>
      </w:divBdr>
    </w:div>
    <w:div w:id="276718540">
      <w:bodyDiv w:val="1"/>
      <w:marLeft w:val="0"/>
      <w:marRight w:val="0"/>
      <w:marTop w:val="0"/>
      <w:marBottom w:val="0"/>
      <w:divBdr>
        <w:top w:val="none" w:sz="0" w:space="0" w:color="auto"/>
        <w:left w:val="none" w:sz="0" w:space="0" w:color="auto"/>
        <w:bottom w:val="none" w:sz="0" w:space="0" w:color="auto"/>
        <w:right w:val="none" w:sz="0" w:space="0" w:color="auto"/>
      </w:divBdr>
    </w:div>
    <w:div w:id="408961758">
      <w:bodyDiv w:val="1"/>
      <w:marLeft w:val="0"/>
      <w:marRight w:val="0"/>
      <w:marTop w:val="0"/>
      <w:marBottom w:val="0"/>
      <w:divBdr>
        <w:top w:val="none" w:sz="0" w:space="0" w:color="auto"/>
        <w:left w:val="none" w:sz="0" w:space="0" w:color="auto"/>
        <w:bottom w:val="none" w:sz="0" w:space="0" w:color="auto"/>
        <w:right w:val="none" w:sz="0" w:space="0" w:color="auto"/>
      </w:divBdr>
      <w:divsChild>
        <w:div w:id="1658146515">
          <w:marLeft w:val="0"/>
          <w:marRight w:val="0"/>
          <w:marTop w:val="0"/>
          <w:marBottom w:val="0"/>
          <w:divBdr>
            <w:top w:val="single" w:sz="2" w:space="0" w:color="auto"/>
            <w:left w:val="single" w:sz="2" w:space="0" w:color="auto"/>
            <w:bottom w:val="single" w:sz="2" w:space="0" w:color="auto"/>
            <w:right w:val="single" w:sz="2" w:space="0" w:color="auto"/>
          </w:divBdr>
          <w:divsChild>
            <w:div w:id="27950870">
              <w:marLeft w:val="0"/>
              <w:marRight w:val="0"/>
              <w:marTop w:val="0"/>
              <w:marBottom w:val="0"/>
              <w:divBdr>
                <w:top w:val="single" w:sz="2" w:space="0" w:color="E3E3E3"/>
                <w:left w:val="single" w:sz="2" w:space="0" w:color="E3E3E3"/>
                <w:bottom w:val="single" w:sz="2" w:space="0" w:color="E3E3E3"/>
                <w:right w:val="single" w:sz="2" w:space="0" w:color="E3E3E3"/>
              </w:divBdr>
              <w:divsChild>
                <w:div w:id="654719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342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9688639">
          <w:marLeft w:val="0"/>
          <w:marRight w:val="0"/>
          <w:marTop w:val="0"/>
          <w:marBottom w:val="0"/>
          <w:divBdr>
            <w:top w:val="single" w:sz="2" w:space="0" w:color="auto"/>
            <w:left w:val="single" w:sz="2" w:space="0" w:color="auto"/>
            <w:bottom w:val="single" w:sz="2" w:space="0" w:color="auto"/>
            <w:right w:val="single" w:sz="2" w:space="0" w:color="auto"/>
          </w:divBdr>
          <w:divsChild>
            <w:div w:id="968121265">
              <w:marLeft w:val="0"/>
              <w:marRight w:val="0"/>
              <w:marTop w:val="0"/>
              <w:marBottom w:val="0"/>
              <w:divBdr>
                <w:top w:val="single" w:sz="2" w:space="0" w:color="E3E3E3"/>
                <w:left w:val="single" w:sz="2" w:space="0" w:color="E3E3E3"/>
                <w:bottom w:val="single" w:sz="2" w:space="0" w:color="E3E3E3"/>
                <w:right w:val="single" w:sz="2" w:space="0" w:color="E3E3E3"/>
              </w:divBdr>
              <w:divsChild>
                <w:div w:id="481656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0845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9281848">
          <w:marLeft w:val="0"/>
          <w:marRight w:val="0"/>
          <w:marTop w:val="0"/>
          <w:marBottom w:val="0"/>
          <w:divBdr>
            <w:top w:val="single" w:sz="2" w:space="0" w:color="auto"/>
            <w:left w:val="single" w:sz="2" w:space="0" w:color="auto"/>
            <w:bottom w:val="single" w:sz="2" w:space="0" w:color="auto"/>
            <w:right w:val="single" w:sz="2" w:space="0" w:color="auto"/>
          </w:divBdr>
          <w:divsChild>
            <w:div w:id="1201287256">
              <w:marLeft w:val="0"/>
              <w:marRight w:val="0"/>
              <w:marTop w:val="0"/>
              <w:marBottom w:val="0"/>
              <w:divBdr>
                <w:top w:val="single" w:sz="2" w:space="0" w:color="E3E3E3"/>
                <w:left w:val="single" w:sz="2" w:space="0" w:color="E3E3E3"/>
                <w:bottom w:val="single" w:sz="2" w:space="0" w:color="E3E3E3"/>
                <w:right w:val="single" w:sz="2" w:space="0" w:color="E3E3E3"/>
              </w:divBdr>
              <w:divsChild>
                <w:div w:id="1185896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4824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5258338">
          <w:marLeft w:val="0"/>
          <w:marRight w:val="0"/>
          <w:marTop w:val="0"/>
          <w:marBottom w:val="0"/>
          <w:divBdr>
            <w:top w:val="single" w:sz="2" w:space="0" w:color="auto"/>
            <w:left w:val="single" w:sz="2" w:space="0" w:color="auto"/>
            <w:bottom w:val="single" w:sz="2" w:space="0" w:color="auto"/>
            <w:right w:val="single" w:sz="2" w:space="0" w:color="auto"/>
          </w:divBdr>
          <w:divsChild>
            <w:div w:id="2068215287">
              <w:marLeft w:val="0"/>
              <w:marRight w:val="0"/>
              <w:marTop w:val="0"/>
              <w:marBottom w:val="0"/>
              <w:divBdr>
                <w:top w:val="single" w:sz="2" w:space="0" w:color="E3E3E3"/>
                <w:left w:val="single" w:sz="2" w:space="0" w:color="E3E3E3"/>
                <w:bottom w:val="single" w:sz="2" w:space="0" w:color="E3E3E3"/>
                <w:right w:val="single" w:sz="2" w:space="0" w:color="E3E3E3"/>
              </w:divBdr>
              <w:divsChild>
                <w:div w:id="1204176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7013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4146011">
          <w:marLeft w:val="0"/>
          <w:marRight w:val="0"/>
          <w:marTop w:val="0"/>
          <w:marBottom w:val="0"/>
          <w:divBdr>
            <w:top w:val="single" w:sz="2" w:space="0" w:color="auto"/>
            <w:left w:val="single" w:sz="2" w:space="0" w:color="auto"/>
            <w:bottom w:val="single" w:sz="2" w:space="0" w:color="auto"/>
            <w:right w:val="single" w:sz="2" w:space="0" w:color="auto"/>
          </w:divBdr>
          <w:divsChild>
            <w:div w:id="1367675215">
              <w:marLeft w:val="0"/>
              <w:marRight w:val="0"/>
              <w:marTop w:val="0"/>
              <w:marBottom w:val="0"/>
              <w:divBdr>
                <w:top w:val="single" w:sz="2" w:space="0" w:color="E3E3E3"/>
                <w:left w:val="single" w:sz="2" w:space="0" w:color="E3E3E3"/>
                <w:bottom w:val="single" w:sz="2" w:space="0" w:color="E3E3E3"/>
                <w:right w:val="single" w:sz="2" w:space="0" w:color="E3E3E3"/>
              </w:divBdr>
              <w:divsChild>
                <w:div w:id="2093239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7509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5361756">
      <w:bodyDiv w:val="1"/>
      <w:marLeft w:val="0"/>
      <w:marRight w:val="0"/>
      <w:marTop w:val="0"/>
      <w:marBottom w:val="0"/>
      <w:divBdr>
        <w:top w:val="none" w:sz="0" w:space="0" w:color="auto"/>
        <w:left w:val="none" w:sz="0" w:space="0" w:color="auto"/>
        <w:bottom w:val="none" w:sz="0" w:space="0" w:color="auto"/>
        <w:right w:val="none" w:sz="0" w:space="0" w:color="auto"/>
      </w:divBdr>
    </w:div>
    <w:div w:id="1030181863">
      <w:bodyDiv w:val="1"/>
      <w:marLeft w:val="0"/>
      <w:marRight w:val="0"/>
      <w:marTop w:val="0"/>
      <w:marBottom w:val="0"/>
      <w:divBdr>
        <w:top w:val="none" w:sz="0" w:space="0" w:color="auto"/>
        <w:left w:val="none" w:sz="0" w:space="0" w:color="auto"/>
        <w:bottom w:val="none" w:sz="0" w:space="0" w:color="auto"/>
        <w:right w:val="none" w:sz="0" w:space="0" w:color="auto"/>
      </w:divBdr>
    </w:div>
    <w:div w:id="1190607473">
      <w:bodyDiv w:val="1"/>
      <w:marLeft w:val="0"/>
      <w:marRight w:val="0"/>
      <w:marTop w:val="0"/>
      <w:marBottom w:val="0"/>
      <w:divBdr>
        <w:top w:val="none" w:sz="0" w:space="0" w:color="auto"/>
        <w:left w:val="none" w:sz="0" w:space="0" w:color="auto"/>
        <w:bottom w:val="none" w:sz="0" w:space="0" w:color="auto"/>
        <w:right w:val="none" w:sz="0" w:space="0" w:color="auto"/>
      </w:divBdr>
    </w:div>
    <w:div w:id="1244601981">
      <w:bodyDiv w:val="1"/>
      <w:marLeft w:val="0"/>
      <w:marRight w:val="0"/>
      <w:marTop w:val="0"/>
      <w:marBottom w:val="0"/>
      <w:divBdr>
        <w:top w:val="none" w:sz="0" w:space="0" w:color="auto"/>
        <w:left w:val="none" w:sz="0" w:space="0" w:color="auto"/>
        <w:bottom w:val="none" w:sz="0" w:space="0" w:color="auto"/>
        <w:right w:val="none" w:sz="0" w:space="0" w:color="auto"/>
      </w:divBdr>
    </w:div>
    <w:div w:id="19389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DC74E-81C3-4A4D-B354-5BF31348C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626</Words>
  <Characters>3448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 Arleth López Bautista</dc:creator>
  <cp:lastModifiedBy>Ana leon</cp:lastModifiedBy>
  <cp:revision>3</cp:revision>
  <dcterms:created xsi:type="dcterms:W3CDTF">2024-05-25T02:20:00Z</dcterms:created>
  <dcterms:modified xsi:type="dcterms:W3CDTF">2024-05-25T04:11:00Z</dcterms:modified>
</cp:coreProperties>
</file>