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E44D6" w:rsidRDefault="00CE44D6"/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let x = 10;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//console.log(x);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6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7F62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7F62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x = 10;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62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console.log(x);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6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6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6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6296" w:rsidRPr="007F6296" w:rsidRDefault="007F6296" w:rsidP="007F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6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6296" w:rsidRDefault="007F6296"/>
    <w:p w:rsidR="007F0C4F" w:rsidRDefault="007F0C4F"/>
    <w:p w:rsidR="007F0C4F" w:rsidRPr="007F0C4F" w:rsidRDefault="007F0C4F" w:rsidP="007F0C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With the HTML DOM, JavaScript can access and change all the elements of an HTML document.</w:t>
      </w:r>
    </w:p>
    <w:p w:rsidR="007F0C4F" w:rsidRPr="007F0C4F" w:rsidRDefault="007F0C4F" w:rsidP="007F0C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C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7F0C4F" w:rsidRPr="007F0C4F" w:rsidRDefault="007F0C4F" w:rsidP="007F0C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F0C4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HTML DOM (Document Object Model)</w:t>
      </w:r>
    </w:p>
    <w:p w:rsidR="007F0C4F" w:rsidRPr="007F0C4F" w:rsidRDefault="007F0C4F" w:rsidP="007F0C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a web page is loaded, the browser creates a </w:t>
      </w:r>
      <w:r w:rsidRPr="007F0C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</w:t>
      </w: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ocument </w:t>
      </w:r>
      <w:r w:rsidRPr="007F0C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</w:t>
      </w: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bject </w:t>
      </w:r>
      <w:r w:rsidRPr="007F0C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</w:t>
      </w: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odel of the page.</w:t>
      </w:r>
    </w:p>
    <w:p w:rsidR="007F0C4F" w:rsidRPr="007F0C4F" w:rsidRDefault="007F0C4F" w:rsidP="007F0C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F0C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HTML DOM</w:t>
      </w: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model is constructed as a tree of </w:t>
      </w:r>
      <w:r w:rsidRPr="007F0C4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Objects</w:t>
      </w: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7F0C4F" w:rsidRPr="007F0C4F" w:rsidRDefault="007F0C4F" w:rsidP="007F0C4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F0C4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HTML DOM Tree of Objects</w:t>
      </w:r>
    </w:p>
    <w:p w:rsidR="007F0C4F" w:rsidRPr="007F0C4F" w:rsidRDefault="007F0C4F" w:rsidP="007F0C4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4629150" cy="2533650"/>
            <wp:effectExtent l="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4F" w:rsidRPr="007F0C4F" w:rsidRDefault="007F0C4F" w:rsidP="007F0C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 object model, JavaScript gets all the power it needs to create dynamic HTML:</w:t>
      </w:r>
    </w:p>
    <w:p w:rsidR="007F0C4F" w:rsidRPr="007F0C4F" w:rsidRDefault="007F0C4F" w:rsidP="007F0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elements in the page</w:t>
      </w:r>
    </w:p>
    <w:p w:rsidR="007F0C4F" w:rsidRPr="007F0C4F" w:rsidRDefault="007F0C4F" w:rsidP="007F0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attributes in the page</w:t>
      </w:r>
    </w:p>
    <w:p w:rsidR="007F0C4F" w:rsidRPr="007F0C4F" w:rsidRDefault="007F0C4F" w:rsidP="007F0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CSS styles in the page</w:t>
      </w:r>
    </w:p>
    <w:p w:rsidR="007F0C4F" w:rsidRPr="007F0C4F" w:rsidRDefault="007F0C4F" w:rsidP="007F0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remove existing HTML elements and attributes</w:t>
      </w:r>
    </w:p>
    <w:p w:rsidR="007F0C4F" w:rsidRPr="007F0C4F" w:rsidRDefault="007F0C4F" w:rsidP="007F0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add new HTML elements and attributes</w:t>
      </w:r>
    </w:p>
    <w:p w:rsidR="007F0C4F" w:rsidRPr="007F0C4F" w:rsidRDefault="007F0C4F" w:rsidP="007F0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react to all existing HTML events in the page</w:t>
      </w:r>
    </w:p>
    <w:p w:rsidR="007F0C4F" w:rsidRPr="007F0C4F" w:rsidRDefault="007F0C4F" w:rsidP="007F0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0C4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create new HTML events in the page</w:t>
      </w:r>
    </w:p>
    <w:p w:rsidR="007F0C4F" w:rsidRDefault="007F0C4F"/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0C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0C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F0C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C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F0C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contents are changed"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0C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Hello</w:t>
      </w:r>
      <w:proofErr w:type="gramEnd"/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0C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F0C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F0C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7F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F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Pr="007F0C4F" w:rsidRDefault="007F0C4F" w:rsidP="007F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C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F0C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Default="007F0C4F"/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selector 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{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gramStart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</w:t>
      </w:r>
      <w:proofErr w:type="gramEnd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rule   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} */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gramStart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Selector</w:t>
      </w:r>
      <w:proofErr w:type="gramEnd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could be of 3 types 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1, Element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2, class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3, id</w:t>
      </w:r>
      <w:proofErr w:type="gramStart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</w:t>
      </w:r>
      <w:proofErr w:type="gramEnd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gramStart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element</w:t>
      </w:r>
      <w:proofErr w:type="gramEnd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ex */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305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5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D305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30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class example */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05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proofErr w:type="spell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id example</w:t>
      </w:r>
      <w:proofErr w:type="gramStart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</w:t>
      </w:r>
      <w:proofErr w:type="gramEnd"/>
      <w:r w:rsidRPr="00D305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305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indigo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0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contents are changed"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Heading One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gramStart"/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Hello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30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 1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0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Storage component of Windows Azure represents a durable store in the cloud. Windows Azure allows developers to store tables, blobs, and message queues. The storage can be accessed through HTTP. You can also create our own client; although Windows Azure SDK provides a client library for accessing the Storage.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In this chapter, we will learn how to create a Windows Azure Storage account and use it for storing data.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5E3" w:rsidRPr="00D305E3" w:rsidRDefault="00D305E3" w:rsidP="00D30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0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C4F" w:rsidRDefault="007F0C4F"/>
    <w:p w:rsidR="006A6710" w:rsidRDefault="006A6710"/>
    <w:p w:rsidR="006A6710" w:rsidRDefault="006A6710">
      <w:r>
        <w:t xml:space="preserve">What </w:t>
      </w:r>
      <w:proofErr w:type="gramStart"/>
      <w:r>
        <w:t>are  Semantic</w:t>
      </w:r>
      <w:proofErr w:type="gramEnd"/>
      <w:r>
        <w:t xml:space="preserve">  Elements in HTML &gt; </w:t>
      </w:r>
      <w:r w:rsidR="00055D44">
        <w:t xml:space="preserve"> </w:t>
      </w:r>
    </w:p>
    <w:p w:rsidR="000643F0" w:rsidRPr="000643F0" w:rsidRDefault="000643F0" w:rsidP="000643F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643F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meant by semantic elements?</w:t>
      </w:r>
    </w:p>
    <w:p w:rsidR="000643F0" w:rsidRPr="000643F0" w:rsidRDefault="000643F0" w:rsidP="000643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0643F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Semantic elements = elements with a meaning. ... A semantic element clearly </w:t>
      </w:r>
      <w:r w:rsidRPr="000643F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describes its meaning to both the browser and the developer</w:t>
      </w:r>
      <w:r w:rsidRPr="000643F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Examples of </w:t>
      </w:r>
      <w:proofErr w:type="spellStart"/>
      <w:r w:rsidRPr="000643F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nonsemantic</w:t>
      </w:r>
      <w:proofErr w:type="spellEnd"/>
      <w:r w:rsidRPr="000643F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elements: &lt;div&gt; and &lt;span&gt; Tells nothing about its content. Examples of semantic elements: &lt;form&gt;, &lt;table&gt;, and &lt;article&gt; </w:t>
      </w:r>
      <w:proofErr w:type="gramStart"/>
      <w:r w:rsidRPr="000643F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Clearly</w:t>
      </w:r>
      <w:proofErr w:type="gramEnd"/>
      <w:r w:rsidRPr="000643F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defines its content.</w:t>
      </w:r>
    </w:p>
    <w:p w:rsidR="00055D44" w:rsidRDefault="00055D44"/>
    <w:p w:rsidR="000643F0" w:rsidRDefault="000643F0"/>
    <w:p w:rsidR="000643F0" w:rsidRDefault="000643F0">
      <w:bookmarkStart w:id="0" w:name="_GoBack"/>
      <w:bookmarkEnd w:id="0"/>
    </w:p>
    <w:p w:rsidR="000643F0" w:rsidRDefault="000643F0"/>
    <w:p w:rsidR="00055D44" w:rsidRDefault="00055D44"/>
    <w:p w:rsidR="007F0C4F" w:rsidRDefault="007F0C4F"/>
    <w:sectPr w:rsidR="007F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2063E"/>
    <w:multiLevelType w:val="multilevel"/>
    <w:tmpl w:val="6224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96"/>
    <w:rsid w:val="00055D44"/>
    <w:rsid w:val="000643F0"/>
    <w:rsid w:val="006A6710"/>
    <w:rsid w:val="007C4B6C"/>
    <w:rsid w:val="007F0C4F"/>
    <w:rsid w:val="007F6296"/>
    <w:rsid w:val="00AD0B4C"/>
    <w:rsid w:val="00CE44D6"/>
    <w:rsid w:val="00D3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0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C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0C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intro">
    <w:name w:val="intro"/>
    <w:basedOn w:val="Normal"/>
    <w:rsid w:val="007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4F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064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0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C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0C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intro">
    <w:name w:val="intro"/>
    <w:basedOn w:val="Normal"/>
    <w:rsid w:val="007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4F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0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1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2021-09-16T08:56:00Z</dcterms:created>
  <dcterms:modified xsi:type="dcterms:W3CDTF">2021-09-16T09:21:00Z</dcterms:modified>
</cp:coreProperties>
</file>