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316F" w:rsidRDefault="00E8316F">
      <w:pPr>
        <w:rPr>
          <w:b/>
        </w:rPr>
      </w:pPr>
    </w:p>
    <w:p w:rsidR="00FE7CCB" w:rsidRDefault="00FE7CCB">
      <w:pPr>
        <w:rPr>
          <w:b/>
        </w:rPr>
      </w:pPr>
      <w:r>
        <w:rPr>
          <w:b/>
        </w:rPr>
        <w:t>Azure Functions</w:t>
      </w:r>
    </w:p>
    <w:p w:rsidR="00FE7CCB" w:rsidRDefault="007A16F7">
      <w:pPr>
        <w:rPr>
          <w:b/>
        </w:rPr>
      </w:pPr>
      <w:hyperlink r:id="rId6" w:anchor=":~:text=Azure%20Functions%20allows%20you%20to,a%20specific%20type%20of%20event" w:history="1">
        <w:r w:rsidR="00FE7CCB" w:rsidRPr="007F63B8">
          <w:rPr>
            <w:rStyle w:val="Hyperlink"/>
            <w:b/>
          </w:rPr>
          <w:t>https://docs.microsoft.com/en-us/azure/azure-functions/functions-overview#:~:text=Azure%20F</w:t>
        </w:r>
        <w:r w:rsidR="00FE7CCB" w:rsidRPr="007F63B8">
          <w:rPr>
            <w:rStyle w:val="Hyperlink"/>
            <w:b/>
          </w:rPr>
          <w:t>u</w:t>
        </w:r>
        <w:r w:rsidR="00FE7CCB" w:rsidRPr="007F63B8">
          <w:rPr>
            <w:rStyle w:val="Hyperlink"/>
            <w:b/>
          </w:rPr>
          <w:t>nctions%20allows%20you%20to,a%20specific%20type%20of%20event</w:t>
        </w:r>
      </w:hyperlink>
      <w:r w:rsidR="00FE7CCB" w:rsidRPr="00FE7CCB">
        <w:rPr>
          <w:b/>
        </w:rPr>
        <w:t>.</w:t>
      </w:r>
    </w:p>
    <w:p w:rsidR="00E8316F" w:rsidRDefault="00E8316F" w:rsidP="00E8316F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hd w:val="clear" w:color="auto" w:fill="FFFFFF"/>
        </w:rPr>
        <w:t>Serverless</w:t>
      </w:r>
      <w:r>
        <w:rPr>
          <w:rFonts w:ascii="Arial" w:hAnsi="Arial" w:cs="Arial"/>
          <w:color w:val="222222"/>
          <w:shd w:val="clear" w:color="auto" w:fill="FFFFFF"/>
        </w:rPr>
        <w:t> is the native architecture of the cloud that enables you to shift more of your operational responsibilities to AWS, increasing your agility and innovation.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Serverless</w:t>
      </w:r>
      <w:r>
        <w:rPr>
          <w:rFonts w:ascii="Arial" w:hAnsi="Arial" w:cs="Arial"/>
          <w:color w:val="222222"/>
          <w:shd w:val="clear" w:color="auto" w:fill="FFFFFF"/>
        </w:rPr>
        <w:t> allows you to build and run applications and services without thinking about servers.</w:t>
      </w:r>
    </w:p>
    <w:p w:rsidR="00E8316F" w:rsidRDefault="00E8316F" w:rsidP="00E8316F">
      <w:pPr>
        <w:rPr>
          <w:rFonts w:ascii="Arial" w:hAnsi="Arial" w:cs="Arial"/>
          <w:color w:val="222222"/>
          <w:shd w:val="clear" w:color="auto" w:fill="FFFFFF"/>
        </w:rPr>
      </w:pPr>
    </w:p>
    <w:p w:rsidR="00E8316F" w:rsidRDefault="00E8316F" w:rsidP="00E8316F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hd w:val="clear" w:color="auto" w:fill="FFFFFF"/>
        </w:rPr>
        <w:t>Serverless</w:t>
      </w:r>
      <w:r>
        <w:rPr>
          <w:rFonts w:ascii="Arial" w:hAnsi="Arial" w:cs="Arial"/>
          <w:color w:val="222222"/>
          <w:shd w:val="clear" w:color="auto" w:fill="FFFFFF"/>
        </w:rPr>
        <w:t> computing offers a number of advantages over traditional cloud-based or server-centric infrastructure. For many developers,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serverless</w:t>
      </w:r>
      <w:r>
        <w:rPr>
          <w:rFonts w:ascii="Arial" w:hAnsi="Arial" w:cs="Arial"/>
          <w:color w:val="222222"/>
          <w:shd w:val="clear" w:color="auto" w:fill="FFFFFF"/>
        </w:rPr>
        <w:t> architectures offer greater scalability, more flexibility, and quicker time to release, all at a reduced cost.</w:t>
      </w:r>
    </w:p>
    <w:p w:rsidR="00E8316F" w:rsidRDefault="00E8316F" w:rsidP="00E8316F">
      <w:pPr>
        <w:rPr>
          <w:rFonts w:ascii="Arial" w:hAnsi="Arial" w:cs="Arial"/>
          <w:color w:val="222222"/>
          <w:shd w:val="clear" w:color="auto" w:fill="FFFFFF"/>
        </w:rPr>
      </w:pPr>
    </w:p>
    <w:p w:rsidR="00E8316F" w:rsidRPr="00E8316F" w:rsidRDefault="00E8316F" w:rsidP="00E8316F">
      <w:pPr>
        <w:shd w:val="clear" w:color="auto" w:fill="FFFFFF"/>
        <w:spacing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8316F">
        <w:rPr>
          <w:rFonts w:ascii="Arial" w:eastAsia="Times New Roman" w:hAnsi="Arial" w:cs="Arial"/>
          <w:b/>
          <w:bCs/>
          <w:color w:val="222222"/>
          <w:sz w:val="24"/>
          <w:szCs w:val="24"/>
          <w:lang w:eastAsia="en-IN"/>
        </w:rPr>
        <w:t>When to use serverless architecture</w:t>
      </w:r>
    </w:p>
    <w:p w:rsidR="00E8316F" w:rsidRPr="00E8316F" w:rsidRDefault="00E8316F" w:rsidP="00E8316F">
      <w:pPr>
        <w:numPr>
          <w:ilvl w:val="0"/>
          <w:numId w:val="1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831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High latency background tasks like multimedia or data processing.</w:t>
      </w:r>
    </w:p>
    <w:p w:rsidR="00E8316F" w:rsidRPr="00E8316F" w:rsidRDefault="00E8316F" w:rsidP="00E8316F">
      <w:pPr>
        <w:numPr>
          <w:ilvl w:val="0"/>
          <w:numId w:val="1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831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Client-heavy applications where most of the logic can be moved to the client.</w:t>
      </w:r>
    </w:p>
    <w:p w:rsidR="00E8316F" w:rsidRPr="00E8316F" w:rsidRDefault="00E8316F" w:rsidP="00E8316F">
      <w:pPr>
        <w:numPr>
          <w:ilvl w:val="0"/>
          <w:numId w:val="1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831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Applications with an unpredictable amount of server load.</w:t>
      </w:r>
    </w:p>
    <w:p w:rsidR="00E8316F" w:rsidRDefault="00E8316F" w:rsidP="00E8316F">
      <w:pPr>
        <w:rPr>
          <w:b/>
        </w:rPr>
      </w:pPr>
    </w:p>
    <w:p w:rsidR="00E8316F" w:rsidRDefault="00E8316F" w:rsidP="00E8316F">
      <w:pPr>
        <w:rPr>
          <w:b/>
        </w:rPr>
      </w:pPr>
    </w:p>
    <w:p w:rsidR="00E8316F" w:rsidRDefault="00E8316F" w:rsidP="00E8316F">
      <w:pPr>
        <w:rPr>
          <w:b/>
        </w:rPr>
      </w:pPr>
      <w:r>
        <w:rPr>
          <w:rFonts w:ascii="Arial" w:hAnsi="Arial" w:cs="Arial"/>
          <w:b/>
          <w:bCs/>
          <w:color w:val="222222"/>
          <w:shd w:val="clear" w:color="auto" w:fill="FFFFFF"/>
        </w:rPr>
        <w:t>Serverless</w:t>
      </w:r>
      <w:r>
        <w:rPr>
          <w:rFonts w:ascii="Arial" w:hAnsi="Arial" w:cs="Arial"/>
          <w:color w:val="222222"/>
          <w:shd w:val="clear" w:color="auto" w:fill="FFFFFF"/>
        </w:rPr>
        <w:t> architectures are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application</w:t>
      </w:r>
      <w:r>
        <w:rPr>
          <w:rFonts w:ascii="Arial" w:hAnsi="Arial" w:cs="Arial"/>
          <w:color w:val="222222"/>
          <w:shd w:val="clear" w:color="auto" w:fill="FFFFFF"/>
        </w:rPr>
        <w:t> designs that incorporate third-party “Backend as a Service” (BaaS) services, and/or that include custom code run in managed, ephemeral containers on a “Functions as a Service” (FaaS) platform.</w:t>
      </w:r>
    </w:p>
    <w:p w:rsidR="00E8316F" w:rsidRDefault="00E8316F" w:rsidP="00E8316F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30DDF156" wp14:editId="3CE6DB5A">
            <wp:extent cx="5729288" cy="221932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16995" b="14141"/>
                    <a:stretch/>
                  </pic:blipFill>
                  <pic:spPr bwMode="auto">
                    <a:xfrm>
                      <a:off x="0" y="0"/>
                      <a:ext cx="5731510" cy="2220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7FF1" w:rsidRDefault="00787FF1" w:rsidP="00E8316F">
      <w:pPr>
        <w:rPr>
          <w:b/>
        </w:rPr>
      </w:pPr>
    </w:p>
    <w:p w:rsidR="00787FF1" w:rsidRDefault="00787FF1" w:rsidP="00E8316F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531DD691" wp14:editId="7BE7A363">
            <wp:extent cx="5662613" cy="175360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52314" r="13384"/>
                    <a:stretch/>
                  </pic:blipFill>
                  <pic:spPr bwMode="auto">
                    <a:xfrm>
                      <a:off x="0" y="0"/>
                      <a:ext cx="5664810" cy="1754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316F" w:rsidRDefault="00E8316F" w:rsidP="00E8316F">
      <w:pPr>
        <w:rPr>
          <w:b/>
        </w:rPr>
      </w:pPr>
    </w:p>
    <w:p w:rsidR="00E8316F" w:rsidRDefault="00E8316F" w:rsidP="00E8316F">
      <w:pPr>
        <w:rPr>
          <w:b/>
        </w:rPr>
      </w:pPr>
      <w:r>
        <w:rPr>
          <w:b/>
        </w:rPr>
        <w:t>Azure Functions</w:t>
      </w:r>
      <w:r>
        <w:rPr>
          <w:b/>
        </w:rPr>
        <w:t xml:space="preserve"> Keys</w:t>
      </w:r>
    </w:p>
    <w:p w:rsidR="00E8316F" w:rsidRDefault="00E8316F">
      <w:pPr>
        <w:rPr>
          <w:b/>
        </w:rPr>
      </w:pPr>
      <w:r>
        <w:rPr>
          <w:b/>
        </w:rPr>
        <w:t xml:space="preserve"> </w:t>
      </w:r>
      <w:hyperlink r:id="rId9" w:history="1">
        <w:r w:rsidRPr="00611F3B">
          <w:rPr>
            <w:rStyle w:val="Hyperlink"/>
            <w:b/>
          </w:rPr>
          <w:t>https://vincentlauzon.com/2017/12/04/azure-functions-http-authorization-levels/</w:t>
        </w:r>
      </w:hyperlink>
    </w:p>
    <w:p w:rsidR="00565F7E" w:rsidRDefault="00565F7E">
      <w:pPr>
        <w:rPr>
          <w:b/>
        </w:rPr>
      </w:pPr>
    </w:p>
    <w:p w:rsidR="00E8316F" w:rsidRDefault="007A16F7">
      <w:pPr>
        <w:rPr>
          <w:b/>
        </w:rPr>
      </w:pPr>
      <w:r>
        <w:rPr>
          <w:b/>
        </w:rPr>
        <w:t>Crea</w:t>
      </w:r>
      <w:bookmarkStart w:id="0" w:name="_GoBack"/>
      <w:bookmarkEnd w:id="0"/>
      <w:r>
        <w:rPr>
          <w:b/>
        </w:rPr>
        <w:t>te functions through different ways</w:t>
      </w:r>
    </w:p>
    <w:p w:rsidR="007A16F7" w:rsidRDefault="007A16F7">
      <w:pPr>
        <w:rPr>
          <w:b/>
        </w:rPr>
      </w:pPr>
      <w:hyperlink r:id="rId10" w:history="1">
        <w:r w:rsidRPr="00611F3B">
          <w:rPr>
            <w:rStyle w:val="Hyperlink"/>
            <w:b/>
          </w:rPr>
          <w:t>https://docs.microsoft.com/en-us/azure/azure-functions/functions-create-first-azure-function-azure-cli?tabs=bash%2Cbrowser&amp;pivots=programming-language-csharp</w:t>
        </w:r>
      </w:hyperlink>
    </w:p>
    <w:p w:rsidR="007A16F7" w:rsidRDefault="007A16F7">
      <w:pPr>
        <w:rPr>
          <w:b/>
        </w:rPr>
      </w:pPr>
    </w:p>
    <w:p w:rsidR="007A16F7" w:rsidRDefault="007A16F7">
      <w:pPr>
        <w:rPr>
          <w:b/>
        </w:rPr>
      </w:pPr>
    </w:p>
    <w:p w:rsidR="00FE7CCB" w:rsidRPr="00FE7CCB" w:rsidRDefault="00FE7CCB">
      <w:pPr>
        <w:rPr>
          <w:b/>
        </w:rPr>
      </w:pPr>
      <w:r w:rsidRPr="00FE7CCB">
        <w:rPr>
          <w:b/>
        </w:rPr>
        <w:t xml:space="preserve">Logic App and Function app combined </w:t>
      </w:r>
    </w:p>
    <w:p w:rsidR="001C406C" w:rsidRDefault="007A16F7">
      <w:hyperlink r:id="rId11" w:history="1">
        <w:r w:rsidR="00FE7CCB" w:rsidRPr="007F63B8">
          <w:rPr>
            <w:rStyle w:val="Hyperlink"/>
          </w:rPr>
          <w:t>https://docs.microsoft.com/en-us/azure/azure-functions/functions-twitter-email</w:t>
        </w:r>
      </w:hyperlink>
    </w:p>
    <w:p w:rsidR="00FE7CCB" w:rsidRDefault="00FE7CCB"/>
    <w:p w:rsidR="00F45FDD" w:rsidRDefault="00F45FDD">
      <w:r>
        <w:t>Web Jobs</w:t>
      </w:r>
    </w:p>
    <w:p w:rsidR="00F45FDD" w:rsidRDefault="000222CE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If the JOB is set to run continuously, once the process exits (say you are polling an queue and it's empty) the job shuts down and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status</w:t>
      </w:r>
      <w:r>
        <w:rPr>
          <w:rFonts w:ascii="Arial" w:hAnsi="Arial" w:cs="Arial"/>
          <w:color w:val="222222"/>
          <w:shd w:val="clear" w:color="auto" w:fill="FFFFFF"/>
        </w:rPr>
        <w:t> changes to "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pending restart</w:t>
      </w:r>
      <w:r>
        <w:rPr>
          <w:rFonts w:ascii="Arial" w:hAnsi="Arial" w:cs="Arial"/>
          <w:color w:val="222222"/>
          <w:shd w:val="clear" w:color="auto" w:fill="FFFFFF"/>
        </w:rPr>
        <w:t>".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Azure</w:t>
      </w:r>
      <w:r>
        <w:rPr>
          <w:rFonts w:ascii="Arial" w:hAnsi="Arial" w:cs="Arial"/>
          <w:color w:val="222222"/>
          <w:shd w:val="clear" w:color="auto" w:fill="FFFFFF"/>
        </w:rPr>
        <w:t> Scheduler will typically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restart</w:t>
      </w:r>
      <w:r>
        <w:rPr>
          <w:rFonts w:ascii="Arial" w:hAnsi="Arial" w:cs="Arial"/>
          <w:color w:val="222222"/>
          <w:shd w:val="clear" w:color="auto" w:fill="FFFFFF"/>
        </w:rPr>
        <w:t> the process in 60 seconds</w:t>
      </w:r>
    </w:p>
    <w:p w:rsidR="000222CE" w:rsidRDefault="000222CE"/>
    <w:p w:rsidR="00FE7CCB" w:rsidRDefault="00FE7CCB">
      <w:pPr>
        <w:rPr>
          <w:rFonts w:ascii="Helvetica" w:hAnsi="Helvetica"/>
          <w:color w:val="413445"/>
          <w:sz w:val="28"/>
          <w:szCs w:val="28"/>
        </w:rPr>
      </w:pPr>
      <w:r>
        <w:rPr>
          <w:rFonts w:ascii="Helvetica" w:hAnsi="Helvetica"/>
          <w:color w:val="413445"/>
          <w:sz w:val="28"/>
          <w:szCs w:val="28"/>
        </w:rPr>
        <w:t>A popular comparison states that </w:t>
      </w:r>
      <w:r>
        <w:rPr>
          <w:rStyle w:val="Strong"/>
          <w:rFonts w:ascii="Helvetica" w:hAnsi="Helvetica"/>
          <w:b w:val="0"/>
          <w:bCs w:val="0"/>
          <w:color w:val="413445"/>
          <w:sz w:val="28"/>
          <w:szCs w:val="28"/>
        </w:rPr>
        <w:t>Azure Functions</w:t>
      </w:r>
      <w:r>
        <w:rPr>
          <w:rFonts w:ascii="Helvetica" w:hAnsi="Helvetica"/>
          <w:color w:val="413445"/>
          <w:sz w:val="28"/>
          <w:szCs w:val="28"/>
        </w:rPr>
        <w:t> is </w:t>
      </w:r>
      <w:r>
        <w:rPr>
          <w:rStyle w:val="Emphasis"/>
          <w:rFonts w:ascii="Helvetica" w:hAnsi="Helvetica"/>
          <w:color w:val="413445"/>
          <w:sz w:val="28"/>
          <w:szCs w:val="28"/>
        </w:rPr>
        <w:t>code</w:t>
      </w:r>
      <w:r>
        <w:rPr>
          <w:rFonts w:ascii="Helvetica" w:hAnsi="Helvetica"/>
          <w:color w:val="413445"/>
          <w:sz w:val="28"/>
          <w:szCs w:val="28"/>
        </w:rPr>
        <w:t> being triggered by an event, whereas </w:t>
      </w:r>
      <w:r>
        <w:rPr>
          <w:rStyle w:val="Strong"/>
          <w:rFonts w:ascii="Helvetica" w:hAnsi="Helvetica"/>
          <w:b w:val="0"/>
          <w:bCs w:val="0"/>
          <w:color w:val="413445"/>
          <w:sz w:val="28"/>
          <w:szCs w:val="28"/>
        </w:rPr>
        <w:t>Logic Apps</w:t>
      </w:r>
      <w:r>
        <w:rPr>
          <w:rFonts w:ascii="Helvetica" w:hAnsi="Helvetica"/>
          <w:color w:val="413445"/>
          <w:sz w:val="28"/>
          <w:szCs w:val="28"/>
        </w:rPr>
        <w:t> is a </w:t>
      </w:r>
      <w:r>
        <w:rPr>
          <w:rStyle w:val="Emphasis"/>
          <w:rFonts w:ascii="Helvetica" w:hAnsi="Helvetica"/>
          <w:color w:val="413445"/>
          <w:sz w:val="28"/>
          <w:szCs w:val="28"/>
        </w:rPr>
        <w:t>workflow</w:t>
      </w:r>
      <w:r>
        <w:rPr>
          <w:rFonts w:ascii="Helvetica" w:hAnsi="Helvetica"/>
          <w:color w:val="413445"/>
          <w:sz w:val="28"/>
          <w:szCs w:val="28"/>
        </w:rPr>
        <w:t xml:space="preserve"> triggered by an event. This is reflected in the developer experience. Azure Functions are completely written in code, with currently supports JavaScript, C#, F#, Node.js, Python, PHP, batch, bash and PowerShell. In Logic Apps, workflows are created with an easy-to-use visual designer, combined with a simple workflow definition language in the code view. Each developer has of course his/her personal preference. Logic Apps is </w:t>
      </w:r>
      <w:r>
        <w:rPr>
          <w:rFonts w:ascii="Helvetica" w:hAnsi="Helvetica"/>
          <w:color w:val="413445"/>
          <w:sz w:val="28"/>
          <w:szCs w:val="28"/>
        </w:rPr>
        <w:lastRenderedPageBreak/>
        <w:t>much simpler to use, but this can sometimes cause limitations in complex scenarios. Azure Functions gives a lot more flexibility and responsibility to the developer.</w:t>
      </w:r>
    </w:p>
    <w:p w:rsidR="00FE7CCB" w:rsidRDefault="00FE7CCB"/>
    <w:sectPr w:rsidR="00FE7C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2FC459A"/>
    <w:multiLevelType w:val="multilevel"/>
    <w:tmpl w:val="BD504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7CCB"/>
    <w:rsid w:val="000222CE"/>
    <w:rsid w:val="001933D9"/>
    <w:rsid w:val="001C406C"/>
    <w:rsid w:val="00565F7E"/>
    <w:rsid w:val="00787FF1"/>
    <w:rsid w:val="007A16F7"/>
    <w:rsid w:val="00877508"/>
    <w:rsid w:val="00BC7E49"/>
    <w:rsid w:val="00E8316F"/>
    <w:rsid w:val="00F45FDD"/>
    <w:rsid w:val="00FE7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75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750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E7CCB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FE7CCB"/>
    <w:rPr>
      <w:b/>
      <w:bCs/>
    </w:rPr>
  </w:style>
  <w:style w:type="character" w:styleId="Emphasis">
    <w:name w:val="Emphasis"/>
    <w:basedOn w:val="DefaultParagraphFont"/>
    <w:uiPriority w:val="20"/>
    <w:qFormat/>
    <w:rsid w:val="00FE7CCB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E8316F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831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316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75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750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E7CCB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FE7CCB"/>
    <w:rPr>
      <w:b/>
      <w:bCs/>
    </w:rPr>
  </w:style>
  <w:style w:type="character" w:styleId="Emphasis">
    <w:name w:val="Emphasis"/>
    <w:basedOn w:val="DefaultParagraphFont"/>
    <w:uiPriority w:val="20"/>
    <w:qFormat/>
    <w:rsid w:val="00FE7CCB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E8316F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831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316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1582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43194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ocs.microsoft.com/en-us/azure/azure-functions/functions-overview" TargetMode="External"/><Relationship Id="rId11" Type="http://schemas.openxmlformats.org/officeDocument/2006/relationships/hyperlink" Target="https://docs.microsoft.com/en-us/azure/azure-functions/functions-twitter-email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docs.microsoft.com/en-us/azure/azure-functions/functions-create-first-azure-function-azure-cli?tabs=bash%2Cbrowser&amp;pivots=programming-language-csharp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vincentlauzon.com/2017/12/04/azure-functions-http-authorization-level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3</Pages>
  <Words>461</Words>
  <Characters>2629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Anamika</dc:creator>
  <cp:lastModifiedBy>Anamika</cp:lastModifiedBy>
  <cp:revision>5</cp:revision>
  <dcterms:created xsi:type="dcterms:W3CDTF">2020-09-10T16:07:00Z</dcterms:created>
  <dcterms:modified xsi:type="dcterms:W3CDTF">2020-09-21T18:25:00Z</dcterms:modified>
</cp:coreProperties>
</file>