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A4" w:rsidRDefault="00F21AA4">
      <w:r>
        <w:t xml:space="preserve">          </w:t>
      </w:r>
      <w:r>
        <w:t xml:space="preserve">Attach or Detach an External Storage Account. </w:t>
      </w:r>
    </w:p>
    <w:p w:rsidR="001C406C" w:rsidRDefault="00F21AA4">
      <w:r>
        <w:t>Step 1: Open Storage Account in Azure Portal</w:t>
      </w:r>
    </w:p>
    <w:p w:rsidR="00F21AA4" w:rsidRDefault="00F21AA4">
      <w:r>
        <w:rPr>
          <w:noProof/>
          <w:lang w:eastAsia="en-IN"/>
        </w:rPr>
        <w:drawing>
          <wp:inline distT="0" distB="0" distL="0" distR="0">
            <wp:extent cx="5417921" cy="2595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54" cy="25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pStyle w:val="Default"/>
      </w:pPr>
    </w:p>
    <w:p w:rsidR="00F21AA4" w:rsidRDefault="00F21AA4" w:rsidP="00F21AA4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Step 2: </w:t>
      </w:r>
      <w:r>
        <w:rPr>
          <w:sz w:val="23"/>
          <w:szCs w:val="23"/>
        </w:rPr>
        <w:t>In the settings section click on access keys.</w:t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5731510" cy="27681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</w:t>
      </w:r>
      <w:r>
        <w:rPr>
          <w:sz w:val="23"/>
          <w:szCs w:val="23"/>
        </w:rPr>
        <w:t>Copy one of the keys.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5731510" cy="27460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</w:t>
      </w:r>
      <w:r>
        <w:rPr>
          <w:sz w:val="23"/>
          <w:szCs w:val="23"/>
        </w:rPr>
        <w:t>Download the azure storage explorer on your local machine from here https://azure.microsoft.com/en-us/features/storage-explorer/.Open Azure Storage Explorer.</w:t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5731510" cy="471700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5: </w:t>
      </w:r>
      <w:r>
        <w:rPr>
          <w:sz w:val="23"/>
          <w:szCs w:val="23"/>
        </w:rPr>
        <w:t>Click on add account button.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5731510" cy="286348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6: </w:t>
      </w:r>
      <w:r>
        <w:rPr>
          <w:sz w:val="23"/>
          <w:szCs w:val="23"/>
        </w:rPr>
        <w:t>Select use a storage account name and key and click next.</w:t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4656455" cy="4700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7: </w:t>
      </w:r>
      <w:r>
        <w:rPr>
          <w:sz w:val="23"/>
          <w:szCs w:val="23"/>
        </w:rPr>
        <w:t>Enter Display Name, Account Name and Account Key that you copied.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4656455" cy="4700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8: </w:t>
      </w:r>
      <w:r>
        <w:rPr>
          <w:sz w:val="23"/>
          <w:szCs w:val="23"/>
        </w:rPr>
        <w:t>Click on connect.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4656455" cy="4700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5731510" cy="284566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/>
    <w:p w:rsidR="00F21AA4" w:rsidRDefault="00F21AA4" w:rsidP="00F21A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Detach External Storage Account</w:t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1 </w:t>
      </w:r>
      <w:r>
        <w:rPr>
          <w:sz w:val="23"/>
          <w:szCs w:val="23"/>
        </w:rPr>
        <w:t>Open Azure Storage Explorer</w:t>
      </w:r>
      <w:r>
        <w:rPr>
          <w:sz w:val="23"/>
          <w:szCs w:val="23"/>
        </w:rPr>
        <w:t>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5731510" cy="4717002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2 </w:t>
      </w:r>
      <w:r>
        <w:rPr>
          <w:sz w:val="23"/>
          <w:szCs w:val="23"/>
        </w:rPr>
        <w:t>In the storage account section right click on the storage account you wish to detach.</w:t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5731510" cy="286348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 </w:t>
      </w:r>
      <w:r>
        <w:rPr>
          <w:sz w:val="23"/>
          <w:szCs w:val="23"/>
        </w:rPr>
        <w:t>Click on detach.</w:t>
      </w:r>
    </w:p>
    <w:p w:rsidR="00F21AA4" w:rsidRDefault="00F21AA4" w:rsidP="00F21AA4">
      <w:r>
        <w:rPr>
          <w:noProof/>
          <w:lang w:eastAsia="en-IN"/>
        </w:rPr>
        <w:lastRenderedPageBreak/>
        <w:drawing>
          <wp:inline distT="0" distB="0" distL="0" distR="0">
            <wp:extent cx="5731510" cy="2872218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 </w:t>
      </w:r>
      <w:r>
        <w:rPr>
          <w:sz w:val="23"/>
          <w:szCs w:val="23"/>
        </w:rPr>
        <w:t>Click on yes.</w:t>
      </w:r>
    </w:p>
    <w:p w:rsidR="00F21AA4" w:rsidRDefault="00F21AA4" w:rsidP="00F21AA4">
      <w:r>
        <w:rPr>
          <w:noProof/>
          <w:lang w:eastAsia="en-IN"/>
        </w:rPr>
        <w:drawing>
          <wp:inline distT="0" distB="0" distL="0" distR="0">
            <wp:extent cx="5731510" cy="286348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4" w:rsidRDefault="00F21AA4" w:rsidP="00F21AA4">
      <w:bookmarkStart w:id="0" w:name="_GoBack"/>
      <w:bookmarkEnd w:id="0"/>
    </w:p>
    <w:sectPr w:rsidR="00F2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A4"/>
    <w:rsid w:val="001933D9"/>
    <w:rsid w:val="001C406C"/>
    <w:rsid w:val="00877508"/>
    <w:rsid w:val="00BC7E49"/>
    <w:rsid w:val="00F2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1A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1A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2020-09-05T06:23:00Z</dcterms:created>
  <dcterms:modified xsi:type="dcterms:W3CDTF">2020-09-05T06:30:00Z</dcterms:modified>
</cp:coreProperties>
</file>