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38" w:rsidRDefault="00835238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By using Validation Controls, validation is done on both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sides ,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client side &amp; server side</w:t>
      </w:r>
    </w:p>
    <w:p w:rsidR="00835238" w:rsidRDefault="00835238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How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done on client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 ??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Because all validation controls have </w:t>
      </w:r>
      <w:proofErr w:type="spellStart"/>
      <w:r w:rsidRPr="00835238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>EnableClientScript</w:t>
      </w:r>
      <w:proofErr w:type="spellEnd"/>
      <w:r w:rsidRPr="00835238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en-IN"/>
        </w:rPr>
        <w:t xml:space="preserve"> property set to true</w:t>
      </w:r>
    </w:p>
    <w:p w:rsidR="00CF3D42" w:rsidRDefault="00CF3D42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35238" w:rsidRDefault="00835238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91D7E" w:rsidRDefault="00D91D7E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vaidateNameLength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Name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:CustomValidator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ID="CustomValidator1"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="server"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="Minimum Length should be 10"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ClientValidationFunction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vaidateNameLength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OnServerValidate="CustomValidator1_ServerValidate"&gt;&lt;/asp:CustomValidator&gt;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="CustomValidator1"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="Minimum Length should be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OnServerValidate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="CustomValidator1_ServerValidate"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ClientValidationFunction</w:t>
      </w:r>
      <w:r>
        <w:rPr>
          <w:rFonts w:ascii="Consolas" w:hAnsi="Consolas" w:cs="Consolas"/>
          <w:color w:val="0000FF"/>
          <w:sz w:val="19"/>
          <w:szCs w:val="19"/>
        </w:rPr>
        <w:t>="vaidateNameLength"&gt;&lt;/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 :</w:t>
      </w:r>
      <w:proofErr w:type="gramEnd"/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="Age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="Age should be in Range 20 - 30"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txtPasssord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txtPasssord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must"&gt;&lt;/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Retype Password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txtReTupePassword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txtReTupePassword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="Retype Password Again"&gt;&lt;/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txtPasssord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txtReTupePassword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do not match"&gt;&lt;/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Score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  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asp:CompareValidator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ID="CompareValidator2"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="server"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txtScore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="Score should be more than 30" Operator="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Type="Integer"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="30"&gt;&lt;/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asp:CompareValidator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="Score should be more than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format not correct"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@\w+([-.]\w+)*\.\w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91D7E" w:rsidRDefault="00D91D7E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91D7E" w:rsidRDefault="00D91D7E" w:rsidP="0081541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WebApplication3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"WebForm4.aspx"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CustomValidator1_ServerValidate(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source,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ServerValidateEventArgs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1D7E" w:rsidRDefault="00D91D7E" w:rsidP="00D91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91D7E" w:rsidRDefault="00D91D7E" w:rsidP="00D91D7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D7E" w:rsidRDefault="00D91D7E" w:rsidP="00D91D7E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D7E" w:rsidRDefault="00D91D7E" w:rsidP="00D91D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35238" w:rsidRDefault="00835238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Custom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Validator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When you want to put your own requirements or validations</w:t>
      </w:r>
    </w:p>
    <w:p w:rsidR="00835238" w:rsidRDefault="00835238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script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function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CheckForLength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(sender,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{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args.Value.length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&lt; 10) {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args.IsValid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   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args.IsValid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return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&lt;/script&gt;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&lt;/head&gt;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Web Form</w:t>
      </w:r>
    </w:p>
    <w:p w:rsid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&lt;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:Button</w:t>
      </w:r>
      <w:proofErr w:type="spellEnd"/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ID="Button3"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="server" Text="Button" /&gt;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Enter Name : &lt;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:TextBox</w:t>
      </w:r>
      <w:proofErr w:type="spellEnd"/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ID="TextBox4"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="server"&gt;&lt;/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asp:TextBox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/&gt;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:CustomValidator</w:t>
      </w:r>
      <w:proofErr w:type="spellEnd"/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ID="CustomValidator1"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ControlToValidate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="TextBox4"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runat</w:t>
      </w:r>
      <w:proofErr w:type="spellEnd"/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="server" 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ClientValidationFunction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CheckForLength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Text="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MIn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length is 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"</w:t>
      </w:r>
      <w:proofErr w:type="gramEnd"/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ErrorMessage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CustomValidator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OnServerValidate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="A1"&gt;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asp</w:t>
      </w: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:CustomValidator</w:t>
      </w:r>
      <w:proofErr w:type="spellEnd"/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protected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void A1(object source,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ServerValidateEventArgs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x = 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args.Value.Length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(x &gt;= 10)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{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args.IsValid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</w:t>
      </w:r>
      <w:proofErr w:type="gramEnd"/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args.IsValid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//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args.IsValid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(</w:t>
      </w:r>
      <w:proofErr w:type="spellStart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args.Value.Length</w:t>
      </w:r>
      <w:proofErr w:type="spellEnd"/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&gt;= 10);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815417" w:rsidRPr="00815417" w:rsidRDefault="00815417" w:rsidP="008154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1541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AD1416" w:rsidRDefault="00AD1416"/>
    <w:p w:rsidR="002D76D0" w:rsidRDefault="002D76D0">
      <w:r>
        <w:t>-----------------------------------------------------------------------------------------------------------</w:t>
      </w:r>
    </w:p>
    <w:p w:rsidR="002D76D0" w:rsidRPr="002D76D0" w:rsidRDefault="002D76D0">
      <w:pPr>
        <w:rPr>
          <w:b/>
        </w:rPr>
      </w:pPr>
      <w:r w:rsidRPr="002D76D0">
        <w:rPr>
          <w:b/>
        </w:rPr>
        <w:t xml:space="preserve">Master </w:t>
      </w:r>
      <w:proofErr w:type="gramStart"/>
      <w:r w:rsidRPr="002D76D0">
        <w:rPr>
          <w:b/>
        </w:rPr>
        <w:t>Pages  :</w:t>
      </w:r>
      <w:proofErr w:type="gramEnd"/>
      <w:r w:rsidRPr="002D76D0">
        <w:rPr>
          <w:b/>
        </w:rPr>
        <w:t xml:space="preserve"> are used to have same look and feel for all the pages </w:t>
      </w:r>
    </w:p>
    <w:p w:rsidR="002D76D0" w:rsidRDefault="002D76D0">
      <w:pPr>
        <w:rPr>
          <w:b/>
        </w:rPr>
      </w:pPr>
      <w:r w:rsidRPr="002D76D0">
        <w:rPr>
          <w:b/>
        </w:rPr>
        <w:t>It is used to create a template</w:t>
      </w:r>
    </w:p>
    <w:p w:rsidR="001F7AD9" w:rsidRDefault="001F7AD9">
      <w:pPr>
        <w:rPr>
          <w:b/>
        </w:rPr>
      </w:pPr>
    </w:p>
    <w:p w:rsidR="001F7AD9" w:rsidRDefault="001F7AD9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0875" cy="38588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="WebApplication3.Main"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5570E" w:rsidRDefault="00E5570E" w:rsidP="00E55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7AD9" w:rsidRDefault="001F7AD9">
      <w:pPr>
        <w:rPr>
          <w:b/>
        </w:rPr>
      </w:pPr>
    </w:p>
    <w:p w:rsidR="00E5570E" w:rsidRDefault="00E5570E">
      <w:pPr>
        <w:pBdr>
          <w:bottom w:val="single" w:sz="6" w:space="1" w:color="auto"/>
        </w:pBdr>
        <w:rPr>
          <w:b/>
        </w:rPr>
      </w:pPr>
    </w:p>
    <w:p w:rsidR="00E5570E" w:rsidRDefault="00E5570E">
      <w:pPr>
        <w:rPr>
          <w:b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="WebApplication3.Site"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#FF0000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#FFFFFF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.auto-style2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299px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cellspacing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="~/Images/Microsoft.jpg"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size</w:t>
      </w:r>
      <w:r>
        <w:rPr>
          <w:rFonts w:ascii="Consolas" w:hAnsi="Consolas" w:cs="Consolas"/>
          <w:color w:val="0000FF"/>
          <w:sz w:val="19"/>
          <w:szCs w:val="19"/>
        </w:rPr>
        <w:t>="7"&gt;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ABC Ltd.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font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="~/WebForm6.aspx"&gt;</w:t>
      </w:r>
      <w:r>
        <w:rPr>
          <w:rFonts w:ascii="Consolas" w:hAnsi="Consolas" w:cs="Consolas"/>
          <w:color w:val="000000"/>
          <w:sz w:val="19"/>
          <w:szCs w:val="19"/>
        </w:rPr>
        <w:t>About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="~/WebForm1.aspx"&gt;</w:t>
      </w:r>
      <w:r>
        <w:rPr>
          <w:rFonts w:ascii="Consolas" w:hAnsi="Consolas" w:cs="Consolas"/>
          <w:color w:val="000000"/>
          <w:sz w:val="19"/>
          <w:szCs w:val="19"/>
        </w:rPr>
        <w:t>Contact 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="~/WebForm3.aspx"&gt;</w:t>
      </w:r>
      <w:r>
        <w:rPr>
          <w:rFonts w:ascii="Consolas" w:hAnsi="Consolas" w:cs="Consolas"/>
          <w:color w:val="000000"/>
          <w:sz w:val="19"/>
          <w:szCs w:val="19"/>
        </w:rPr>
        <w:t>WebForm3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="HyperLink7"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HyperLink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colspan</w:t>
      </w:r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coyright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2021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F7AD9" w:rsidRDefault="001F7AD9">
      <w:pPr>
        <w:pBdr>
          <w:bottom w:val="single" w:sz="6" w:space="1" w:color="auto"/>
        </w:pBdr>
        <w:rPr>
          <w:b/>
        </w:rPr>
      </w:pPr>
    </w:p>
    <w:p w:rsidR="00693C32" w:rsidRDefault="00693C32">
      <w:pPr>
        <w:pBdr>
          <w:bottom w:val="single" w:sz="6" w:space="1" w:color="auto"/>
        </w:pBdr>
        <w:rPr>
          <w:b/>
        </w:rPr>
      </w:pPr>
      <w:r>
        <w:rPr>
          <w:noProof/>
          <w:lang w:eastAsia="en-IN"/>
        </w:rPr>
        <w:drawing>
          <wp:inline distT="0" distB="0" distL="0" distR="0" wp14:anchorId="3FE8F414" wp14:editId="69FF478D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32" w:rsidRDefault="00693C32">
      <w:pPr>
        <w:pBdr>
          <w:bottom w:val="single" w:sz="6" w:space="1" w:color="auto"/>
        </w:pBdr>
        <w:rPr>
          <w:b/>
        </w:rPr>
      </w:pPr>
    </w:p>
    <w:p w:rsidR="00693C32" w:rsidRDefault="00693C32">
      <w:pPr>
        <w:rPr>
          <w:b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="WebForm6.aspx.cs"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="Content2"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About Us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Our senior leadership team has established and maintains a strong ethical climate, overseen by an independent Board of Directors. Our policies and practices reflect corporate governance initiatives that are compliant with the listing requirements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Nasdaq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the corporate governance requirements of Sarbanes-Oxley.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Our Corporate Governance policies reflect our core values.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>
      <w:pPr>
        <w:pBdr>
          <w:bottom w:val="single" w:sz="6" w:space="1" w:color="auto"/>
        </w:pBdr>
        <w:rPr>
          <w:b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="WebForm3.aspx.cs"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="WebApplication3.WebForm3"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="ContentPlaceHolder1"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vaidateNameLength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Name :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     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:CustomValidator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ID="CustomValidator1"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="server"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="Minimum Length should be 10"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ClientValidationFunction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vaidateNameLength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OnServerValidate="CustomValidator1_ServerValidate"&gt;&lt;/asp:CustomValidator&gt;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="CustomValidator1"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="Minimum Length should be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OnServerValidate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="CustomValidator1_ServerValidate"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ClientValidationFunction</w:t>
      </w:r>
      <w:r>
        <w:rPr>
          <w:rFonts w:ascii="Consolas" w:hAnsi="Consolas" w:cs="Consolas"/>
          <w:color w:val="0000FF"/>
          <w:sz w:val="19"/>
          <w:szCs w:val="19"/>
        </w:rPr>
        <w:t>="vaidateNameLength"&gt;&lt;/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CustomValidator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btnSubmit_Click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 :</w:t>
      </w:r>
      <w:proofErr w:type="gramEnd"/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="Age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="Age should be in Range 20 - 30"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txtPasssord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txtPasssord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must"&gt;&lt;/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Retype Password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txtReTupePassword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txtReTupePassword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="Retype Password Again"&gt;&lt;/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txtPasssord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txtReTupePassword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="Dynamic"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do not match"&gt;&lt;/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Score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  &amp;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asp:CompareValidator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ID="CompareValidator2"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="server"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txtScore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="Score should be more than 30" Operator="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Type="Integer"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="30"&gt;&lt;/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asp:CompareValidator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="Score should be more than 30"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Operator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format not correct"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@\w+([-.]\w+)*\.\w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3C32" w:rsidRDefault="00693C32" w:rsidP="00693C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93C32" w:rsidRDefault="00693C32" w:rsidP="00693C32">
      <w:pPr>
        <w:rPr>
          <w:b/>
        </w:rPr>
      </w:pPr>
    </w:p>
    <w:p w:rsidR="001F7AD9" w:rsidRDefault="001F7AD9">
      <w:pPr>
        <w:rPr>
          <w:b/>
        </w:rPr>
      </w:pPr>
    </w:p>
    <w:p w:rsidR="001F7AD9" w:rsidRDefault="00693C3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5B16B2B" wp14:editId="346FAC11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32" w:rsidRDefault="00693C32">
      <w:pPr>
        <w:rPr>
          <w:b/>
        </w:rPr>
      </w:pPr>
    </w:p>
    <w:p w:rsidR="00693C32" w:rsidRDefault="00693C32">
      <w:pPr>
        <w:rPr>
          <w:b/>
        </w:rPr>
      </w:pPr>
      <w:bookmarkStart w:id="0" w:name="_GoBack"/>
      <w:bookmarkEnd w:id="0"/>
    </w:p>
    <w:p w:rsidR="002D76D0" w:rsidRDefault="002D76D0">
      <w:pPr>
        <w:rPr>
          <w:b/>
        </w:rPr>
      </w:pPr>
    </w:p>
    <w:p w:rsidR="002D76D0" w:rsidRPr="002D76D0" w:rsidRDefault="002D76D0">
      <w:pPr>
        <w:rPr>
          <w:b/>
        </w:rPr>
      </w:pPr>
    </w:p>
    <w:p w:rsidR="002D76D0" w:rsidRDefault="002D76D0"/>
    <w:p w:rsidR="002D76D0" w:rsidRDefault="002D76D0"/>
    <w:p w:rsidR="002D76D0" w:rsidRDefault="002D76D0"/>
    <w:p w:rsidR="002D76D0" w:rsidRDefault="002D76D0"/>
    <w:p w:rsidR="002D76D0" w:rsidRDefault="002D76D0"/>
    <w:sectPr w:rsidR="002D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17"/>
    <w:rsid w:val="000421A3"/>
    <w:rsid w:val="001F7AD9"/>
    <w:rsid w:val="002D76D0"/>
    <w:rsid w:val="00693C32"/>
    <w:rsid w:val="00815417"/>
    <w:rsid w:val="00835238"/>
    <w:rsid w:val="00AD1416"/>
    <w:rsid w:val="00CF3D42"/>
    <w:rsid w:val="00D871D4"/>
    <w:rsid w:val="00D91D7E"/>
    <w:rsid w:val="00E22F0F"/>
    <w:rsid w:val="00E5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15417"/>
  </w:style>
  <w:style w:type="character" w:styleId="Hyperlink">
    <w:name w:val="Hyperlink"/>
    <w:basedOn w:val="DefaultParagraphFont"/>
    <w:uiPriority w:val="99"/>
    <w:semiHidden/>
    <w:unhideWhenUsed/>
    <w:rsid w:val="008154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15417"/>
  </w:style>
  <w:style w:type="character" w:styleId="Hyperlink">
    <w:name w:val="Hyperlink"/>
    <w:basedOn w:val="DefaultParagraphFont"/>
    <w:uiPriority w:val="99"/>
    <w:semiHidden/>
    <w:unhideWhenUsed/>
    <w:rsid w:val="008154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2021-02-19T09:54:00Z</dcterms:created>
  <dcterms:modified xsi:type="dcterms:W3CDTF">2021-02-19T09:54:00Z</dcterms:modified>
</cp:coreProperties>
</file>