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proofErr w:type="gram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proofErr w:type="gram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abstract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protected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receiver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receiver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this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receiver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receiver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abstract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The following </w:t>
      </w:r>
      <w:proofErr w:type="spellStart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enum</w:t>
      </w:r>
      <w:proofErr w:type="spellEnd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 shows the operations that will be supported in our simple calculator.</w:t>
      </w:r>
    </w:p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proofErr w:type="gram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proofErr w:type="gram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enum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CommandOption</w:t>
      </w:r>
      <w:proofErr w:type="spellEnd"/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Substract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</w:pPr>
      <w:r w:rsidRPr="009D23DB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  <w:t>Create the Receiver class in C#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The following is a class named </w:t>
      </w:r>
      <w:proofErr w:type="spellStart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. This class acts as the Receiver and contains the definition of the Add, Subtract, Multiply, and Divide methods.</w:t>
      </w:r>
    </w:p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proofErr w:type="gram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proofErr w:type="gram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_x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_x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_y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_x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Subtract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_x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-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_x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*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_x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/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_y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</w:pPr>
      <w:r w:rsidRPr="009D23DB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  <w:t>Create the concrete command classes in C#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The concrete command classes extend the Command abstract base class and implement the Execute method as shown below.</w:t>
      </w:r>
    </w:p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base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_calculator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override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SubtractCommand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SubtractCommand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base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_calculator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override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Subtract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base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_calculator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override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: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base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_calculator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override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</w:pPr>
      <w:r w:rsidRPr="009D23DB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  <w:t>Create the Invoker class in C#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The following code snippet illustrates the Invoker class. It contains two methods, </w:t>
      </w:r>
      <w:proofErr w:type="spellStart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SetCommand</w:t>
      </w:r>
      <w:proofErr w:type="spellEnd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 and Execute. While </w:t>
      </w:r>
      <w:proofErr w:type="spellStart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SetCommand</w:t>
      </w:r>
      <w:proofErr w:type="spellEnd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 is used to assign the command object to the private Command reference in the Invoker class, Execute is used to execute the command.</w:t>
      </w:r>
    </w:p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proofErr w:type="gram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proofErr w:type="gram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class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private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_command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void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SetCommand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command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_command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command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public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int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return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_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command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</w:pPr>
      <w:r w:rsidRPr="009D23DB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n-IN"/>
        </w:rPr>
        <w:t>The command design pattern in action in C#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Finally, the following code snippet illustrates how you can perform a simple calculation using the </w:t>
      </w:r>
      <w:proofErr w:type="spellStart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 xml:space="preserve"> class.</w:t>
      </w:r>
    </w:p>
    <w:p w:rsidR="009D23DB" w:rsidRPr="009D23DB" w:rsidRDefault="009D23DB" w:rsidP="009D23DB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</w:pP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static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void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Main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string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[]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calculator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SimpleCalculator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15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3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var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AddCommand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var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substractCommand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SubtractCommand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var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multiplyCommand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MultiplyCommand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var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divideCommand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DivideCommand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calculator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proofErr w:type="spellEnd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IN"/>
        </w:rPr>
        <w:t>new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SetCommand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Console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WriteLine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"Result is {0}"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SetCommand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substractCommand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Console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WriteLine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"Result is {0}"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SetCommand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multiplyCommand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Console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WriteLine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"Result is {0}"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SetCommand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divideCommand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Console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WriteLine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9D23DB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"Result is {0}"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,</w:t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invoker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Execute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 </w:t>
      </w:r>
      <w:proofErr w:type="spellStart"/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Console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9D23DB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IN"/>
        </w:rPr>
        <w:t>ReadLine</w:t>
      </w:r>
      <w:proofErr w:type="spellEnd"/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  <w:r w:rsidRPr="009D23DB">
        <w:rPr>
          <w:rFonts w:ascii="Courier New" w:eastAsia="Times New Roman" w:hAnsi="Courier New" w:cs="Courier New"/>
          <w:color w:val="4E4242"/>
          <w:sz w:val="24"/>
          <w:szCs w:val="24"/>
          <w:lang w:eastAsia="en-IN"/>
        </w:rPr>
        <w:br/>
      </w:r>
      <w:r w:rsidRPr="009D23D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 </w:t>
      </w:r>
      <w:r w:rsidRPr="009D23DB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The command design pattern provides support for extensibility and reduces the coupling that exists between the invoker and receiver of a command. Since the request is encapsulated into a stand-alone object, you can parameterize methods with different requests, save requests in a queue, and even provide support for redo-able or undo-able operations.</w:t>
      </w:r>
    </w:p>
    <w:p w:rsidR="009D23DB" w:rsidRPr="009D23DB" w:rsidRDefault="009D23DB" w:rsidP="009D23D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</w:pPr>
      <w:r w:rsidRPr="009D23DB">
        <w:rPr>
          <w:rFonts w:ascii="Helvetica" w:eastAsia="Times New Roman" w:hAnsi="Helvetica" w:cs="Helvetica"/>
          <w:color w:val="4E4242"/>
          <w:sz w:val="24"/>
          <w:szCs w:val="24"/>
          <w:lang w:eastAsia="en-IN"/>
        </w:rPr>
        <w:t>—</w:t>
      </w:r>
      <w:bookmarkStart w:id="0" w:name="_GoBack"/>
      <w:bookmarkEnd w:id="0"/>
    </w:p>
    <w:p w:rsidR="00EA12AC" w:rsidRDefault="00EA12AC"/>
    <w:sectPr w:rsidR="00EA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DB"/>
    <w:rsid w:val="0096473B"/>
    <w:rsid w:val="009D23DB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3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3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3DB"/>
  </w:style>
  <w:style w:type="character" w:customStyle="1" w:styleId="pln">
    <w:name w:val="pln"/>
    <w:basedOn w:val="DefaultParagraphFont"/>
    <w:rsid w:val="009D23DB"/>
  </w:style>
  <w:style w:type="character" w:customStyle="1" w:styleId="typ">
    <w:name w:val="typ"/>
    <w:basedOn w:val="DefaultParagraphFont"/>
    <w:rsid w:val="009D23DB"/>
  </w:style>
  <w:style w:type="character" w:customStyle="1" w:styleId="pun">
    <w:name w:val="pun"/>
    <w:basedOn w:val="DefaultParagraphFont"/>
    <w:rsid w:val="009D23DB"/>
  </w:style>
  <w:style w:type="paragraph" w:styleId="NormalWeb">
    <w:name w:val="Normal (Web)"/>
    <w:basedOn w:val="Normal"/>
    <w:uiPriority w:val="99"/>
    <w:semiHidden/>
    <w:unhideWhenUsed/>
    <w:rsid w:val="009D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9D23DB"/>
  </w:style>
  <w:style w:type="character" w:customStyle="1" w:styleId="str">
    <w:name w:val="str"/>
    <w:basedOn w:val="DefaultParagraphFont"/>
    <w:rsid w:val="009D2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3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3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3DB"/>
  </w:style>
  <w:style w:type="character" w:customStyle="1" w:styleId="pln">
    <w:name w:val="pln"/>
    <w:basedOn w:val="DefaultParagraphFont"/>
    <w:rsid w:val="009D23DB"/>
  </w:style>
  <w:style w:type="character" w:customStyle="1" w:styleId="typ">
    <w:name w:val="typ"/>
    <w:basedOn w:val="DefaultParagraphFont"/>
    <w:rsid w:val="009D23DB"/>
  </w:style>
  <w:style w:type="character" w:customStyle="1" w:styleId="pun">
    <w:name w:val="pun"/>
    <w:basedOn w:val="DefaultParagraphFont"/>
    <w:rsid w:val="009D23DB"/>
  </w:style>
  <w:style w:type="paragraph" w:styleId="NormalWeb">
    <w:name w:val="Normal (Web)"/>
    <w:basedOn w:val="Normal"/>
    <w:uiPriority w:val="99"/>
    <w:semiHidden/>
    <w:unhideWhenUsed/>
    <w:rsid w:val="009D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9D23DB"/>
  </w:style>
  <w:style w:type="character" w:customStyle="1" w:styleId="str">
    <w:name w:val="str"/>
    <w:basedOn w:val="DefaultParagraphFont"/>
    <w:rsid w:val="009D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2021-06-10T15:48:00Z</dcterms:created>
  <dcterms:modified xsi:type="dcterms:W3CDTF">2021-06-11T02:56:00Z</dcterms:modified>
</cp:coreProperties>
</file>