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76D" w:rsidRPr="00E6676D" w:rsidRDefault="00BC76EA"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fldChar w:fldCharType="begin"/>
      </w:r>
      <w:r>
        <w:instrText xml:space="preserve"> HYPERLINK "https://docs.microsoft.com/en-in/learn/modules/choose-storage-approach-in-azure/" </w:instrText>
      </w:r>
      <w:r>
        <w:fldChar w:fldCharType="separate"/>
      </w:r>
      <w:r w:rsidR="00E6676D" w:rsidRPr="00E6676D">
        <w:rPr>
          <w:rStyle w:val="Hyperlink"/>
          <w:rFonts w:ascii="Arial" w:eastAsia="Times New Roman" w:hAnsi="Arial" w:cs="Arial"/>
          <w:b/>
          <w:bCs/>
          <w:kern w:val="36"/>
          <w:sz w:val="28"/>
          <w:szCs w:val="28"/>
          <w:lang w:eastAsia="en-IN"/>
        </w:rPr>
        <w:t>https://docs.microsoft.com/en-in/learn/modules/choose-storage-approach-in-azure/</w:t>
      </w:r>
      <w:r>
        <w:rPr>
          <w:rStyle w:val="Hyperlink"/>
          <w:rFonts w:ascii="Arial" w:eastAsia="Times New Roman" w:hAnsi="Arial" w:cs="Arial"/>
          <w:b/>
          <w:bCs/>
          <w:kern w:val="36"/>
          <w:sz w:val="28"/>
          <w:szCs w:val="28"/>
          <w:lang w:eastAsia="en-IN"/>
        </w:rPr>
        <w:fldChar w:fldCharType="end"/>
      </w:r>
    </w:p>
    <w:p w:rsidR="00E6676D" w:rsidRPr="00E6676D" w:rsidRDefault="00E6676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rsidR="00E6676D" w:rsidRDefault="00AA56AF"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Pr>
          <w:rFonts w:ascii="Arial" w:eastAsia="Times New Roman" w:hAnsi="Arial" w:cs="Arial"/>
          <w:b/>
          <w:bCs/>
          <w:color w:val="273239"/>
          <w:kern w:val="36"/>
          <w:sz w:val="28"/>
          <w:szCs w:val="28"/>
          <w:lang w:eastAsia="en-IN"/>
        </w:rPr>
        <w:t xml:space="preserve"> </w:t>
      </w:r>
      <w:proofErr w:type="spellStart"/>
      <w:r>
        <w:rPr>
          <w:rFonts w:ascii="Arial" w:eastAsia="Times New Roman" w:hAnsi="Arial" w:cs="Arial"/>
          <w:b/>
          <w:bCs/>
          <w:color w:val="273239"/>
          <w:kern w:val="36"/>
          <w:sz w:val="28"/>
          <w:szCs w:val="28"/>
          <w:lang w:eastAsia="en-IN"/>
        </w:rPr>
        <w:t>ProductID</w:t>
      </w:r>
      <w:proofErr w:type="spellEnd"/>
      <w:r>
        <w:rPr>
          <w:rFonts w:ascii="Arial" w:eastAsia="Times New Roman" w:hAnsi="Arial" w:cs="Arial"/>
          <w:b/>
          <w:bCs/>
          <w:color w:val="273239"/>
          <w:kern w:val="36"/>
          <w:sz w:val="28"/>
          <w:szCs w:val="28"/>
          <w:lang w:eastAsia="en-IN"/>
        </w:rPr>
        <w:t xml:space="preserve"> Name Description Image </w:t>
      </w:r>
      <w:bookmarkStart w:id="0" w:name="_GoBack"/>
      <w:bookmarkEnd w:id="0"/>
    </w:p>
    <w:p w:rsidR="00AA56AF" w:rsidRDefault="00AA56AF"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Pr>
          <w:rFonts w:ascii="Arial" w:eastAsia="Times New Roman" w:hAnsi="Arial" w:cs="Arial"/>
          <w:b/>
          <w:bCs/>
          <w:color w:val="273239"/>
          <w:kern w:val="36"/>
          <w:sz w:val="28"/>
          <w:szCs w:val="28"/>
          <w:lang w:eastAsia="en-IN"/>
        </w:rPr>
        <w:t>1</w:t>
      </w:r>
      <w:r>
        <w:rPr>
          <w:rFonts w:ascii="Arial" w:eastAsia="Times New Roman" w:hAnsi="Arial" w:cs="Arial"/>
          <w:b/>
          <w:bCs/>
          <w:color w:val="273239"/>
          <w:kern w:val="36"/>
          <w:sz w:val="28"/>
          <w:szCs w:val="28"/>
          <w:lang w:eastAsia="en-IN"/>
        </w:rPr>
        <w:tab/>
        <w:t xml:space="preserve">   </w:t>
      </w:r>
      <w:proofErr w:type="spellStart"/>
      <w:r>
        <w:rPr>
          <w:rFonts w:ascii="Arial" w:eastAsia="Times New Roman" w:hAnsi="Arial" w:cs="Arial"/>
          <w:b/>
          <w:bCs/>
          <w:color w:val="273239"/>
          <w:kern w:val="36"/>
          <w:sz w:val="28"/>
          <w:szCs w:val="28"/>
          <w:lang w:eastAsia="en-IN"/>
        </w:rPr>
        <w:t>TShirt</w:t>
      </w:r>
      <w:proofErr w:type="spellEnd"/>
      <w:r>
        <w:rPr>
          <w:rFonts w:ascii="Arial" w:eastAsia="Times New Roman" w:hAnsi="Arial" w:cs="Arial"/>
          <w:b/>
          <w:bCs/>
          <w:color w:val="273239"/>
          <w:kern w:val="36"/>
          <w:sz w:val="28"/>
          <w:szCs w:val="28"/>
          <w:lang w:eastAsia="en-IN"/>
        </w:rPr>
        <w:tab/>
        <w:t xml:space="preserve"> Desc1</w:t>
      </w:r>
      <w:r>
        <w:rPr>
          <w:rFonts w:ascii="Arial" w:eastAsia="Times New Roman" w:hAnsi="Arial" w:cs="Arial"/>
          <w:b/>
          <w:bCs/>
          <w:color w:val="273239"/>
          <w:kern w:val="36"/>
          <w:sz w:val="28"/>
          <w:szCs w:val="28"/>
          <w:lang w:eastAsia="en-IN"/>
        </w:rPr>
        <w:tab/>
        <w:t xml:space="preserve">       </w:t>
      </w:r>
    </w:p>
    <w:p w:rsidR="00AA56AF" w:rsidRDefault="00AA56AF"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Pr>
          <w:rFonts w:ascii="Arial" w:eastAsia="Times New Roman" w:hAnsi="Arial" w:cs="Arial"/>
          <w:b/>
          <w:bCs/>
          <w:color w:val="273239"/>
          <w:kern w:val="36"/>
          <w:sz w:val="28"/>
          <w:szCs w:val="28"/>
          <w:lang w:eastAsia="en-IN"/>
        </w:rPr>
        <w:t xml:space="preserve">2          Trouser   Desc2 </w:t>
      </w:r>
    </w:p>
    <w:p w:rsidR="00AA56AF" w:rsidRPr="00E6676D" w:rsidRDefault="00AA56AF"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Pr>
          <w:rFonts w:ascii="Arial" w:eastAsia="Times New Roman" w:hAnsi="Arial" w:cs="Arial"/>
          <w:b/>
          <w:bCs/>
          <w:color w:val="273239"/>
          <w:kern w:val="36"/>
          <w:sz w:val="28"/>
          <w:szCs w:val="28"/>
          <w:lang w:eastAsia="en-IN"/>
        </w:rPr>
        <w:t xml:space="preserve">3           Shoe       Desc3                            </w:t>
      </w:r>
      <w:proofErr w:type="spellStart"/>
      <w:r>
        <w:rPr>
          <w:rFonts w:ascii="Arial" w:eastAsia="Times New Roman" w:hAnsi="Arial" w:cs="Arial"/>
          <w:b/>
          <w:bCs/>
          <w:color w:val="273239"/>
          <w:kern w:val="36"/>
          <w:sz w:val="28"/>
          <w:szCs w:val="28"/>
          <w:lang w:eastAsia="en-IN"/>
        </w:rPr>
        <w:t>BlueToothEnabled</w:t>
      </w:r>
      <w:proofErr w:type="spellEnd"/>
    </w:p>
    <w:p w:rsidR="00E6676D" w:rsidRDefault="00E6676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rsidR="00B321AD" w:rsidRDefault="00B321A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rsidR="00B321AD" w:rsidRPr="00B321AD" w:rsidRDefault="00B321AD" w:rsidP="00B321AD">
      <w:pPr>
        <w:shd w:val="clear" w:color="auto" w:fill="FFFFFF"/>
        <w:spacing w:after="180" w:line="240" w:lineRule="auto"/>
        <w:rPr>
          <w:rFonts w:ascii="Arial" w:eastAsia="Times New Roman" w:hAnsi="Arial" w:cs="Arial"/>
          <w:color w:val="202124"/>
          <w:sz w:val="24"/>
          <w:szCs w:val="24"/>
          <w:lang w:eastAsia="en-IN"/>
        </w:rPr>
      </w:pPr>
      <w:r w:rsidRPr="00B321AD">
        <w:rPr>
          <w:rFonts w:ascii="Arial" w:eastAsia="Times New Roman" w:hAnsi="Arial" w:cs="Arial"/>
          <w:b/>
          <w:bCs/>
          <w:color w:val="202124"/>
          <w:sz w:val="24"/>
          <w:szCs w:val="24"/>
          <w:lang w:eastAsia="en-IN"/>
        </w:rPr>
        <w:t xml:space="preserve">List of the Different </w:t>
      </w:r>
      <w:proofErr w:type="spellStart"/>
      <w:r w:rsidRPr="00B321AD">
        <w:rPr>
          <w:rFonts w:ascii="Arial" w:eastAsia="Times New Roman" w:hAnsi="Arial" w:cs="Arial"/>
          <w:b/>
          <w:bCs/>
          <w:color w:val="202124"/>
          <w:sz w:val="24"/>
          <w:szCs w:val="24"/>
          <w:lang w:eastAsia="en-IN"/>
        </w:rPr>
        <w:t>NoSQL</w:t>
      </w:r>
      <w:proofErr w:type="spellEnd"/>
      <w:r w:rsidRPr="00B321AD">
        <w:rPr>
          <w:rFonts w:ascii="Arial" w:eastAsia="Times New Roman" w:hAnsi="Arial" w:cs="Arial"/>
          <w:b/>
          <w:bCs/>
          <w:color w:val="202124"/>
          <w:sz w:val="24"/>
          <w:szCs w:val="24"/>
          <w:lang w:eastAsia="en-IN"/>
        </w:rPr>
        <w:t xml:space="preserve"> Databases</w:t>
      </w:r>
    </w:p>
    <w:p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proofErr w:type="spellStart"/>
      <w:r w:rsidRPr="00B321AD">
        <w:rPr>
          <w:rFonts w:ascii="Arial" w:eastAsia="Times New Roman" w:hAnsi="Arial" w:cs="Arial"/>
          <w:color w:val="202124"/>
          <w:sz w:val="24"/>
          <w:szCs w:val="24"/>
          <w:lang w:eastAsia="en-IN"/>
        </w:rPr>
        <w:t>MongoDB</w:t>
      </w:r>
      <w:proofErr w:type="spellEnd"/>
      <w:r w:rsidRPr="00B321AD">
        <w:rPr>
          <w:rFonts w:ascii="Arial" w:eastAsia="Times New Roman" w:hAnsi="Arial" w:cs="Arial"/>
          <w:color w:val="202124"/>
          <w:sz w:val="24"/>
          <w:szCs w:val="24"/>
          <w:lang w:eastAsia="en-IN"/>
        </w:rPr>
        <w:t xml:space="preserve">. </w:t>
      </w:r>
      <w:proofErr w:type="spellStart"/>
      <w:r w:rsidRPr="00B321AD">
        <w:rPr>
          <w:rFonts w:ascii="Arial" w:eastAsia="Times New Roman" w:hAnsi="Arial" w:cs="Arial"/>
          <w:color w:val="202124"/>
          <w:sz w:val="24"/>
          <w:szCs w:val="24"/>
          <w:lang w:eastAsia="en-IN"/>
        </w:rPr>
        <w:t>MongoDB</w:t>
      </w:r>
      <w:proofErr w:type="spellEnd"/>
      <w:r w:rsidRPr="00B321AD">
        <w:rPr>
          <w:rFonts w:ascii="Arial" w:eastAsia="Times New Roman" w:hAnsi="Arial" w:cs="Arial"/>
          <w:color w:val="202124"/>
          <w:sz w:val="24"/>
          <w:szCs w:val="24"/>
          <w:lang w:eastAsia="en-IN"/>
        </w:rPr>
        <w:t xml:space="preserve"> is the most widely used document-based database. ...</w:t>
      </w:r>
    </w:p>
    <w:p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r w:rsidRPr="00B321AD">
        <w:rPr>
          <w:rFonts w:ascii="Arial" w:eastAsia="Times New Roman" w:hAnsi="Arial" w:cs="Arial"/>
          <w:color w:val="202124"/>
          <w:sz w:val="24"/>
          <w:szCs w:val="24"/>
          <w:lang w:eastAsia="en-IN"/>
        </w:rPr>
        <w:t>Cassandra. Cassandra is an open-source, distributed database system that was initially built by Facebook (and motivated by Google's Big Table). ...</w:t>
      </w:r>
    </w:p>
    <w:p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proofErr w:type="spellStart"/>
      <w:r w:rsidRPr="00B321AD">
        <w:rPr>
          <w:rFonts w:ascii="Arial" w:eastAsia="Times New Roman" w:hAnsi="Arial" w:cs="Arial"/>
          <w:color w:val="202124"/>
          <w:sz w:val="24"/>
          <w:szCs w:val="24"/>
          <w:lang w:eastAsia="en-IN"/>
        </w:rPr>
        <w:t>ElasticSearch</w:t>
      </w:r>
      <w:proofErr w:type="spellEnd"/>
      <w:r w:rsidRPr="00B321AD">
        <w:rPr>
          <w:rFonts w:ascii="Arial" w:eastAsia="Times New Roman" w:hAnsi="Arial" w:cs="Arial"/>
          <w:color w:val="202124"/>
          <w:sz w:val="24"/>
          <w:szCs w:val="24"/>
          <w:lang w:eastAsia="en-IN"/>
        </w:rPr>
        <w:t>. ...</w:t>
      </w:r>
    </w:p>
    <w:p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r w:rsidRPr="00B321AD">
        <w:rPr>
          <w:rFonts w:ascii="Arial" w:eastAsia="Times New Roman" w:hAnsi="Arial" w:cs="Arial"/>
          <w:color w:val="202124"/>
          <w:sz w:val="24"/>
          <w:szCs w:val="24"/>
          <w:lang w:eastAsia="en-IN"/>
        </w:rPr>
        <w:t xml:space="preserve">Amazon </w:t>
      </w:r>
      <w:proofErr w:type="spellStart"/>
      <w:r w:rsidRPr="00B321AD">
        <w:rPr>
          <w:rFonts w:ascii="Arial" w:eastAsia="Times New Roman" w:hAnsi="Arial" w:cs="Arial"/>
          <w:color w:val="202124"/>
          <w:sz w:val="24"/>
          <w:szCs w:val="24"/>
          <w:lang w:eastAsia="en-IN"/>
        </w:rPr>
        <w:t>DynamoDB</w:t>
      </w:r>
      <w:proofErr w:type="spellEnd"/>
      <w:r w:rsidRPr="00B321AD">
        <w:rPr>
          <w:rFonts w:ascii="Arial" w:eastAsia="Times New Roman" w:hAnsi="Arial" w:cs="Arial"/>
          <w:color w:val="202124"/>
          <w:sz w:val="24"/>
          <w:szCs w:val="24"/>
          <w:lang w:eastAsia="en-IN"/>
        </w:rPr>
        <w:t>. ...</w:t>
      </w:r>
    </w:p>
    <w:p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proofErr w:type="spellStart"/>
      <w:r w:rsidRPr="00B321AD">
        <w:rPr>
          <w:rFonts w:ascii="Arial" w:eastAsia="Times New Roman" w:hAnsi="Arial" w:cs="Arial"/>
          <w:color w:val="202124"/>
          <w:sz w:val="24"/>
          <w:szCs w:val="24"/>
          <w:lang w:eastAsia="en-IN"/>
        </w:rPr>
        <w:t>HBase</w:t>
      </w:r>
      <w:proofErr w:type="spellEnd"/>
      <w:r w:rsidRPr="00B321AD">
        <w:rPr>
          <w:rFonts w:ascii="Arial" w:eastAsia="Times New Roman" w:hAnsi="Arial" w:cs="Arial"/>
          <w:color w:val="202124"/>
          <w:sz w:val="24"/>
          <w:szCs w:val="24"/>
          <w:lang w:eastAsia="en-IN"/>
        </w:rPr>
        <w:t>.</w:t>
      </w:r>
    </w:p>
    <w:p w:rsidR="00B321AD" w:rsidRDefault="00B321A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rsidR="00B321AD" w:rsidRPr="00E6676D" w:rsidRDefault="00B321A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rsidR="002B6779" w:rsidRPr="00E6676D" w:rsidRDefault="00D204B2"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hyperlink r:id="rId6" w:history="1">
        <w:r w:rsidR="002B6779" w:rsidRPr="00E6676D">
          <w:rPr>
            <w:rStyle w:val="Hyperlink"/>
            <w:rFonts w:ascii="Arial" w:eastAsia="Times New Roman" w:hAnsi="Arial" w:cs="Arial"/>
            <w:b/>
            <w:bCs/>
            <w:kern w:val="36"/>
            <w:sz w:val="28"/>
            <w:szCs w:val="28"/>
            <w:lang w:eastAsia="en-IN"/>
          </w:rPr>
          <w:t>https://www.w3schools.in/mongodb/environment-setup/</w:t>
        </w:r>
      </w:hyperlink>
    </w:p>
    <w:p w:rsidR="002B6779" w:rsidRPr="00E6676D" w:rsidRDefault="002B6779"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rsidR="002B6779" w:rsidRDefault="00EE736A" w:rsidP="002B6779">
      <w:pPr>
        <w:shd w:val="clear" w:color="auto" w:fill="FFFFFF"/>
        <w:spacing w:after="0" w:line="240" w:lineRule="auto"/>
        <w:textAlignment w:val="baseline"/>
        <w:outlineLvl w:val="0"/>
        <w:rPr>
          <w:rFonts w:ascii="Arial" w:hAnsi="Arial" w:cs="Arial"/>
          <w:color w:val="000000"/>
          <w:shd w:val="clear" w:color="auto" w:fill="FFFFFF"/>
        </w:rPr>
      </w:pPr>
      <w:r>
        <w:rPr>
          <w:rFonts w:ascii="Arial" w:hAnsi="Arial" w:cs="Arial"/>
          <w:color w:val="000000"/>
          <w:shd w:val="clear" w:color="auto" w:fill="FFFFFF"/>
        </w:rPr>
        <w:t>(</w:t>
      </w:r>
      <w:hyperlink r:id="rId7" w:history="1">
        <w:r w:rsidRPr="003D5BC6">
          <w:rPr>
            <w:rStyle w:val="Hyperlink"/>
            <w:rFonts w:ascii="Arial" w:hAnsi="Arial" w:cs="Arial"/>
            <w:shd w:val="clear" w:color="auto" w:fill="FFFFFF"/>
          </w:rPr>
          <w:t>http://www.mongodb.org/downloads</w:t>
        </w:r>
      </w:hyperlink>
      <w:r>
        <w:rPr>
          <w:rFonts w:ascii="Arial" w:hAnsi="Arial" w:cs="Arial"/>
          <w:color w:val="000000"/>
          <w:shd w:val="clear" w:color="auto" w:fill="FFFFFF"/>
        </w:rPr>
        <w:t>)</w:t>
      </w:r>
    </w:p>
    <w:p w:rsidR="00E05EA9" w:rsidRDefault="00E05EA9" w:rsidP="002B6779">
      <w:pPr>
        <w:shd w:val="clear" w:color="auto" w:fill="FFFFFF"/>
        <w:spacing w:after="0" w:line="240" w:lineRule="auto"/>
        <w:textAlignment w:val="baseline"/>
        <w:outlineLvl w:val="0"/>
        <w:rPr>
          <w:rFonts w:ascii="Arial" w:hAnsi="Arial" w:cs="Arial"/>
          <w:color w:val="000000"/>
          <w:shd w:val="clear" w:color="auto" w:fill="FFFFFF"/>
        </w:rPr>
      </w:pPr>
    </w:p>
    <w:p w:rsidR="00E05EA9" w:rsidRDefault="00D204B2" w:rsidP="002B6779">
      <w:pPr>
        <w:shd w:val="clear" w:color="auto" w:fill="FFFFFF"/>
        <w:spacing w:after="0" w:line="240" w:lineRule="auto"/>
        <w:textAlignment w:val="baseline"/>
        <w:outlineLvl w:val="0"/>
        <w:rPr>
          <w:rFonts w:ascii="Arial" w:hAnsi="Arial" w:cs="Arial"/>
          <w:color w:val="000000"/>
          <w:shd w:val="clear" w:color="auto" w:fill="FFFFFF"/>
        </w:rPr>
      </w:pPr>
      <w:hyperlink r:id="rId8" w:history="1">
        <w:r w:rsidR="00E05EA9" w:rsidRPr="003D5BC6">
          <w:rPr>
            <w:rStyle w:val="Hyperlink"/>
            <w:rFonts w:ascii="Arial" w:hAnsi="Arial" w:cs="Arial"/>
            <w:shd w:val="clear" w:color="auto" w:fill="FFFFFF"/>
          </w:rPr>
          <w:t>https://www.mongodb.com/try/download/community</w:t>
        </w:r>
      </w:hyperlink>
    </w:p>
    <w:p w:rsidR="00E05EA9" w:rsidRDefault="00E05EA9" w:rsidP="002B6779">
      <w:pPr>
        <w:shd w:val="clear" w:color="auto" w:fill="FFFFFF"/>
        <w:spacing w:after="0" w:line="240" w:lineRule="auto"/>
        <w:textAlignment w:val="baseline"/>
        <w:outlineLvl w:val="0"/>
        <w:rPr>
          <w:rFonts w:ascii="Arial" w:hAnsi="Arial" w:cs="Arial"/>
          <w:color w:val="000000"/>
          <w:shd w:val="clear" w:color="auto" w:fill="FFFFFF"/>
        </w:rPr>
      </w:pPr>
    </w:p>
    <w:p w:rsidR="00EE736A" w:rsidRDefault="00EE736A" w:rsidP="002B6779">
      <w:pPr>
        <w:shd w:val="clear" w:color="auto" w:fill="FFFFFF"/>
        <w:spacing w:after="0" w:line="240" w:lineRule="auto"/>
        <w:textAlignment w:val="baseline"/>
        <w:outlineLvl w:val="0"/>
        <w:rPr>
          <w:rFonts w:ascii="Arial" w:hAnsi="Arial" w:cs="Arial"/>
          <w:color w:val="000000"/>
          <w:shd w:val="clear" w:color="auto" w:fill="FFFFFF"/>
        </w:rPr>
      </w:pPr>
    </w:p>
    <w:p w:rsidR="00EE736A" w:rsidRPr="00E6676D" w:rsidRDefault="00EE736A"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rsidR="002B6779" w:rsidRPr="00E6676D" w:rsidRDefault="002B6779"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sidRPr="00E6676D">
        <w:rPr>
          <w:rFonts w:ascii="Arial" w:eastAsia="Times New Roman" w:hAnsi="Arial" w:cs="Arial"/>
          <w:b/>
          <w:bCs/>
          <w:color w:val="273239"/>
          <w:kern w:val="36"/>
          <w:sz w:val="28"/>
          <w:szCs w:val="28"/>
          <w:lang w:eastAsia="en-IN"/>
        </w:rPr>
        <w:t xml:space="preserve">Introduction to </w:t>
      </w:r>
      <w:proofErr w:type="spellStart"/>
      <w:r w:rsidRPr="00E6676D">
        <w:rPr>
          <w:rFonts w:ascii="Arial" w:eastAsia="Times New Roman" w:hAnsi="Arial" w:cs="Arial"/>
          <w:b/>
          <w:bCs/>
          <w:color w:val="273239"/>
          <w:kern w:val="36"/>
          <w:sz w:val="28"/>
          <w:szCs w:val="28"/>
          <w:lang w:eastAsia="en-IN"/>
        </w:rPr>
        <w:t>NoSQL</w:t>
      </w:r>
      <w:proofErr w:type="spellEnd"/>
    </w:p>
    <w:p w:rsidR="00CE44D6" w:rsidRPr="00E6676D" w:rsidRDefault="00CE44D6">
      <w:pPr>
        <w:rPr>
          <w:sz w:val="28"/>
          <w:szCs w:val="28"/>
        </w:rPr>
      </w:pPr>
    </w:p>
    <w:p w:rsidR="002B6779" w:rsidRPr="00E6676D" w:rsidRDefault="0019304B">
      <w:pPr>
        <w:rPr>
          <w:sz w:val="28"/>
          <w:szCs w:val="28"/>
        </w:rPr>
      </w:pPr>
      <w:r>
        <w:rPr>
          <w:noProof/>
          <w:sz w:val="28"/>
          <w:szCs w:val="28"/>
          <w:lang w:eastAsia="en-IN"/>
        </w:rPr>
        <w:lastRenderedPageBreak/>
        <w:drawing>
          <wp:inline distT="0" distB="0" distL="0" distR="0">
            <wp:extent cx="240792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ql3.jfif"/>
                    <pic:cNvPicPr/>
                  </pic:nvPicPr>
                  <pic:blipFill>
                    <a:blip r:embed="rId9">
                      <a:extLst>
                        <a:ext uri="{28A0092B-C50C-407E-A947-70E740481C1C}">
                          <a14:useLocalDpi xmlns:a14="http://schemas.microsoft.com/office/drawing/2010/main" val="0"/>
                        </a:ext>
                      </a:extLst>
                    </a:blip>
                    <a:stretch>
                      <a:fillRect/>
                    </a:stretch>
                  </pic:blipFill>
                  <pic:spPr>
                    <a:xfrm>
                      <a:off x="0" y="0"/>
                      <a:ext cx="2407920" cy="1219200"/>
                    </a:xfrm>
                    <a:prstGeom prst="rect">
                      <a:avLst/>
                    </a:prstGeom>
                  </pic:spPr>
                </pic:pic>
              </a:graphicData>
            </a:graphic>
          </wp:inline>
        </w:drawing>
      </w:r>
      <w:r>
        <w:rPr>
          <w:noProof/>
          <w:sz w:val="28"/>
          <w:szCs w:val="28"/>
          <w:lang w:eastAsia="en-IN"/>
        </w:rPr>
        <w:drawing>
          <wp:inline distT="0" distB="0" distL="0" distR="0">
            <wp:extent cx="5731510" cy="3267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r>
        <w:rPr>
          <w:noProof/>
          <w:sz w:val="28"/>
          <w:szCs w:val="28"/>
          <w:lang w:eastAsia="en-IN"/>
        </w:rPr>
        <w:drawing>
          <wp:inline distT="0" distB="0" distL="0" distR="0">
            <wp:extent cx="3543300" cy="82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1.png"/>
                    <pic:cNvPicPr/>
                  </pic:nvPicPr>
                  <pic:blipFill>
                    <a:blip r:embed="rId11">
                      <a:extLst>
                        <a:ext uri="{28A0092B-C50C-407E-A947-70E740481C1C}">
                          <a14:useLocalDpi xmlns:a14="http://schemas.microsoft.com/office/drawing/2010/main" val="0"/>
                        </a:ext>
                      </a:extLst>
                    </a:blip>
                    <a:stretch>
                      <a:fillRect/>
                    </a:stretch>
                  </pic:blipFill>
                  <pic:spPr>
                    <a:xfrm>
                      <a:off x="0" y="0"/>
                      <a:ext cx="3543300" cy="822960"/>
                    </a:xfrm>
                    <a:prstGeom prst="rect">
                      <a:avLst/>
                    </a:prstGeom>
                  </pic:spPr>
                </pic:pic>
              </a:graphicData>
            </a:graphic>
          </wp:inline>
        </w:drawing>
      </w:r>
    </w:p>
    <w:p w:rsidR="002B6779" w:rsidRDefault="002B6779" w:rsidP="002B6779">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E6676D">
        <w:rPr>
          <w:rFonts w:ascii="Arial" w:hAnsi="Arial" w:cs="Arial"/>
          <w:color w:val="273239"/>
          <w:spacing w:val="2"/>
          <w:sz w:val="28"/>
          <w:szCs w:val="28"/>
        </w:rPr>
        <w:t>A </w:t>
      </w:r>
      <w:proofErr w:type="spellStart"/>
      <w:r w:rsidRPr="00E6676D">
        <w:rPr>
          <w:rFonts w:ascii="Arial" w:hAnsi="Arial" w:cs="Arial"/>
          <w:b/>
          <w:bCs/>
          <w:color w:val="273239"/>
          <w:spacing w:val="2"/>
          <w:sz w:val="28"/>
          <w:szCs w:val="28"/>
          <w:bdr w:val="none" w:sz="0" w:space="0" w:color="auto" w:frame="1"/>
        </w:rPr>
        <w:t>NoSQL</w:t>
      </w:r>
      <w:proofErr w:type="spellEnd"/>
      <w:r w:rsidRPr="00E6676D">
        <w:rPr>
          <w:rFonts w:ascii="Arial" w:hAnsi="Arial" w:cs="Arial"/>
          <w:color w:val="273239"/>
          <w:spacing w:val="2"/>
          <w:sz w:val="28"/>
          <w:szCs w:val="28"/>
        </w:rPr>
        <w:t xml:space="preserve"> originally referring to non SQL or </w:t>
      </w:r>
      <w:proofErr w:type="spellStart"/>
      <w:r w:rsidRPr="00E6676D">
        <w:rPr>
          <w:rFonts w:ascii="Arial" w:hAnsi="Arial" w:cs="Arial"/>
          <w:color w:val="273239"/>
          <w:spacing w:val="2"/>
          <w:sz w:val="28"/>
          <w:szCs w:val="28"/>
        </w:rPr>
        <w:t>non relational</w:t>
      </w:r>
      <w:proofErr w:type="spellEnd"/>
      <w:r w:rsidRPr="00E6676D">
        <w:rPr>
          <w:rFonts w:ascii="Arial" w:hAnsi="Arial" w:cs="Arial"/>
          <w:color w:val="273239"/>
          <w:spacing w:val="2"/>
          <w:sz w:val="28"/>
          <w:szCs w:val="28"/>
        </w:rPr>
        <w:t xml:space="preserve"> is a database that provides a mechanism for storage and retrieval of data. This data is </w:t>
      </w:r>
      <w:proofErr w:type="spellStart"/>
      <w:r w:rsidRPr="00E6676D">
        <w:rPr>
          <w:rFonts w:ascii="Arial" w:hAnsi="Arial" w:cs="Arial"/>
          <w:color w:val="273239"/>
          <w:spacing w:val="2"/>
          <w:sz w:val="28"/>
          <w:szCs w:val="28"/>
        </w:rPr>
        <w:t>modeled</w:t>
      </w:r>
      <w:proofErr w:type="spellEnd"/>
      <w:r w:rsidRPr="00E6676D">
        <w:rPr>
          <w:rFonts w:ascii="Arial" w:hAnsi="Arial" w:cs="Arial"/>
          <w:color w:val="273239"/>
          <w:spacing w:val="2"/>
          <w:sz w:val="28"/>
          <w:szCs w:val="28"/>
        </w:rPr>
        <w:t xml:space="preserve"> in means other than the tabular relations used in relational databases. Such databases came into existence in the late 1960s, but did not obtain the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moniker until a surge of popularity in the early twenty-first century.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databases are used in real-time web applications and big data and their use are increasing over time.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systems are also sometimes called </w:t>
      </w:r>
      <w:proofErr w:type="gramStart"/>
      <w:r w:rsidRPr="00E6676D">
        <w:rPr>
          <w:rFonts w:ascii="Arial" w:hAnsi="Arial" w:cs="Arial"/>
          <w:color w:val="273239"/>
          <w:spacing w:val="2"/>
          <w:sz w:val="28"/>
          <w:szCs w:val="28"/>
        </w:rPr>
        <w:t>Not</w:t>
      </w:r>
      <w:proofErr w:type="gramEnd"/>
      <w:r w:rsidRPr="00E6676D">
        <w:rPr>
          <w:rFonts w:ascii="Arial" w:hAnsi="Arial" w:cs="Arial"/>
          <w:color w:val="273239"/>
          <w:spacing w:val="2"/>
          <w:sz w:val="28"/>
          <w:szCs w:val="28"/>
        </w:rPr>
        <w:t xml:space="preserve"> only SQL to emphasize the fact that they may support SQL-like query languages.</w:t>
      </w:r>
    </w:p>
    <w:p w:rsidR="00D204B2" w:rsidRPr="00E6676D" w:rsidRDefault="00D204B2" w:rsidP="002B6779">
      <w:pPr>
        <w:pStyle w:val="NormalWeb"/>
        <w:shd w:val="clear" w:color="auto" w:fill="FFFFFF"/>
        <w:spacing w:before="0" w:beforeAutospacing="0" w:after="0" w:afterAutospacing="0"/>
        <w:textAlignment w:val="baseline"/>
        <w:rPr>
          <w:rFonts w:ascii="Arial" w:hAnsi="Arial" w:cs="Arial"/>
          <w:color w:val="273239"/>
          <w:spacing w:val="2"/>
          <w:sz w:val="28"/>
          <w:szCs w:val="28"/>
        </w:rPr>
      </w:pPr>
    </w:p>
    <w:p w:rsidR="002B6779" w:rsidRPr="00E6676D" w:rsidRDefault="002B6779" w:rsidP="002B6779">
      <w:pPr>
        <w:pStyle w:val="NormalWeb"/>
        <w:shd w:val="clear" w:color="auto" w:fill="FFFFFF"/>
        <w:spacing w:before="0" w:beforeAutospacing="0" w:after="150" w:afterAutospacing="0"/>
        <w:textAlignment w:val="baseline"/>
        <w:rPr>
          <w:rFonts w:ascii="Arial" w:hAnsi="Arial" w:cs="Arial"/>
          <w:color w:val="273239"/>
          <w:spacing w:val="2"/>
          <w:sz w:val="28"/>
          <w:szCs w:val="28"/>
        </w:rPr>
      </w:pPr>
      <w:r w:rsidRPr="00E6676D">
        <w:rPr>
          <w:rFonts w:ascii="Arial" w:hAnsi="Arial" w:cs="Arial"/>
          <w:color w:val="273239"/>
          <w:spacing w:val="2"/>
          <w:sz w:val="28"/>
          <w:szCs w:val="28"/>
        </w:rPr>
        <w:t xml:space="preserve">A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database includes simplicity of design, simpler horizontal scaling to clusters of machines and finer control over availability. The data structures used by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databases are different from those used by default in relational databases which makes some operations faster in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The suitability of a given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database depends on the problem it should solve. Data structures used by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w:t>
      </w:r>
      <w:r w:rsidRPr="00E6676D">
        <w:rPr>
          <w:rFonts w:ascii="Arial" w:hAnsi="Arial" w:cs="Arial"/>
          <w:color w:val="273239"/>
          <w:spacing w:val="2"/>
          <w:sz w:val="28"/>
          <w:szCs w:val="28"/>
        </w:rPr>
        <w:lastRenderedPageBreak/>
        <w:t>databases are sometimes also viewed as more flexible than relational database tables.</w:t>
      </w:r>
    </w:p>
    <w:p w:rsidR="002B6779" w:rsidRPr="00E6676D" w:rsidRDefault="00E6676D" w:rsidP="002B6779">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M</w:t>
      </w:r>
      <w:r w:rsidR="002B6779" w:rsidRPr="00E6676D">
        <w:rPr>
          <w:rFonts w:ascii="Arial" w:hAnsi="Arial" w:cs="Arial"/>
          <w:color w:val="273239"/>
          <w:spacing w:val="2"/>
          <w:sz w:val="28"/>
          <w:szCs w:val="28"/>
        </w:rPr>
        <w:t xml:space="preserve">ost </w:t>
      </w:r>
      <w:proofErr w:type="spellStart"/>
      <w:r w:rsidR="002B6779" w:rsidRPr="00E6676D">
        <w:rPr>
          <w:rFonts w:ascii="Arial" w:hAnsi="Arial" w:cs="Arial"/>
          <w:color w:val="273239"/>
          <w:spacing w:val="2"/>
          <w:sz w:val="28"/>
          <w:szCs w:val="28"/>
        </w:rPr>
        <w:t>NoSQL</w:t>
      </w:r>
      <w:proofErr w:type="spellEnd"/>
      <w:r w:rsidR="002B6779" w:rsidRPr="00E6676D">
        <w:rPr>
          <w:rFonts w:ascii="Arial" w:hAnsi="Arial" w:cs="Arial"/>
          <w:color w:val="273239"/>
          <w:spacing w:val="2"/>
          <w:sz w:val="28"/>
          <w:szCs w:val="28"/>
        </w:rPr>
        <w:t xml:space="preserve"> stores lack true ACID(Atomicity, Consistency, Isolation, Durability) transactions but a few databases, such as </w:t>
      </w:r>
      <w:proofErr w:type="spellStart"/>
      <w:r w:rsidR="002B6779" w:rsidRPr="00E6676D">
        <w:rPr>
          <w:rFonts w:ascii="Arial" w:hAnsi="Arial" w:cs="Arial"/>
          <w:color w:val="273239"/>
          <w:spacing w:val="2"/>
          <w:sz w:val="28"/>
          <w:szCs w:val="28"/>
        </w:rPr>
        <w:t>MarkLogic</w:t>
      </w:r>
      <w:proofErr w:type="spellEnd"/>
      <w:r w:rsidR="002B6779" w:rsidRPr="00E6676D">
        <w:rPr>
          <w:rFonts w:ascii="Arial" w:hAnsi="Arial" w:cs="Arial"/>
          <w:color w:val="273239"/>
          <w:spacing w:val="2"/>
          <w:sz w:val="28"/>
          <w:szCs w:val="28"/>
        </w:rPr>
        <w:t xml:space="preserve">, </w:t>
      </w:r>
      <w:proofErr w:type="spellStart"/>
      <w:r w:rsidR="002B6779" w:rsidRPr="00E6676D">
        <w:rPr>
          <w:rFonts w:ascii="Arial" w:hAnsi="Arial" w:cs="Arial"/>
          <w:color w:val="273239"/>
          <w:spacing w:val="2"/>
          <w:sz w:val="28"/>
          <w:szCs w:val="28"/>
        </w:rPr>
        <w:t>Aerospike</w:t>
      </w:r>
      <w:proofErr w:type="spellEnd"/>
      <w:r w:rsidR="002B6779" w:rsidRPr="00E6676D">
        <w:rPr>
          <w:rFonts w:ascii="Arial" w:hAnsi="Arial" w:cs="Arial"/>
          <w:color w:val="273239"/>
          <w:spacing w:val="2"/>
          <w:sz w:val="28"/>
          <w:szCs w:val="28"/>
        </w:rPr>
        <w:t xml:space="preserve">, </w:t>
      </w:r>
      <w:proofErr w:type="spellStart"/>
      <w:r w:rsidR="002B6779" w:rsidRPr="00E6676D">
        <w:rPr>
          <w:rFonts w:ascii="Arial" w:hAnsi="Arial" w:cs="Arial"/>
          <w:color w:val="273239"/>
          <w:spacing w:val="2"/>
          <w:sz w:val="28"/>
          <w:szCs w:val="28"/>
        </w:rPr>
        <w:t>FairCom</w:t>
      </w:r>
      <w:proofErr w:type="spellEnd"/>
      <w:r w:rsidR="002B6779" w:rsidRPr="00E6676D">
        <w:rPr>
          <w:rFonts w:ascii="Arial" w:hAnsi="Arial" w:cs="Arial"/>
          <w:color w:val="273239"/>
          <w:spacing w:val="2"/>
          <w:sz w:val="28"/>
          <w:szCs w:val="28"/>
        </w:rPr>
        <w:t xml:space="preserve"> c-</w:t>
      </w:r>
      <w:proofErr w:type="spellStart"/>
      <w:r w:rsidR="002B6779" w:rsidRPr="00E6676D">
        <w:rPr>
          <w:rFonts w:ascii="Arial" w:hAnsi="Arial" w:cs="Arial"/>
          <w:color w:val="273239"/>
          <w:spacing w:val="2"/>
          <w:sz w:val="28"/>
          <w:szCs w:val="28"/>
        </w:rPr>
        <w:t>treeACE</w:t>
      </w:r>
      <w:proofErr w:type="spellEnd"/>
      <w:r w:rsidR="002B6779" w:rsidRPr="00E6676D">
        <w:rPr>
          <w:rFonts w:ascii="Arial" w:hAnsi="Arial" w:cs="Arial"/>
          <w:color w:val="273239"/>
          <w:spacing w:val="2"/>
          <w:sz w:val="28"/>
          <w:szCs w:val="28"/>
        </w:rPr>
        <w:t xml:space="preserve">, Google Spanner (though technically a </w:t>
      </w:r>
      <w:proofErr w:type="spellStart"/>
      <w:r w:rsidR="002B6779" w:rsidRPr="00E6676D">
        <w:rPr>
          <w:rFonts w:ascii="Arial" w:hAnsi="Arial" w:cs="Arial"/>
          <w:color w:val="273239"/>
          <w:spacing w:val="2"/>
          <w:sz w:val="28"/>
          <w:szCs w:val="28"/>
        </w:rPr>
        <w:t>NewSQL</w:t>
      </w:r>
      <w:proofErr w:type="spellEnd"/>
      <w:r w:rsidR="002B6779" w:rsidRPr="00E6676D">
        <w:rPr>
          <w:rFonts w:ascii="Arial" w:hAnsi="Arial" w:cs="Arial"/>
          <w:color w:val="273239"/>
          <w:spacing w:val="2"/>
          <w:sz w:val="28"/>
          <w:szCs w:val="28"/>
        </w:rPr>
        <w:t xml:space="preserve"> database), </w:t>
      </w:r>
      <w:proofErr w:type="spellStart"/>
      <w:r w:rsidR="002B6779" w:rsidRPr="00E6676D">
        <w:rPr>
          <w:rFonts w:ascii="Arial" w:hAnsi="Arial" w:cs="Arial"/>
          <w:color w:val="273239"/>
          <w:spacing w:val="2"/>
          <w:sz w:val="28"/>
          <w:szCs w:val="28"/>
        </w:rPr>
        <w:t>Symas</w:t>
      </w:r>
      <w:proofErr w:type="spellEnd"/>
      <w:r w:rsidR="002B6779" w:rsidRPr="00E6676D">
        <w:rPr>
          <w:rFonts w:ascii="Arial" w:hAnsi="Arial" w:cs="Arial"/>
          <w:color w:val="273239"/>
          <w:spacing w:val="2"/>
          <w:sz w:val="28"/>
          <w:szCs w:val="28"/>
        </w:rPr>
        <w:t xml:space="preserve"> LMDB, and </w:t>
      </w:r>
      <w:proofErr w:type="spellStart"/>
      <w:r w:rsidR="002B6779" w:rsidRPr="00E6676D">
        <w:rPr>
          <w:rFonts w:ascii="Arial" w:hAnsi="Arial" w:cs="Arial"/>
          <w:color w:val="273239"/>
          <w:spacing w:val="2"/>
          <w:sz w:val="28"/>
          <w:szCs w:val="28"/>
        </w:rPr>
        <w:t>OrientDB</w:t>
      </w:r>
      <w:proofErr w:type="spellEnd"/>
      <w:r w:rsidR="002B6779" w:rsidRPr="00E6676D">
        <w:rPr>
          <w:rFonts w:ascii="Arial" w:hAnsi="Arial" w:cs="Arial"/>
          <w:color w:val="273239"/>
          <w:spacing w:val="2"/>
          <w:sz w:val="28"/>
          <w:szCs w:val="28"/>
        </w:rPr>
        <w:t xml:space="preserve"> have made them central to their designs.</w:t>
      </w:r>
    </w:p>
    <w:p w:rsidR="002B6779" w:rsidRPr="00E6676D" w:rsidRDefault="002B6779" w:rsidP="002B6779">
      <w:pPr>
        <w:pStyle w:val="NormalWeb"/>
        <w:shd w:val="clear" w:color="auto" w:fill="FFFFFF"/>
        <w:spacing w:before="0" w:beforeAutospacing="0" w:after="150" w:afterAutospacing="0"/>
        <w:textAlignment w:val="baseline"/>
        <w:rPr>
          <w:rFonts w:ascii="Arial" w:hAnsi="Arial" w:cs="Arial"/>
          <w:color w:val="273239"/>
          <w:spacing w:val="2"/>
          <w:sz w:val="28"/>
          <w:szCs w:val="28"/>
        </w:rPr>
      </w:pPr>
      <w:r w:rsidRPr="00E6676D">
        <w:rPr>
          <w:rFonts w:ascii="Arial" w:hAnsi="Arial" w:cs="Arial"/>
          <w:color w:val="273239"/>
          <w:spacing w:val="2"/>
          <w:sz w:val="28"/>
          <w:szCs w:val="28"/>
        </w:rPr>
        <w:t xml:space="preserve">Most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databases offer a concept of eventual consistency in which database changes are propagated to all nodes so queries for data might not return updated data immediately or might result in reading data that is not accurate which is a problem known as stale reads. Also some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systems may exhibit lost writes and other forms of data loss. Some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systems provide concepts such as write-ahead logging to avoid data loss. For distributed transaction processing across multiple databases, data consistency is an even bigger challenge. This is difficult for both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and relational databases. Even current relational databases do not allow referential integrity constraints to span databases. There are few systems that maintain both X/Open XA standards and ACID transactions for distributed transaction processing.</w:t>
      </w:r>
    </w:p>
    <w:p w:rsidR="002B6779" w:rsidRPr="00E6676D" w:rsidRDefault="002B6779" w:rsidP="002B6779">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E6676D">
        <w:rPr>
          <w:rFonts w:ascii="Arial" w:hAnsi="Arial" w:cs="Arial"/>
          <w:b/>
          <w:bCs/>
          <w:color w:val="273239"/>
          <w:spacing w:val="2"/>
          <w:sz w:val="28"/>
          <w:szCs w:val="28"/>
          <w:bdr w:val="none" w:sz="0" w:space="0" w:color="auto" w:frame="1"/>
        </w:rPr>
        <w:t xml:space="preserve">Advantages of </w:t>
      </w:r>
      <w:proofErr w:type="spellStart"/>
      <w:r w:rsidRPr="00E6676D">
        <w:rPr>
          <w:rFonts w:ascii="Arial" w:hAnsi="Arial" w:cs="Arial"/>
          <w:b/>
          <w:bCs/>
          <w:color w:val="273239"/>
          <w:spacing w:val="2"/>
          <w:sz w:val="28"/>
          <w:szCs w:val="28"/>
          <w:bdr w:val="none" w:sz="0" w:space="0" w:color="auto" w:frame="1"/>
        </w:rPr>
        <w:t>NoSQL</w:t>
      </w:r>
      <w:proofErr w:type="spellEnd"/>
      <w:proofErr w:type="gramStart"/>
      <w:r w:rsidRPr="00E6676D">
        <w:rPr>
          <w:rFonts w:ascii="Arial" w:hAnsi="Arial" w:cs="Arial"/>
          <w:b/>
          <w:bCs/>
          <w:color w:val="273239"/>
          <w:spacing w:val="2"/>
          <w:sz w:val="28"/>
          <w:szCs w:val="28"/>
          <w:bdr w:val="none" w:sz="0" w:space="0" w:color="auto" w:frame="1"/>
        </w:rPr>
        <w:t>:</w:t>
      </w:r>
      <w:proofErr w:type="gramEnd"/>
      <w:r w:rsidRPr="00E6676D">
        <w:rPr>
          <w:rFonts w:ascii="Arial" w:hAnsi="Arial" w:cs="Arial"/>
          <w:color w:val="273239"/>
          <w:spacing w:val="2"/>
          <w:sz w:val="28"/>
          <w:szCs w:val="28"/>
        </w:rPr>
        <w:br/>
        <w:t xml:space="preserve">There are many advantages of working with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databases such as </w:t>
      </w:r>
      <w:proofErr w:type="spellStart"/>
      <w:r w:rsidRPr="00E6676D">
        <w:rPr>
          <w:rFonts w:ascii="Arial" w:hAnsi="Arial" w:cs="Arial"/>
          <w:color w:val="273239"/>
          <w:spacing w:val="2"/>
          <w:sz w:val="28"/>
          <w:szCs w:val="28"/>
        </w:rPr>
        <w:t>MongoDB</w:t>
      </w:r>
      <w:proofErr w:type="spellEnd"/>
      <w:r w:rsidRPr="00E6676D">
        <w:rPr>
          <w:rFonts w:ascii="Arial" w:hAnsi="Arial" w:cs="Arial"/>
          <w:color w:val="273239"/>
          <w:spacing w:val="2"/>
          <w:sz w:val="28"/>
          <w:szCs w:val="28"/>
        </w:rPr>
        <w:t xml:space="preserve"> and Cassandra. The main advantages are high scalability and high availability.</w:t>
      </w:r>
    </w:p>
    <w:p w:rsidR="002B6779" w:rsidRPr="00E6676D" w:rsidRDefault="002B6779" w:rsidP="002B6779">
      <w:pPr>
        <w:numPr>
          <w:ilvl w:val="0"/>
          <w:numId w:val="1"/>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High scalability –</w:t>
      </w:r>
      <w:r w:rsidRPr="00E6676D">
        <w:rPr>
          <w:rFonts w:ascii="Arial" w:eastAsia="Times New Roman" w:hAnsi="Arial" w:cs="Arial"/>
          <w:color w:val="273239"/>
          <w:spacing w:val="2"/>
          <w:sz w:val="28"/>
          <w:szCs w:val="28"/>
          <w:lang w:eastAsia="en-IN"/>
        </w:rPr>
        <w:br/>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database use </w:t>
      </w:r>
      <w:proofErr w:type="spellStart"/>
      <w:r w:rsidRPr="00E6676D">
        <w:rPr>
          <w:rFonts w:ascii="Arial" w:eastAsia="Times New Roman" w:hAnsi="Arial" w:cs="Arial"/>
          <w:color w:val="273239"/>
          <w:spacing w:val="2"/>
          <w:sz w:val="28"/>
          <w:szCs w:val="28"/>
          <w:lang w:eastAsia="en-IN"/>
        </w:rPr>
        <w:t>sharding</w:t>
      </w:r>
      <w:proofErr w:type="spellEnd"/>
      <w:r w:rsidRPr="00E6676D">
        <w:rPr>
          <w:rFonts w:ascii="Arial" w:eastAsia="Times New Roman" w:hAnsi="Arial" w:cs="Arial"/>
          <w:color w:val="273239"/>
          <w:spacing w:val="2"/>
          <w:sz w:val="28"/>
          <w:szCs w:val="28"/>
          <w:lang w:eastAsia="en-IN"/>
        </w:rPr>
        <w:t xml:space="preserve"> for horizontal scaling. Partitioning of data and placing it on multiple machines in such a way that the order of the data is preserved is </w:t>
      </w:r>
      <w:proofErr w:type="spellStart"/>
      <w:r w:rsidRPr="00E6676D">
        <w:rPr>
          <w:rFonts w:ascii="Arial" w:eastAsia="Times New Roman" w:hAnsi="Arial" w:cs="Arial"/>
          <w:color w:val="273239"/>
          <w:spacing w:val="2"/>
          <w:sz w:val="28"/>
          <w:szCs w:val="28"/>
          <w:lang w:eastAsia="en-IN"/>
        </w:rPr>
        <w:t>sharding</w:t>
      </w:r>
      <w:proofErr w:type="spellEnd"/>
      <w:r w:rsidRPr="00E6676D">
        <w:rPr>
          <w:rFonts w:ascii="Arial" w:eastAsia="Times New Roman" w:hAnsi="Arial" w:cs="Arial"/>
          <w:color w:val="273239"/>
          <w:spacing w:val="2"/>
          <w:sz w:val="28"/>
          <w:szCs w:val="28"/>
          <w:lang w:eastAsia="en-IN"/>
        </w:rPr>
        <w:t xml:space="preserve">. Vertical scaling means adding more resources to the existing machine whereas horizontal scaling means adding more machines to handle the data. Vertical scaling is not that easy to implement but horizontal scaling is easy to implement. Examples of horizontal scaling databases are </w:t>
      </w:r>
      <w:proofErr w:type="spellStart"/>
      <w:r w:rsidRPr="00E6676D">
        <w:rPr>
          <w:rFonts w:ascii="Arial" w:eastAsia="Times New Roman" w:hAnsi="Arial" w:cs="Arial"/>
          <w:color w:val="273239"/>
          <w:spacing w:val="2"/>
          <w:sz w:val="28"/>
          <w:szCs w:val="28"/>
          <w:lang w:eastAsia="en-IN"/>
        </w:rPr>
        <w:t>MongoDB</w:t>
      </w:r>
      <w:proofErr w:type="spellEnd"/>
      <w:r w:rsidRPr="00E6676D">
        <w:rPr>
          <w:rFonts w:ascii="Arial" w:eastAsia="Times New Roman" w:hAnsi="Arial" w:cs="Arial"/>
          <w:color w:val="273239"/>
          <w:spacing w:val="2"/>
          <w:sz w:val="28"/>
          <w:szCs w:val="28"/>
          <w:lang w:eastAsia="en-IN"/>
        </w:rPr>
        <w:t xml:space="preserve">, Cassandra etc.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can handle huge amount of data because of scalability, as the data grows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scale itself to handle that data in efficient manner.</w:t>
      </w:r>
    </w:p>
    <w:p w:rsidR="002B6779" w:rsidRDefault="002B6779" w:rsidP="002B6779">
      <w:pPr>
        <w:numPr>
          <w:ilvl w:val="0"/>
          <w:numId w:val="1"/>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High availability –</w:t>
      </w:r>
      <w:r w:rsidRPr="00E6676D">
        <w:rPr>
          <w:rFonts w:ascii="Arial" w:eastAsia="Times New Roman" w:hAnsi="Arial" w:cs="Arial"/>
          <w:color w:val="273239"/>
          <w:spacing w:val="2"/>
          <w:sz w:val="28"/>
          <w:szCs w:val="28"/>
          <w:lang w:eastAsia="en-IN"/>
        </w:rPr>
        <w:br/>
        <w:t xml:space="preserve">Auto replication feature in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databases makes it highly available because in case of any failure data replicates itself to the previous consistent state.</w:t>
      </w:r>
    </w:p>
    <w:p w:rsidR="00BE717F" w:rsidRPr="00E6676D" w:rsidRDefault="00BE717F" w:rsidP="00BE717F">
      <w:pPr>
        <w:shd w:val="clear" w:color="auto" w:fill="FFFFFF"/>
        <w:spacing w:after="0" w:line="240" w:lineRule="auto"/>
        <w:textAlignment w:val="baseline"/>
        <w:rPr>
          <w:rFonts w:ascii="Arial" w:eastAsia="Times New Roman" w:hAnsi="Arial" w:cs="Arial"/>
          <w:color w:val="273239"/>
          <w:spacing w:val="2"/>
          <w:sz w:val="28"/>
          <w:szCs w:val="28"/>
          <w:lang w:eastAsia="en-IN"/>
        </w:rPr>
      </w:pPr>
    </w:p>
    <w:p w:rsidR="00BE717F" w:rsidRDefault="002B6779" w:rsidP="002B6779">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lastRenderedPageBreak/>
        <w:t xml:space="preserve">Disadvantages of </w:t>
      </w:r>
      <w:proofErr w:type="spellStart"/>
      <w:r w:rsidRPr="00E6676D">
        <w:rPr>
          <w:rFonts w:ascii="Arial" w:eastAsia="Times New Roman" w:hAnsi="Arial" w:cs="Arial"/>
          <w:b/>
          <w:bCs/>
          <w:color w:val="273239"/>
          <w:spacing w:val="2"/>
          <w:sz w:val="28"/>
          <w:szCs w:val="28"/>
          <w:bdr w:val="none" w:sz="0" w:space="0" w:color="auto" w:frame="1"/>
          <w:lang w:eastAsia="en-IN"/>
        </w:rPr>
        <w:t>NoSQL</w:t>
      </w:r>
      <w:proofErr w:type="spellEnd"/>
      <w:r w:rsidRPr="00E6676D">
        <w:rPr>
          <w:rFonts w:ascii="Arial" w:eastAsia="Times New Roman" w:hAnsi="Arial" w:cs="Arial"/>
          <w:b/>
          <w:bCs/>
          <w:color w:val="273239"/>
          <w:spacing w:val="2"/>
          <w:sz w:val="28"/>
          <w:szCs w:val="28"/>
          <w:bdr w:val="none" w:sz="0" w:space="0" w:color="auto" w:frame="1"/>
          <w:lang w:eastAsia="en-IN"/>
        </w:rPr>
        <w:t>:</w:t>
      </w:r>
      <w:r w:rsidRPr="00E6676D">
        <w:rPr>
          <w:rFonts w:ascii="Arial" w:eastAsia="Times New Roman" w:hAnsi="Arial" w:cs="Arial"/>
          <w:color w:val="273239"/>
          <w:spacing w:val="2"/>
          <w:sz w:val="28"/>
          <w:szCs w:val="28"/>
          <w:lang w:eastAsia="en-IN"/>
        </w:rPr>
        <w:br/>
      </w:r>
    </w:p>
    <w:p w:rsidR="002B6779" w:rsidRPr="00E6676D" w:rsidRDefault="002B6779" w:rsidP="002B6779">
      <w:pPr>
        <w:shd w:val="clear" w:color="auto" w:fill="FFFFFF"/>
        <w:spacing w:after="0" w:line="240" w:lineRule="auto"/>
        <w:textAlignment w:val="baseline"/>
        <w:rPr>
          <w:rFonts w:ascii="Arial" w:eastAsia="Times New Roman" w:hAnsi="Arial" w:cs="Arial"/>
          <w:color w:val="273239"/>
          <w:spacing w:val="2"/>
          <w:sz w:val="28"/>
          <w:szCs w:val="28"/>
          <w:lang w:eastAsia="en-IN"/>
        </w:rPr>
      </w:pP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has the following disadvantages.</w:t>
      </w:r>
    </w:p>
    <w:p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Narrow focus –</w:t>
      </w:r>
      <w:r w:rsidRPr="00E6676D">
        <w:rPr>
          <w:rFonts w:ascii="Arial" w:eastAsia="Times New Roman" w:hAnsi="Arial" w:cs="Arial"/>
          <w:color w:val="273239"/>
          <w:spacing w:val="2"/>
          <w:sz w:val="28"/>
          <w:szCs w:val="28"/>
          <w:lang w:eastAsia="en-IN"/>
        </w:rPr>
        <w:br/>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databases have very narrow focus as it is mainly designed for storage but it provides very little functionality. Relational databases are a better choice in the field of Transaction Management than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w:t>
      </w:r>
    </w:p>
    <w:p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Open-source –</w:t>
      </w:r>
      <w:r w:rsidRPr="00E6676D">
        <w:rPr>
          <w:rFonts w:ascii="Arial" w:eastAsia="Times New Roman" w:hAnsi="Arial" w:cs="Arial"/>
          <w:color w:val="273239"/>
          <w:spacing w:val="2"/>
          <w:sz w:val="28"/>
          <w:szCs w:val="28"/>
          <w:lang w:eastAsia="en-IN"/>
        </w:rPr>
        <w:br/>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is open-source database. There is no reliable standard for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yet. In other words two database systems are likely to be unequal.</w:t>
      </w:r>
    </w:p>
    <w:p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Management challenge –</w:t>
      </w:r>
      <w:r w:rsidRPr="00E6676D">
        <w:rPr>
          <w:rFonts w:ascii="Arial" w:eastAsia="Times New Roman" w:hAnsi="Arial" w:cs="Arial"/>
          <w:color w:val="273239"/>
          <w:spacing w:val="2"/>
          <w:sz w:val="28"/>
          <w:szCs w:val="28"/>
          <w:lang w:eastAsia="en-IN"/>
        </w:rPr>
        <w:br/>
        <w:t xml:space="preserve">The purpose of big data tools is to make management of a large amount of data as simple as possible. But it is not so easy. Data management in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is much more complex than a relational database.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in particular, has a reputation for being challenging to install and even more hectic to manage on a daily basis.</w:t>
      </w:r>
    </w:p>
    <w:p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GUI is not available –</w:t>
      </w:r>
      <w:r w:rsidRPr="00E6676D">
        <w:rPr>
          <w:rFonts w:ascii="Arial" w:eastAsia="Times New Roman" w:hAnsi="Arial" w:cs="Arial"/>
          <w:color w:val="273239"/>
          <w:spacing w:val="2"/>
          <w:sz w:val="28"/>
          <w:szCs w:val="28"/>
          <w:lang w:eastAsia="en-IN"/>
        </w:rPr>
        <w:br/>
        <w:t>GUI mode tools to access the database is not flexibly available in the market.</w:t>
      </w:r>
    </w:p>
    <w:p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Backup –</w:t>
      </w:r>
      <w:r w:rsidRPr="00E6676D">
        <w:rPr>
          <w:rFonts w:ascii="Arial" w:eastAsia="Times New Roman" w:hAnsi="Arial" w:cs="Arial"/>
          <w:color w:val="273239"/>
          <w:spacing w:val="2"/>
          <w:sz w:val="28"/>
          <w:szCs w:val="28"/>
          <w:lang w:eastAsia="en-IN"/>
        </w:rPr>
        <w:br/>
        <w:t xml:space="preserve">Backup is a great weak point for some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databases like </w:t>
      </w:r>
      <w:proofErr w:type="spellStart"/>
      <w:r w:rsidRPr="00E6676D">
        <w:rPr>
          <w:rFonts w:ascii="Arial" w:eastAsia="Times New Roman" w:hAnsi="Arial" w:cs="Arial"/>
          <w:color w:val="273239"/>
          <w:spacing w:val="2"/>
          <w:sz w:val="28"/>
          <w:szCs w:val="28"/>
          <w:lang w:eastAsia="en-IN"/>
        </w:rPr>
        <w:t>MongoDB</w:t>
      </w:r>
      <w:proofErr w:type="spellEnd"/>
      <w:r w:rsidRPr="00E6676D">
        <w:rPr>
          <w:rFonts w:ascii="Arial" w:eastAsia="Times New Roman" w:hAnsi="Arial" w:cs="Arial"/>
          <w:color w:val="273239"/>
          <w:spacing w:val="2"/>
          <w:sz w:val="28"/>
          <w:szCs w:val="28"/>
          <w:lang w:eastAsia="en-IN"/>
        </w:rPr>
        <w:t xml:space="preserve">. </w:t>
      </w:r>
      <w:proofErr w:type="spellStart"/>
      <w:r w:rsidRPr="00E6676D">
        <w:rPr>
          <w:rFonts w:ascii="Arial" w:eastAsia="Times New Roman" w:hAnsi="Arial" w:cs="Arial"/>
          <w:color w:val="273239"/>
          <w:spacing w:val="2"/>
          <w:sz w:val="28"/>
          <w:szCs w:val="28"/>
          <w:lang w:eastAsia="en-IN"/>
        </w:rPr>
        <w:t>MongoDB</w:t>
      </w:r>
      <w:proofErr w:type="spellEnd"/>
      <w:r w:rsidRPr="00E6676D">
        <w:rPr>
          <w:rFonts w:ascii="Arial" w:eastAsia="Times New Roman" w:hAnsi="Arial" w:cs="Arial"/>
          <w:color w:val="273239"/>
          <w:spacing w:val="2"/>
          <w:sz w:val="28"/>
          <w:szCs w:val="28"/>
          <w:lang w:eastAsia="en-IN"/>
        </w:rPr>
        <w:t xml:space="preserve"> has no approach for the backup of data in a consistent manner.</w:t>
      </w:r>
    </w:p>
    <w:p w:rsidR="002B6779"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Large document size –</w:t>
      </w:r>
      <w:r w:rsidRPr="00E6676D">
        <w:rPr>
          <w:rFonts w:ascii="Arial" w:eastAsia="Times New Roman" w:hAnsi="Arial" w:cs="Arial"/>
          <w:color w:val="273239"/>
          <w:spacing w:val="2"/>
          <w:sz w:val="28"/>
          <w:szCs w:val="28"/>
          <w:lang w:eastAsia="en-IN"/>
        </w:rPr>
        <w:br/>
        <w:t xml:space="preserve">Some database systems like </w:t>
      </w:r>
      <w:proofErr w:type="spellStart"/>
      <w:r w:rsidRPr="00E6676D">
        <w:rPr>
          <w:rFonts w:ascii="Arial" w:eastAsia="Times New Roman" w:hAnsi="Arial" w:cs="Arial"/>
          <w:color w:val="273239"/>
          <w:spacing w:val="2"/>
          <w:sz w:val="28"/>
          <w:szCs w:val="28"/>
          <w:lang w:eastAsia="en-IN"/>
        </w:rPr>
        <w:t>MongoDB</w:t>
      </w:r>
      <w:proofErr w:type="spellEnd"/>
      <w:r w:rsidRPr="00E6676D">
        <w:rPr>
          <w:rFonts w:ascii="Arial" w:eastAsia="Times New Roman" w:hAnsi="Arial" w:cs="Arial"/>
          <w:color w:val="273239"/>
          <w:spacing w:val="2"/>
          <w:sz w:val="28"/>
          <w:szCs w:val="28"/>
          <w:lang w:eastAsia="en-IN"/>
        </w:rPr>
        <w:t xml:space="preserve"> and </w:t>
      </w:r>
      <w:proofErr w:type="spellStart"/>
      <w:r w:rsidRPr="00E6676D">
        <w:rPr>
          <w:rFonts w:ascii="Arial" w:eastAsia="Times New Roman" w:hAnsi="Arial" w:cs="Arial"/>
          <w:color w:val="273239"/>
          <w:spacing w:val="2"/>
          <w:sz w:val="28"/>
          <w:szCs w:val="28"/>
          <w:lang w:eastAsia="en-IN"/>
        </w:rPr>
        <w:t>CouchDB</w:t>
      </w:r>
      <w:proofErr w:type="spellEnd"/>
      <w:r w:rsidRPr="00E6676D">
        <w:rPr>
          <w:rFonts w:ascii="Arial" w:eastAsia="Times New Roman" w:hAnsi="Arial" w:cs="Arial"/>
          <w:color w:val="273239"/>
          <w:spacing w:val="2"/>
          <w:sz w:val="28"/>
          <w:szCs w:val="28"/>
          <w:lang w:eastAsia="en-IN"/>
        </w:rPr>
        <w:t xml:space="preserve"> store data in JSON format. Which means that documents are quite large (</w:t>
      </w:r>
      <w:proofErr w:type="spellStart"/>
      <w:r w:rsidRPr="00E6676D">
        <w:rPr>
          <w:rFonts w:ascii="Arial" w:eastAsia="Times New Roman" w:hAnsi="Arial" w:cs="Arial"/>
          <w:color w:val="273239"/>
          <w:spacing w:val="2"/>
          <w:sz w:val="28"/>
          <w:szCs w:val="28"/>
          <w:lang w:eastAsia="en-IN"/>
        </w:rPr>
        <w:t>BigData</w:t>
      </w:r>
      <w:proofErr w:type="spellEnd"/>
      <w:r w:rsidRPr="00E6676D">
        <w:rPr>
          <w:rFonts w:ascii="Arial" w:eastAsia="Times New Roman" w:hAnsi="Arial" w:cs="Arial"/>
          <w:color w:val="273239"/>
          <w:spacing w:val="2"/>
          <w:sz w:val="28"/>
          <w:szCs w:val="28"/>
          <w:lang w:eastAsia="en-IN"/>
        </w:rPr>
        <w:t>, network bandwidth, speed), and having descriptive key names actually hurts, since they increase the document size.</w:t>
      </w:r>
    </w:p>
    <w:p w:rsidR="00E6676D" w:rsidRPr="00E6676D" w:rsidRDefault="00E6676D" w:rsidP="00E6676D">
      <w:p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p>
    <w:p w:rsidR="002B6779" w:rsidRDefault="002B6779" w:rsidP="002B6779">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 xml:space="preserve">Types of </w:t>
      </w:r>
      <w:proofErr w:type="spellStart"/>
      <w:r w:rsidRPr="00E6676D">
        <w:rPr>
          <w:rFonts w:ascii="Arial" w:eastAsia="Times New Roman" w:hAnsi="Arial" w:cs="Arial"/>
          <w:b/>
          <w:bCs/>
          <w:color w:val="273239"/>
          <w:spacing w:val="2"/>
          <w:sz w:val="28"/>
          <w:szCs w:val="28"/>
          <w:bdr w:val="none" w:sz="0" w:space="0" w:color="auto" w:frame="1"/>
          <w:lang w:eastAsia="en-IN"/>
        </w:rPr>
        <w:t>NoSQL</w:t>
      </w:r>
      <w:proofErr w:type="spellEnd"/>
      <w:r w:rsidRPr="00E6676D">
        <w:rPr>
          <w:rFonts w:ascii="Arial" w:eastAsia="Times New Roman" w:hAnsi="Arial" w:cs="Arial"/>
          <w:b/>
          <w:bCs/>
          <w:color w:val="273239"/>
          <w:spacing w:val="2"/>
          <w:sz w:val="28"/>
          <w:szCs w:val="28"/>
          <w:bdr w:val="none" w:sz="0" w:space="0" w:color="auto" w:frame="1"/>
          <w:lang w:eastAsia="en-IN"/>
        </w:rPr>
        <w:t xml:space="preserve"> database</w:t>
      </w:r>
      <w:proofErr w:type="gramStart"/>
      <w:r w:rsidRPr="00E6676D">
        <w:rPr>
          <w:rFonts w:ascii="Arial" w:eastAsia="Times New Roman" w:hAnsi="Arial" w:cs="Arial"/>
          <w:b/>
          <w:bCs/>
          <w:color w:val="273239"/>
          <w:spacing w:val="2"/>
          <w:sz w:val="28"/>
          <w:szCs w:val="28"/>
          <w:bdr w:val="none" w:sz="0" w:space="0" w:color="auto" w:frame="1"/>
          <w:lang w:eastAsia="en-IN"/>
        </w:rPr>
        <w:t>:</w:t>
      </w:r>
      <w:proofErr w:type="gramEnd"/>
      <w:r w:rsidRPr="00E6676D">
        <w:rPr>
          <w:rFonts w:ascii="Arial" w:eastAsia="Times New Roman" w:hAnsi="Arial" w:cs="Arial"/>
          <w:color w:val="273239"/>
          <w:spacing w:val="2"/>
          <w:sz w:val="28"/>
          <w:szCs w:val="28"/>
          <w:lang w:eastAsia="en-IN"/>
        </w:rPr>
        <w:br/>
        <w:t xml:space="preserve">Types of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databases and the name of the databases system that falls in that category are:</w:t>
      </w:r>
    </w:p>
    <w:p w:rsidR="00AA56AF" w:rsidRPr="00E6676D" w:rsidRDefault="00AA56AF" w:rsidP="002B6779">
      <w:pPr>
        <w:shd w:val="clear" w:color="auto" w:fill="FFFFFF"/>
        <w:spacing w:after="0" w:line="240" w:lineRule="auto"/>
        <w:textAlignment w:val="baseline"/>
        <w:rPr>
          <w:rFonts w:ascii="Arial" w:eastAsia="Times New Roman" w:hAnsi="Arial" w:cs="Arial"/>
          <w:color w:val="273239"/>
          <w:spacing w:val="2"/>
          <w:sz w:val="28"/>
          <w:szCs w:val="28"/>
          <w:lang w:eastAsia="en-IN"/>
        </w:rPr>
      </w:pPr>
    </w:p>
    <w:p w:rsidR="002B6779" w:rsidRPr="00E6676D" w:rsidRDefault="002B6779" w:rsidP="002B6779">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proofErr w:type="spellStart"/>
      <w:r w:rsidRPr="00E6676D">
        <w:rPr>
          <w:rFonts w:ascii="Arial" w:eastAsia="Times New Roman" w:hAnsi="Arial" w:cs="Arial"/>
          <w:color w:val="273239"/>
          <w:spacing w:val="2"/>
          <w:sz w:val="28"/>
          <w:szCs w:val="28"/>
          <w:lang w:eastAsia="en-IN"/>
        </w:rPr>
        <w:t>MongoDB</w:t>
      </w:r>
      <w:proofErr w:type="spellEnd"/>
      <w:r w:rsidRPr="00E6676D">
        <w:rPr>
          <w:rFonts w:ascii="Arial" w:eastAsia="Times New Roman" w:hAnsi="Arial" w:cs="Arial"/>
          <w:color w:val="273239"/>
          <w:spacing w:val="2"/>
          <w:sz w:val="28"/>
          <w:szCs w:val="28"/>
          <w:lang w:eastAsia="en-IN"/>
        </w:rPr>
        <w:t xml:space="preserve"> falls in the category of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document based database.</w:t>
      </w:r>
    </w:p>
    <w:p w:rsidR="002B6779" w:rsidRPr="00E6676D" w:rsidRDefault="002B6779" w:rsidP="002B6779">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Key value store:</w:t>
      </w:r>
      <w:r w:rsidRPr="00E6676D">
        <w:rPr>
          <w:rFonts w:ascii="Arial" w:eastAsia="Times New Roman" w:hAnsi="Arial" w:cs="Arial"/>
          <w:color w:val="273239"/>
          <w:spacing w:val="2"/>
          <w:sz w:val="28"/>
          <w:szCs w:val="28"/>
          <w:lang w:eastAsia="en-IN"/>
        </w:rPr>
        <w:t> </w:t>
      </w:r>
      <w:proofErr w:type="spellStart"/>
      <w:r w:rsidRPr="00E6676D">
        <w:rPr>
          <w:rFonts w:ascii="Arial" w:eastAsia="Times New Roman" w:hAnsi="Arial" w:cs="Arial"/>
          <w:color w:val="273239"/>
          <w:spacing w:val="2"/>
          <w:sz w:val="28"/>
          <w:szCs w:val="28"/>
          <w:lang w:eastAsia="en-IN"/>
        </w:rPr>
        <w:t>Memcached</w:t>
      </w:r>
      <w:proofErr w:type="spellEnd"/>
      <w:r w:rsidRPr="00E6676D">
        <w:rPr>
          <w:rFonts w:ascii="Arial" w:eastAsia="Times New Roman" w:hAnsi="Arial" w:cs="Arial"/>
          <w:color w:val="273239"/>
          <w:spacing w:val="2"/>
          <w:sz w:val="28"/>
          <w:szCs w:val="28"/>
          <w:lang w:eastAsia="en-IN"/>
        </w:rPr>
        <w:t xml:space="preserve">, </w:t>
      </w:r>
      <w:proofErr w:type="spellStart"/>
      <w:r w:rsidRPr="00E6676D">
        <w:rPr>
          <w:rFonts w:ascii="Arial" w:eastAsia="Times New Roman" w:hAnsi="Arial" w:cs="Arial"/>
          <w:color w:val="273239"/>
          <w:spacing w:val="2"/>
          <w:sz w:val="28"/>
          <w:szCs w:val="28"/>
          <w:lang w:eastAsia="en-IN"/>
        </w:rPr>
        <w:t>Redis</w:t>
      </w:r>
      <w:proofErr w:type="spellEnd"/>
      <w:r w:rsidRPr="00E6676D">
        <w:rPr>
          <w:rFonts w:ascii="Arial" w:eastAsia="Times New Roman" w:hAnsi="Arial" w:cs="Arial"/>
          <w:color w:val="273239"/>
          <w:spacing w:val="2"/>
          <w:sz w:val="28"/>
          <w:szCs w:val="28"/>
          <w:lang w:eastAsia="en-IN"/>
        </w:rPr>
        <w:t>, Coherence</w:t>
      </w:r>
    </w:p>
    <w:p w:rsidR="002B6779" w:rsidRPr="00E6676D" w:rsidRDefault="002B6779" w:rsidP="002B6779">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Tabular:</w:t>
      </w:r>
      <w:r w:rsidRPr="00E6676D">
        <w:rPr>
          <w:rFonts w:ascii="Arial" w:eastAsia="Times New Roman" w:hAnsi="Arial" w:cs="Arial"/>
          <w:color w:val="273239"/>
          <w:spacing w:val="2"/>
          <w:sz w:val="28"/>
          <w:szCs w:val="28"/>
          <w:lang w:eastAsia="en-IN"/>
        </w:rPr>
        <w:t> </w:t>
      </w:r>
      <w:proofErr w:type="spellStart"/>
      <w:r w:rsidRPr="00E6676D">
        <w:rPr>
          <w:rFonts w:ascii="Arial" w:eastAsia="Times New Roman" w:hAnsi="Arial" w:cs="Arial"/>
          <w:color w:val="273239"/>
          <w:spacing w:val="2"/>
          <w:sz w:val="28"/>
          <w:szCs w:val="28"/>
          <w:lang w:eastAsia="en-IN"/>
        </w:rPr>
        <w:t>Hbase</w:t>
      </w:r>
      <w:proofErr w:type="spellEnd"/>
      <w:r w:rsidRPr="00E6676D">
        <w:rPr>
          <w:rFonts w:ascii="Arial" w:eastAsia="Times New Roman" w:hAnsi="Arial" w:cs="Arial"/>
          <w:color w:val="273239"/>
          <w:spacing w:val="2"/>
          <w:sz w:val="28"/>
          <w:szCs w:val="28"/>
          <w:lang w:eastAsia="en-IN"/>
        </w:rPr>
        <w:t xml:space="preserve">, Big Table, </w:t>
      </w:r>
      <w:proofErr w:type="spellStart"/>
      <w:r w:rsidRPr="00E6676D">
        <w:rPr>
          <w:rFonts w:ascii="Arial" w:eastAsia="Times New Roman" w:hAnsi="Arial" w:cs="Arial"/>
          <w:color w:val="273239"/>
          <w:spacing w:val="2"/>
          <w:sz w:val="28"/>
          <w:szCs w:val="28"/>
          <w:lang w:eastAsia="en-IN"/>
        </w:rPr>
        <w:t>Accumulo</w:t>
      </w:r>
      <w:proofErr w:type="spellEnd"/>
    </w:p>
    <w:p w:rsidR="002B6779" w:rsidRPr="00E6676D" w:rsidRDefault="002B6779" w:rsidP="002B6779">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Document based:</w:t>
      </w:r>
      <w:r w:rsidRPr="00E6676D">
        <w:rPr>
          <w:rFonts w:ascii="Arial" w:eastAsia="Times New Roman" w:hAnsi="Arial" w:cs="Arial"/>
          <w:color w:val="273239"/>
          <w:spacing w:val="2"/>
          <w:sz w:val="28"/>
          <w:szCs w:val="28"/>
          <w:lang w:eastAsia="en-IN"/>
        </w:rPr>
        <w:t> </w:t>
      </w:r>
      <w:proofErr w:type="spellStart"/>
      <w:r w:rsidRPr="00E6676D">
        <w:rPr>
          <w:rFonts w:ascii="Arial" w:eastAsia="Times New Roman" w:hAnsi="Arial" w:cs="Arial"/>
          <w:color w:val="273239"/>
          <w:spacing w:val="2"/>
          <w:sz w:val="28"/>
          <w:szCs w:val="28"/>
          <w:lang w:eastAsia="en-IN"/>
        </w:rPr>
        <w:t>MongoDB</w:t>
      </w:r>
      <w:proofErr w:type="spellEnd"/>
      <w:r w:rsidRPr="00E6676D">
        <w:rPr>
          <w:rFonts w:ascii="Arial" w:eastAsia="Times New Roman" w:hAnsi="Arial" w:cs="Arial"/>
          <w:color w:val="273239"/>
          <w:spacing w:val="2"/>
          <w:sz w:val="28"/>
          <w:szCs w:val="28"/>
          <w:lang w:eastAsia="en-IN"/>
        </w:rPr>
        <w:t xml:space="preserve">, </w:t>
      </w:r>
      <w:proofErr w:type="spellStart"/>
      <w:r w:rsidRPr="00E6676D">
        <w:rPr>
          <w:rFonts w:ascii="Arial" w:eastAsia="Times New Roman" w:hAnsi="Arial" w:cs="Arial"/>
          <w:color w:val="273239"/>
          <w:spacing w:val="2"/>
          <w:sz w:val="28"/>
          <w:szCs w:val="28"/>
          <w:lang w:eastAsia="en-IN"/>
        </w:rPr>
        <w:t>CouchDB</w:t>
      </w:r>
      <w:proofErr w:type="spellEnd"/>
      <w:r w:rsidRPr="00E6676D">
        <w:rPr>
          <w:rFonts w:ascii="Arial" w:eastAsia="Times New Roman" w:hAnsi="Arial" w:cs="Arial"/>
          <w:color w:val="273239"/>
          <w:spacing w:val="2"/>
          <w:sz w:val="28"/>
          <w:szCs w:val="28"/>
          <w:lang w:eastAsia="en-IN"/>
        </w:rPr>
        <w:t xml:space="preserve">, </w:t>
      </w:r>
      <w:proofErr w:type="spellStart"/>
      <w:r w:rsidRPr="00E6676D">
        <w:rPr>
          <w:rFonts w:ascii="Arial" w:eastAsia="Times New Roman" w:hAnsi="Arial" w:cs="Arial"/>
          <w:color w:val="273239"/>
          <w:spacing w:val="2"/>
          <w:sz w:val="28"/>
          <w:szCs w:val="28"/>
          <w:lang w:eastAsia="en-IN"/>
        </w:rPr>
        <w:t>Cloudant</w:t>
      </w:r>
      <w:proofErr w:type="spellEnd"/>
    </w:p>
    <w:p w:rsidR="00E6676D" w:rsidRDefault="00E6676D" w:rsidP="002B6779">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lang w:eastAsia="en-IN"/>
        </w:rPr>
      </w:pPr>
    </w:p>
    <w:p w:rsidR="002B6779" w:rsidRPr="00E6676D" w:rsidRDefault="002B6779" w:rsidP="002B6779">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 xml:space="preserve">When </w:t>
      </w:r>
      <w:proofErr w:type="gramStart"/>
      <w:r w:rsidRPr="00E6676D">
        <w:rPr>
          <w:rFonts w:ascii="Arial" w:eastAsia="Times New Roman" w:hAnsi="Arial" w:cs="Arial"/>
          <w:b/>
          <w:bCs/>
          <w:color w:val="273239"/>
          <w:spacing w:val="2"/>
          <w:sz w:val="28"/>
          <w:szCs w:val="28"/>
          <w:bdr w:val="none" w:sz="0" w:space="0" w:color="auto" w:frame="1"/>
          <w:lang w:eastAsia="en-IN"/>
        </w:rPr>
        <w:t xml:space="preserve">should </w:t>
      </w:r>
      <w:proofErr w:type="spellStart"/>
      <w:r w:rsidRPr="00E6676D">
        <w:rPr>
          <w:rFonts w:ascii="Arial" w:eastAsia="Times New Roman" w:hAnsi="Arial" w:cs="Arial"/>
          <w:b/>
          <w:bCs/>
          <w:color w:val="273239"/>
          <w:spacing w:val="2"/>
          <w:sz w:val="28"/>
          <w:szCs w:val="28"/>
          <w:bdr w:val="none" w:sz="0" w:space="0" w:color="auto" w:frame="1"/>
          <w:lang w:eastAsia="en-IN"/>
        </w:rPr>
        <w:t>NoSQL</w:t>
      </w:r>
      <w:proofErr w:type="spellEnd"/>
      <w:proofErr w:type="gramEnd"/>
      <w:r w:rsidRPr="00E6676D">
        <w:rPr>
          <w:rFonts w:ascii="Arial" w:eastAsia="Times New Roman" w:hAnsi="Arial" w:cs="Arial"/>
          <w:b/>
          <w:bCs/>
          <w:color w:val="273239"/>
          <w:spacing w:val="2"/>
          <w:sz w:val="28"/>
          <w:szCs w:val="28"/>
          <w:bdr w:val="none" w:sz="0" w:space="0" w:color="auto" w:frame="1"/>
          <w:lang w:eastAsia="en-IN"/>
        </w:rPr>
        <w:t xml:space="preserve"> be used:</w:t>
      </w:r>
    </w:p>
    <w:p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t xml:space="preserve">When huge amount of data need to be stored and </w:t>
      </w:r>
      <w:proofErr w:type="gramStart"/>
      <w:r w:rsidRPr="00E6676D">
        <w:rPr>
          <w:rFonts w:ascii="Arial" w:eastAsia="Times New Roman" w:hAnsi="Arial" w:cs="Arial"/>
          <w:color w:val="273239"/>
          <w:spacing w:val="2"/>
          <w:sz w:val="28"/>
          <w:szCs w:val="28"/>
          <w:lang w:eastAsia="en-IN"/>
        </w:rPr>
        <w:t>retrieved .</w:t>
      </w:r>
      <w:proofErr w:type="gramEnd"/>
    </w:p>
    <w:p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lastRenderedPageBreak/>
        <w:t>The relationship between the data you store is not that important</w:t>
      </w:r>
    </w:p>
    <w:p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t>The data changing over time and is not structured.</w:t>
      </w:r>
    </w:p>
    <w:p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t>Support of Constraints and Joins is not required at database level</w:t>
      </w:r>
    </w:p>
    <w:p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t>The data is growing continuously and you need to scale the database regular to handle the data.</w:t>
      </w:r>
    </w:p>
    <w:p w:rsidR="002B6779" w:rsidRPr="00E6676D" w:rsidRDefault="002B6779">
      <w:pPr>
        <w:rPr>
          <w:sz w:val="28"/>
          <w:szCs w:val="28"/>
        </w:rPr>
      </w:pPr>
    </w:p>
    <w:sectPr w:rsidR="002B6779" w:rsidRPr="00E66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D2902"/>
    <w:multiLevelType w:val="multilevel"/>
    <w:tmpl w:val="D13E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CE155C"/>
    <w:multiLevelType w:val="multilevel"/>
    <w:tmpl w:val="63FA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B361D"/>
    <w:multiLevelType w:val="multilevel"/>
    <w:tmpl w:val="4D4E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61791A"/>
    <w:multiLevelType w:val="multilevel"/>
    <w:tmpl w:val="6910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4505CA"/>
    <w:multiLevelType w:val="multilevel"/>
    <w:tmpl w:val="76A6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79"/>
    <w:rsid w:val="0019304B"/>
    <w:rsid w:val="002B6779"/>
    <w:rsid w:val="0051306F"/>
    <w:rsid w:val="00647F9D"/>
    <w:rsid w:val="007C4B6C"/>
    <w:rsid w:val="008048FB"/>
    <w:rsid w:val="00AA56AF"/>
    <w:rsid w:val="00AD0B4C"/>
    <w:rsid w:val="00B321AD"/>
    <w:rsid w:val="00BC76EA"/>
    <w:rsid w:val="00BE717F"/>
    <w:rsid w:val="00C660AA"/>
    <w:rsid w:val="00CE44D6"/>
    <w:rsid w:val="00D204B2"/>
    <w:rsid w:val="00E05EA9"/>
    <w:rsid w:val="00E6676D"/>
    <w:rsid w:val="00EB2E9E"/>
    <w:rsid w:val="00EE7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67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B67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6779"/>
    <w:rPr>
      <w:color w:val="0000FF" w:themeColor="hyperlink"/>
      <w:u w:val="single"/>
    </w:rPr>
  </w:style>
  <w:style w:type="paragraph" w:styleId="BalloonText">
    <w:name w:val="Balloon Text"/>
    <w:basedOn w:val="Normal"/>
    <w:link w:val="BalloonTextChar"/>
    <w:uiPriority w:val="99"/>
    <w:semiHidden/>
    <w:unhideWhenUsed/>
    <w:rsid w:val="00193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0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67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B67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6779"/>
    <w:rPr>
      <w:color w:val="0000FF" w:themeColor="hyperlink"/>
      <w:u w:val="single"/>
    </w:rPr>
  </w:style>
  <w:style w:type="paragraph" w:styleId="BalloonText">
    <w:name w:val="Balloon Text"/>
    <w:basedOn w:val="Normal"/>
    <w:link w:val="BalloonTextChar"/>
    <w:uiPriority w:val="99"/>
    <w:semiHidden/>
    <w:unhideWhenUsed/>
    <w:rsid w:val="00193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0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653807">
      <w:bodyDiv w:val="1"/>
      <w:marLeft w:val="0"/>
      <w:marRight w:val="0"/>
      <w:marTop w:val="0"/>
      <w:marBottom w:val="0"/>
      <w:divBdr>
        <w:top w:val="none" w:sz="0" w:space="0" w:color="auto"/>
        <w:left w:val="none" w:sz="0" w:space="0" w:color="auto"/>
        <w:bottom w:val="none" w:sz="0" w:space="0" w:color="auto"/>
        <w:right w:val="none" w:sz="0" w:space="0" w:color="auto"/>
      </w:divBdr>
    </w:div>
    <w:div w:id="1393891246">
      <w:bodyDiv w:val="1"/>
      <w:marLeft w:val="0"/>
      <w:marRight w:val="0"/>
      <w:marTop w:val="0"/>
      <w:marBottom w:val="0"/>
      <w:divBdr>
        <w:top w:val="none" w:sz="0" w:space="0" w:color="auto"/>
        <w:left w:val="none" w:sz="0" w:space="0" w:color="auto"/>
        <w:bottom w:val="none" w:sz="0" w:space="0" w:color="auto"/>
        <w:right w:val="none" w:sz="0" w:space="0" w:color="auto"/>
      </w:divBdr>
    </w:div>
    <w:div w:id="1554656691">
      <w:bodyDiv w:val="1"/>
      <w:marLeft w:val="0"/>
      <w:marRight w:val="0"/>
      <w:marTop w:val="0"/>
      <w:marBottom w:val="0"/>
      <w:divBdr>
        <w:top w:val="none" w:sz="0" w:space="0" w:color="auto"/>
        <w:left w:val="none" w:sz="0" w:space="0" w:color="auto"/>
        <w:bottom w:val="none" w:sz="0" w:space="0" w:color="auto"/>
        <w:right w:val="none" w:sz="0" w:space="0" w:color="auto"/>
      </w:divBdr>
    </w:div>
    <w:div w:id="2036270895">
      <w:bodyDiv w:val="1"/>
      <w:marLeft w:val="0"/>
      <w:marRight w:val="0"/>
      <w:marTop w:val="0"/>
      <w:marBottom w:val="0"/>
      <w:divBdr>
        <w:top w:val="none" w:sz="0" w:space="0" w:color="auto"/>
        <w:left w:val="none" w:sz="0" w:space="0" w:color="auto"/>
        <w:bottom w:val="none" w:sz="0" w:space="0" w:color="auto"/>
        <w:right w:val="none" w:sz="0" w:space="0" w:color="auto"/>
      </w:divBdr>
      <w:divsChild>
        <w:div w:id="40796532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try/download/communit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mongodb.org/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in/mongodb/environment-setup/"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4</cp:revision>
  <dcterms:created xsi:type="dcterms:W3CDTF">2021-12-14T06:47:00Z</dcterms:created>
  <dcterms:modified xsi:type="dcterms:W3CDTF">2022-02-04T16:06:00Z</dcterms:modified>
</cp:coreProperties>
</file>