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DF8" w:rsidRDefault="00A60DF8">
      <w:r>
        <w:rPr>
          <w:noProof/>
          <w:lang w:eastAsia="en-IN"/>
        </w:rPr>
        <w:drawing>
          <wp:inline distT="0" distB="0" distL="0" distR="0" wp14:anchorId="1B365C43" wp14:editId="6E1C1E9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2C8172B" wp14:editId="5AC6A16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8" w:rsidRDefault="00A60DF8"/>
    <w:p w:rsidR="00A60DF8" w:rsidRDefault="00A60DF8"/>
    <w:p w:rsidR="00104E19" w:rsidRDefault="00104E19">
      <w:r>
        <w:t xml:space="preserve"> Action creators can only return plain </w:t>
      </w:r>
      <w:proofErr w:type="spellStart"/>
      <w:r>
        <w:t>javascript</w:t>
      </w:r>
      <w:proofErr w:type="spellEnd"/>
      <w:r>
        <w:t xml:space="preserve"> objects with a type </w:t>
      </w:r>
      <w:proofErr w:type="spellStart"/>
      <w:r>
        <w:t>propertry</w:t>
      </w:r>
      <w:proofErr w:type="spellEnd"/>
    </w:p>
    <w:p w:rsidR="00104E19" w:rsidRDefault="00104E19">
      <w:r>
        <w:t>The action will get sent to reducer before the data is fetched from API</w:t>
      </w:r>
    </w:p>
    <w:sectPr w:rsidR="00104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DF8"/>
    <w:rsid w:val="00104E19"/>
    <w:rsid w:val="00A60DF8"/>
    <w:rsid w:val="00EE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D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D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2022-08-01T03:25:00Z</dcterms:created>
  <dcterms:modified xsi:type="dcterms:W3CDTF">2022-08-02T03:44:00Z</dcterms:modified>
</cp:coreProperties>
</file>