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ADODataSetDemo</w:t>
      </w:r>
      <w:proofErr w:type="spellEnd"/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"connection"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[dc]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cbd.GetInsertCommand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ada.InsertCommand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=  new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("Insert into Employee values(25,'Pawan','Mktg',13000)",con);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29;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Pawan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"Accts"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20000;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cbd.GetUpdateCommand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ada.UpdateCommand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"Update Employee set department='Accts' , salary = 21000 where id=2", con);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0].Rows[5][2]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nnnnAccts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0].Rows[5][3] = 21000;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cbd.GetDeleteCommand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ada.UpdateCommand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"Update Employee set department='Accts' , salary = 21000 where id=2", con);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0].Rows[2].Delete();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[0].Select(</w:t>
      </w:r>
      <w:r>
        <w:rPr>
          <w:rFonts w:ascii="Consolas" w:hAnsi="Consolas" w:cs="Consolas"/>
          <w:color w:val="A31515"/>
          <w:sz w:val="19"/>
          <w:szCs w:val="19"/>
        </w:rPr>
        <w:t>"id = 21 and name='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Lalit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 xml:space="preserve"> + rows[0][1]);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4A49" w:rsidRDefault="00BF4A49" w:rsidP="00B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C20" w:rsidRDefault="00F05C20"/>
    <w:sectPr w:rsidR="00F05C20" w:rsidSect="007D6C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49"/>
    <w:rsid w:val="001D710E"/>
    <w:rsid w:val="00702DE0"/>
    <w:rsid w:val="00BF4A49"/>
    <w:rsid w:val="00F0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2020-11-16T15:35:00Z</dcterms:created>
  <dcterms:modified xsi:type="dcterms:W3CDTF">2020-11-16T15:35:00Z</dcterms:modified>
</cp:coreProperties>
</file>