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21CE9" w14:textId="77777777" w:rsidR="00435644" w:rsidRP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u w:val="single"/>
        </w:rPr>
      </w:pPr>
      <w:r w:rsidRPr="00435644">
        <w:rPr>
          <w:rFonts w:ascii="Consolas" w:hAnsi="Consolas" w:cs="Consolas"/>
          <w:b/>
          <w:color w:val="0000FF"/>
          <w:sz w:val="19"/>
          <w:szCs w:val="19"/>
          <w:highlight w:val="yellow"/>
          <w:u w:val="single"/>
        </w:rPr>
        <w:t>Step 1:</w:t>
      </w:r>
    </w:p>
    <w:p w14:paraId="36BBDF67" w14:textId="77777777" w:rsidR="00EE1266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60763434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31BD9B2A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1F65FCA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3C5B7CC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3291123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983214A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6A0E8DB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11E34A" w14:textId="77777777" w:rsid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495D88" w14:textId="77777777" w:rsidR="00435644" w:rsidRP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435644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Step 2:</w:t>
      </w:r>
    </w:p>
    <w:p w14:paraId="04960779" w14:textId="77777777" w:rsid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A95100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14:paraId="1C952EA4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2B018D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DbContextOptions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options)</w:t>
      </w:r>
    </w:p>
    <w:p w14:paraId="66E74BFF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(options)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}</w:t>
      </w:r>
      <w:proofErr w:type="gramEnd"/>
    </w:p>
    <w:p w14:paraId="525B644E" w14:textId="77777777" w:rsid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23E90B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 Students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7B00344" w14:textId="77777777" w:rsid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7A315B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C427E1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3AC8F1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</w:p>
    <w:p w14:paraId="123B961A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12FA210A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0D23BF3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 = 1,</w:t>
      </w:r>
    </w:p>
    <w:p w14:paraId="3C529F69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8BA5995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Batch =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00B8C2F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Marks = 90</w:t>
      </w:r>
    </w:p>
    <w:p w14:paraId="460DC5DC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196C5A26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CCB1362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 = 2,</w:t>
      </w:r>
    </w:p>
    <w:p w14:paraId="45B37D8E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1E47A3E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Batch = </w:t>
      </w:r>
      <w:r>
        <w:rPr>
          <w:rFonts w:ascii="Consolas" w:hAnsi="Consolas" w:cs="Consolas"/>
          <w:color w:val="A31515"/>
          <w:sz w:val="19"/>
          <w:szCs w:val="19"/>
        </w:rPr>
        <w:t>"B002"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5326535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Marks = 98</w:t>
      </w:r>
    </w:p>
    <w:p w14:paraId="79615D12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73C6BEF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14:paraId="540574FB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65B41F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BBFB88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AD4409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17C684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7871A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76BF6C" w14:textId="77777777" w:rsidR="00435644" w:rsidRDefault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Step 3: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</w:t>
      </w:r>
    </w:p>
    <w:p w14:paraId="1C9A56F2" w14:textId="77777777" w:rsidR="00435644" w:rsidRPr="00435644" w:rsidRDefault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Microsoft.EntityFrameworkCore</w:t>
      </w:r>
      <w:proofErr w:type="spellEnd"/>
    </w:p>
    <w:p w14:paraId="68064B0B" w14:textId="77777777" w:rsidR="00AD1416" w:rsidRDefault="00533F53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Microsoft.EntityFrameworkCore.SqlServer</w:t>
      </w:r>
      <w:proofErr w:type="spellEnd"/>
    </w:p>
    <w:p w14:paraId="5479C9A0" w14:textId="77777777" w:rsidR="00533F53" w:rsidRDefault="00533F53">
      <w:pPr>
        <w:rPr>
          <w:rFonts w:ascii="Arial" w:hAnsi="Arial" w:cs="Arial"/>
          <w:color w:val="535A60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535A60"/>
          <w:sz w:val="23"/>
          <w:szCs w:val="23"/>
          <w:shd w:val="clear" w:color="auto" w:fill="FFFFFF"/>
        </w:rPr>
        <w:t>Microsoft.EntityFrameworkCore.Tools</w:t>
      </w:r>
      <w:proofErr w:type="spellEnd"/>
    </w:p>
    <w:p w14:paraId="5F38D6CA" w14:textId="77777777" w:rsidR="004227AE" w:rsidRDefault="004227AE" w:rsidP="004227A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14:paraId="2294F128" w14:textId="77777777" w:rsidR="000822E2" w:rsidRDefault="000822E2" w:rsidP="004227A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14:paraId="46F442FA" w14:textId="77777777" w:rsidR="00435644" w:rsidRDefault="00435644" w:rsidP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 xml:space="preserve">Step </w:t>
      </w:r>
      <w:r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4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: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</w:t>
      </w:r>
    </w:p>
    <w:p w14:paraId="23BA5A8C" w14:textId="77777777" w:rsidR="000822E2" w:rsidRDefault="000822E2" w:rsidP="004227A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14:paraId="3F306BA6" w14:textId="77777777" w:rsidR="0001340D" w:rsidRDefault="0001340D" w:rsidP="0001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3F9EA163" w14:textId="77777777" w:rsidR="0001340D" w:rsidRDefault="0001340D" w:rsidP="0001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"server=LAPTOP-53S2KQS8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\\SqlExpress;database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=BookStore;integrated security=true"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3A223E3" w14:textId="77777777" w:rsidR="0001340D" w:rsidRDefault="0001340D" w:rsidP="0001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AllowedHosts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"*"</w:t>
      </w:r>
    </w:p>
    <w:p w14:paraId="3E479BE6" w14:textId="77777777" w:rsidR="0001340D" w:rsidRDefault="0001340D" w:rsidP="0001340D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5C3497A0" w14:textId="77777777" w:rsidR="0001340D" w:rsidRDefault="0001340D" w:rsidP="0001340D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14:paraId="68A9C37E" w14:textId="77777777" w:rsidR="00435644" w:rsidRDefault="00435644" w:rsidP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 xml:space="preserve">Step </w:t>
      </w:r>
      <w:r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5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: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</w:t>
      </w:r>
    </w:p>
    <w:p w14:paraId="53BDA7F7" w14:textId="77777777" w:rsidR="00435644" w:rsidRDefault="00435644" w:rsidP="0001340D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14:paraId="2DE19DDA" w14:textId="77777777" w:rsidR="0001340D" w:rsidRDefault="00B2246E" w:rsidP="0001340D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  <w:r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  <w:t xml:space="preserve">In </w:t>
      </w:r>
      <w:proofErr w:type="spellStart"/>
      <w:r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  <w:t>Startup.cs</w:t>
      </w:r>
      <w:proofErr w:type="spellEnd"/>
      <w:r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  <w:t xml:space="preserve"> file, add </w:t>
      </w:r>
    </w:p>
    <w:p w14:paraId="437175FC" w14:textId="77777777" w:rsidR="00B2246E" w:rsidRDefault="00B2246E" w:rsidP="0001340D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14:paraId="72C80A74" w14:textId="77777777" w:rsidR="00B2246E" w:rsidRDefault="00B2246E" w:rsidP="00B2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&gt;(op =&gt; op.UseSqlServer(Configuration[</w:t>
      </w:r>
      <w:r>
        <w:rPr>
          <w:rFonts w:ascii="Consolas" w:hAnsi="Consolas" w:cs="Consolas"/>
          <w:color w:val="A31515"/>
          <w:sz w:val="19"/>
          <w:szCs w:val="19"/>
        </w:rPr>
        <w:t>"ConnectionStrings:StudentDbContext"</w:t>
      </w:r>
      <w:r>
        <w:rPr>
          <w:rFonts w:ascii="Consolas" w:hAnsi="Consolas" w:cs="Consolas"/>
          <w:color w:val="000000"/>
          <w:sz w:val="19"/>
          <w:szCs w:val="19"/>
        </w:rPr>
        <w:t>]));</w:t>
      </w:r>
    </w:p>
    <w:p w14:paraId="7F45F009" w14:textId="77777777" w:rsidR="00B2246E" w:rsidRDefault="00B2246E" w:rsidP="00B2246E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391678B0" w14:textId="77777777" w:rsidR="00B2246E" w:rsidRPr="004227AE" w:rsidRDefault="00B2246E" w:rsidP="00B2246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14:paraId="2E20D5AD" w14:textId="77777777" w:rsidR="004227AE" w:rsidRPr="004227AE" w:rsidRDefault="004227AE" w:rsidP="004227AE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</w:pPr>
      <w:r w:rsidRPr="004227AE"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  <w:t xml:space="preserve">With </w:t>
      </w:r>
      <w:proofErr w:type="spellStart"/>
      <w:r w:rsidRPr="004227AE"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  <w:t>EFCore</w:t>
      </w:r>
      <w:proofErr w:type="spellEnd"/>
      <w:r w:rsidRPr="004227AE"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  <w:t xml:space="preserve"> you do not need to "enable" migrations - they are always-enabled. Just add new migration with </w:t>
      </w:r>
      <w:r w:rsidRPr="004227AE">
        <w:rPr>
          <w:rFonts w:ascii="Consolas" w:eastAsia="Times New Roman" w:hAnsi="Consolas" w:cs="Courier New"/>
          <w:b/>
          <w:color w:val="242729"/>
          <w:sz w:val="20"/>
          <w:szCs w:val="20"/>
          <w:bdr w:val="none" w:sz="0" w:space="0" w:color="auto" w:frame="1"/>
          <w:lang w:eastAsia="en-IN"/>
        </w:rPr>
        <w:t>Add-Migration</w:t>
      </w:r>
      <w:r w:rsidRPr="004227AE"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  <w:t>.</w:t>
      </w:r>
    </w:p>
    <w:p w14:paraId="3CB20A3E" w14:textId="77777777" w:rsidR="00435644" w:rsidRDefault="00435644" w:rsidP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 xml:space="preserve">Step </w:t>
      </w:r>
      <w:r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6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: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</w:t>
      </w:r>
    </w:p>
    <w:p w14:paraId="153FAF70" w14:textId="77777777" w:rsidR="00533F53" w:rsidRDefault="00533F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Add-Migration </w:t>
      </w:r>
      <w:r w:rsidR="002C7B86">
        <w:rPr>
          <w:rFonts w:ascii="Consolas" w:hAnsi="Consolas" w:cs="Consolas"/>
          <w:color w:val="000000"/>
          <w:sz w:val="19"/>
          <w:szCs w:val="19"/>
        </w:rPr>
        <w:t>name</w:t>
      </w:r>
    </w:p>
    <w:p w14:paraId="473A1708" w14:textId="77777777" w:rsidR="00533F53" w:rsidRDefault="00533F53">
      <w:pPr>
        <w:rPr>
          <w:rFonts w:ascii="Consolas" w:hAnsi="Consolas" w:cs="Consolas"/>
          <w:color w:val="000000"/>
          <w:sz w:val="19"/>
          <w:szCs w:val="19"/>
        </w:rPr>
      </w:pPr>
    </w:p>
    <w:p w14:paraId="1A92625A" w14:textId="77777777" w:rsidR="00533F53" w:rsidRDefault="00533F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will build project</w:t>
      </w:r>
    </w:p>
    <w:p w14:paraId="7CD3E55E" w14:textId="77777777" w:rsidR="00435644" w:rsidRDefault="00435644" w:rsidP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 xml:space="preserve">Step </w:t>
      </w:r>
      <w:r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7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: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</w:t>
      </w:r>
    </w:p>
    <w:p w14:paraId="68133CB5" w14:textId="77777777" w:rsidR="00435644" w:rsidRDefault="0043564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14:paraId="450CEBCE" w14:textId="77777777" w:rsidR="00533F53" w:rsidRDefault="004227AE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Update-database</w:t>
      </w:r>
    </w:p>
    <w:p w14:paraId="1BBF27F0" w14:textId="77777777" w:rsidR="00435644" w:rsidRDefault="0043564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14:paraId="0F6BDD76" w14:textId="77777777" w:rsidR="004227AE" w:rsidRDefault="00A8187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Seed some test data</w:t>
      </w:r>
      <w:r w:rsidR="00435644"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{Optional}</w:t>
      </w:r>
    </w:p>
    <w:p w14:paraId="381B9EFB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AED5FB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53CD02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&lt;Author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Author</w:t>
      </w:r>
    </w:p>
    <w:p w14:paraId="45ECA2DD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30C9A9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Guid.NewGuid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14:paraId="44B515E9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FirstName = </w:t>
      </w:r>
      <w:r>
        <w:rPr>
          <w:rFonts w:ascii="Consolas" w:hAnsi="Consolas" w:cs="Consolas"/>
          <w:color w:val="A31515"/>
          <w:sz w:val="19"/>
          <w:szCs w:val="19"/>
        </w:rPr>
        <w:t>"Bob"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2166A5A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LastName = </w:t>
      </w:r>
      <w:r>
        <w:rPr>
          <w:rFonts w:ascii="Consolas" w:hAnsi="Consolas" w:cs="Consolas"/>
          <w:color w:val="A31515"/>
          <w:sz w:val="19"/>
          <w:szCs w:val="19"/>
        </w:rPr>
        <w:t>"Ross"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0FAEF50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Genre = </w:t>
      </w:r>
      <w:r>
        <w:rPr>
          <w:rFonts w:ascii="Consolas" w:hAnsi="Consolas" w:cs="Consolas"/>
          <w:color w:val="A31515"/>
          <w:sz w:val="19"/>
          <w:szCs w:val="19"/>
        </w:rPr>
        <w:t>"Drama"</w:t>
      </w:r>
    </w:p>
    <w:p w14:paraId="15BBAA34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7D5412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Author</w:t>
      </w:r>
    </w:p>
    <w:p w14:paraId="720F25CE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2A45EC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Guid.NewGuid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14:paraId="52C952C3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FirstName = </w:t>
      </w:r>
      <w:r>
        <w:rPr>
          <w:rFonts w:ascii="Consolas" w:hAnsi="Consolas" w:cs="Consolas"/>
          <w:color w:val="A31515"/>
          <w:sz w:val="19"/>
          <w:szCs w:val="19"/>
        </w:rPr>
        <w:t>"David"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078EF7D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LastName = </w:t>
      </w:r>
      <w:r>
        <w:rPr>
          <w:rFonts w:ascii="Consolas" w:hAnsi="Consolas" w:cs="Consolas"/>
          <w:color w:val="A31515"/>
          <w:sz w:val="19"/>
          <w:szCs w:val="19"/>
        </w:rPr>
        <w:t>"Miller"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A88506D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Genre = </w:t>
      </w:r>
      <w:r>
        <w:rPr>
          <w:rFonts w:ascii="Consolas" w:hAnsi="Consolas" w:cs="Consolas"/>
          <w:color w:val="A31515"/>
          <w:sz w:val="19"/>
          <w:szCs w:val="19"/>
        </w:rPr>
        <w:t>"Fantasy"</w:t>
      </w:r>
    </w:p>
    <w:p w14:paraId="2A821A0D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5C2E1DE4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3DA45E" w14:textId="77777777" w:rsidR="00A81874" w:rsidRDefault="00A81874" w:rsidP="00A818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D7A39C" w14:textId="77777777" w:rsidR="00A81874" w:rsidRDefault="00A81874" w:rsidP="00A818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After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that ,</w:t>
      </w:r>
      <w:proofErr w:type="gramEnd"/>
    </w:p>
    <w:p w14:paraId="76AC5C14" w14:textId="77777777" w:rsidR="00A81874" w:rsidRDefault="00A81874" w:rsidP="00A81874">
      <w:pPr>
        <w:rPr>
          <w:rFonts w:ascii="Consolas" w:hAnsi="Consolas" w:cs="Consolas"/>
          <w:color w:val="000000"/>
          <w:sz w:val="19"/>
          <w:szCs w:val="19"/>
        </w:rPr>
      </w:pPr>
    </w:p>
    <w:p w14:paraId="4D556540" w14:textId="77777777" w:rsidR="00A81874" w:rsidRDefault="00A818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Add-Migration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WebApi.Models.LibraryContextSeedData</w:t>
      </w:r>
      <w:proofErr w:type="spellEnd"/>
    </w:p>
    <w:p w14:paraId="601A16FF" w14:textId="77777777" w:rsidR="00A81874" w:rsidRDefault="009F5CDE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Update-database</w:t>
      </w:r>
    </w:p>
    <w:p w14:paraId="63F1312A" w14:textId="77777777" w:rsidR="009F5CDE" w:rsidRDefault="009F5CDE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14:paraId="36F8141D" w14:textId="77777777" w:rsidR="009076B4" w:rsidRDefault="009076B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14:paraId="6628800A" w14:textId="77777777" w:rsidR="009076B4" w:rsidRDefault="009076B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14:paraId="3AC4E1DD" w14:textId="77777777" w:rsidR="009076B4" w:rsidRDefault="009076B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14:paraId="2E19BA25" w14:textId="77777777" w:rsidR="00533F53" w:rsidRDefault="00000000">
      <w:hyperlink r:id="rId4" w:history="1">
        <w:r w:rsidR="009076B4" w:rsidRPr="00D124A0">
          <w:rPr>
            <w:rStyle w:val="Hyperlink"/>
          </w:rPr>
          <w:t>https://www.c-sharpcorner.com/article/create-restful-api-using-asp-net-core-with-entity-framework-corecreate-restful-a/</w:t>
        </w:r>
      </w:hyperlink>
    </w:p>
    <w:p w14:paraId="2C06F5A2" w14:textId="77777777" w:rsidR="009076B4" w:rsidRDefault="009076B4"/>
    <w:p w14:paraId="220A19AD" w14:textId="77777777" w:rsidR="009076B4" w:rsidRDefault="00592D6B">
      <w:r>
        <w:t>For Swagger</w:t>
      </w:r>
    </w:p>
    <w:p w14:paraId="7887C2CF" w14:textId="77777777" w:rsidR="009076B4" w:rsidRDefault="00592D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install-package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Swashbuckle.AspNetCore</w:t>
      </w:r>
      <w:proofErr w:type="spellEnd"/>
    </w:p>
    <w:p w14:paraId="0B496B8D" w14:textId="77777777" w:rsidR="00592D6B" w:rsidRDefault="00592D6B">
      <w:pPr>
        <w:rPr>
          <w:rFonts w:ascii="Consolas" w:hAnsi="Consolas" w:cs="Consolas"/>
          <w:color w:val="000000"/>
          <w:sz w:val="19"/>
          <w:szCs w:val="19"/>
        </w:rPr>
      </w:pPr>
    </w:p>
    <w:p w14:paraId="1AAFA683" w14:textId="77777777" w:rsidR="00592D6B" w:rsidRDefault="00000000">
      <w:hyperlink r:id="rId5" w:history="1">
        <w:r w:rsidR="00F8661E" w:rsidRPr="00D124A0">
          <w:rPr>
            <w:rStyle w:val="Hyperlink"/>
          </w:rPr>
          <w:t>https://code-maze.com/net-core-web-api-ef-core-code-first/</w:t>
        </w:r>
      </w:hyperlink>
    </w:p>
    <w:p w14:paraId="5F93C275" w14:textId="77777777" w:rsidR="00F8661E" w:rsidRDefault="00F8661E"/>
    <w:p w14:paraId="4297FEA9" w14:textId="77777777" w:rsidR="00F8661E" w:rsidRDefault="00000000">
      <w:hyperlink r:id="rId6" w:history="1">
        <w:r w:rsidR="00DA3C13" w:rsidRPr="00D124A0">
          <w:rPr>
            <w:rStyle w:val="Hyperlink"/>
          </w:rPr>
          <w:t>https://www.youtube.com/watch?v=CoQoWrO7Qhk</w:t>
        </w:r>
      </w:hyperlink>
    </w:p>
    <w:p w14:paraId="5C117268" w14:textId="77777777" w:rsidR="00DA3C13" w:rsidRDefault="00DA3C13"/>
    <w:p w14:paraId="245EF7E5" w14:textId="77777777" w:rsidR="00DA3C13" w:rsidRDefault="00506282">
      <w:proofErr w:type="spellStart"/>
      <w:r>
        <w:t>ConfigureServices</w:t>
      </w:r>
      <w:proofErr w:type="spellEnd"/>
      <w:r>
        <w:t xml:space="preserve"> ()</w:t>
      </w:r>
    </w:p>
    <w:p w14:paraId="6A58C62F" w14:textId="77777777"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B7E98A" w14:textId="77777777"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services.AddSwaggerGen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8745A0" w14:textId="77777777" w:rsidR="00506282" w:rsidRDefault="00506282">
      <w:r>
        <w:t>}</w:t>
      </w:r>
    </w:p>
    <w:p w14:paraId="5C86D394" w14:textId="77777777" w:rsidR="00506282" w:rsidRDefault="00506282">
      <w:proofErr w:type="gramStart"/>
      <w:r>
        <w:t>Configure(</w:t>
      </w:r>
      <w:proofErr w:type="gramEnd"/>
      <w:r>
        <w:t>)</w:t>
      </w:r>
    </w:p>
    <w:p w14:paraId="3B6FC768" w14:textId="77777777" w:rsidR="00506282" w:rsidRDefault="00506282">
      <w:r>
        <w:t>{</w:t>
      </w:r>
    </w:p>
    <w:p w14:paraId="4A41B72C" w14:textId="77777777"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app.UseSwagger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1CFD62" w14:textId="77777777"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316FBF" w14:textId="77777777"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Enable middleware to serve swagger-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(HTML, JS, CSS, etc.),</w:t>
      </w:r>
    </w:p>
    <w:p w14:paraId="5098AF61" w14:textId="77777777"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specifying the Swagger JSON endpoint.</w:t>
      </w:r>
    </w:p>
    <w:p w14:paraId="0C8CF089" w14:textId="77777777"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app.UseSwaggerUI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 =&gt;</w:t>
      </w:r>
    </w:p>
    <w:p w14:paraId="15F47883" w14:textId="77777777"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BFEAAB" w14:textId="77777777"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SwaggerEndpoint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"/swagger/v1/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swagger.json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"My API V1"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9A7AFD" w14:textId="77777777" w:rsidR="00DA3C13" w:rsidRDefault="00506282" w:rsidP="005062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586CFFB8" w14:textId="77777777" w:rsidR="00506282" w:rsidRDefault="00506282" w:rsidP="00506282">
      <w:pPr>
        <w:rPr>
          <w:rFonts w:ascii="Consolas" w:hAnsi="Consolas" w:cs="Consolas"/>
          <w:color w:val="000000"/>
          <w:sz w:val="19"/>
          <w:szCs w:val="19"/>
        </w:rPr>
      </w:pPr>
    </w:p>
    <w:p w14:paraId="689B1E71" w14:textId="77777777" w:rsidR="00506282" w:rsidRDefault="00506282" w:rsidP="00506282"/>
    <w:sectPr w:rsidR="00506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53"/>
    <w:rsid w:val="0001340D"/>
    <w:rsid w:val="000822E2"/>
    <w:rsid w:val="001805BA"/>
    <w:rsid w:val="002C7B86"/>
    <w:rsid w:val="003F6C67"/>
    <w:rsid w:val="004227AE"/>
    <w:rsid w:val="00435644"/>
    <w:rsid w:val="00506282"/>
    <w:rsid w:val="00533F53"/>
    <w:rsid w:val="00592D6B"/>
    <w:rsid w:val="009076B4"/>
    <w:rsid w:val="009F5CDE"/>
    <w:rsid w:val="00A81874"/>
    <w:rsid w:val="00AD1416"/>
    <w:rsid w:val="00B2246E"/>
    <w:rsid w:val="00D871D4"/>
    <w:rsid w:val="00DA3C13"/>
    <w:rsid w:val="00DA7FC9"/>
    <w:rsid w:val="00E22F0F"/>
    <w:rsid w:val="00EE1266"/>
    <w:rsid w:val="00F8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BF9F7"/>
  <w15:docId w15:val="{892316C2-71C4-46C8-AC5D-08C0B86C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33F5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22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227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76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7F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422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5051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oQoWrO7Qhk" TargetMode="External"/><Relationship Id="rId5" Type="http://schemas.openxmlformats.org/officeDocument/2006/relationships/hyperlink" Target="https://code-maze.com/net-core-web-api-ef-core-code-first/" TargetMode="External"/><Relationship Id="rId4" Type="http://schemas.openxmlformats.org/officeDocument/2006/relationships/hyperlink" Target="https://www.c-sharpcorner.com/article/create-restful-api-using-asp-net-core-with-entity-framework-corecreate-restful-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2</cp:revision>
  <dcterms:created xsi:type="dcterms:W3CDTF">2024-01-23T07:05:00Z</dcterms:created>
  <dcterms:modified xsi:type="dcterms:W3CDTF">2024-01-23T07:06:00Z</dcterms:modified>
</cp:coreProperties>
</file>