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167A" w:rsidRPr="0086112B" w:rsidRDefault="006C56F3" w:rsidP="006C56F3">
      <w:pPr>
        <w:jc w:val="center"/>
        <w:rPr>
          <w:b/>
        </w:rPr>
      </w:pPr>
      <w:r w:rsidRPr="0086112B">
        <w:rPr>
          <w:b/>
        </w:rPr>
        <w:t>Ele</w:t>
      </w:r>
      <w:bookmarkStart w:id="0" w:name="_GoBack"/>
      <w:bookmarkEnd w:id="0"/>
      <w:r w:rsidRPr="0086112B">
        <w:rPr>
          <w:b/>
        </w:rPr>
        <w:t>ction related news analysis 2024</w:t>
      </w:r>
    </w:p>
    <w:p w:rsidR="007A167A" w:rsidRDefault="007A167A" w:rsidP="007A167A">
      <w:r>
        <w:t>Introduction</w:t>
      </w:r>
    </w:p>
    <w:p w:rsidR="007A167A" w:rsidRDefault="007A167A" w:rsidP="007A167A">
      <w:r>
        <w:t>The national election of Bangladesh in January 2024 was a pivotal event that captured widespread public attention and international scrutiny. This election was marked by intense political rivalry, debates over the fairness of the process, and heightened concerns about election-related violence. To understand how the media portrayed this critical event, an analysis of 2,445 news articles from seven prominent Bangladeshi newspapers provides valuable insights into the narratives, focus areas, and actors highlighted during the electoral period.</w:t>
      </w:r>
    </w:p>
    <w:p w:rsidR="007A167A" w:rsidRDefault="007A167A" w:rsidP="007A167A">
      <w:r>
        <w:t>This report examines the patterns of news coverage, identifying key themes such as the dominance of event-based reporting, the representation of political actors, the emphasis on pressing issues like free and fair elections, and the involvement of international stakeholders. It also explores the journalistic practices employed, shedding light on the media’s role in shaping public discourse during a highly contested election.</w:t>
      </w:r>
    </w:p>
    <w:p w:rsidR="00523708" w:rsidRPr="007A167A" w:rsidRDefault="007A167A" w:rsidP="007A167A">
      <w:pPr>
        <w:spacing w:before="100" w:beforeAutospacing="1" w:after="100" w:afterAutospacing="1" w:line="240" w:lineRule="auto"/>
        <w:outlineLvl w:val="3"/>
        <w:rPr>
          <w:rFonts w:ascii="Times New Roman" w:eastAsia="Times New Roman" w:hAnsi="Times New Roman" w:cs="Times New Roman"/>
          <w:b/>
          <w:bCs/>
          <w:sz w:val="24"/>
          <w:szCs w:val="24"/>
        </w:rPr>
      </w:pPr>
      <w:r w:rsidRPr="00EA025B">
        <w:rPr>
          <w:rFonts w:ascii="Times New Roman" w:eastAsia="Times New Roman" w:hAnsi="Times New Roman" w:cs="Times New Roman"/>
          <w:b/>
          <w:bCs/>
          <w:sz w:val="24"/>
          <w:szCs w:val="24"/>
        </w:rPr>
        <w:t>News Media Coverage</w:t>
      </w:r>
      <w:r w:rsidR="006771E2">
        <w:rPr>
          <w:noProof/>
        </w:rPr>
        <w:drawing>
          <wp:anchor distT="0" distB="0" distL="114300" distR="114300" simplePos="0" relativeHeight="251658240" behindDoc="1" locked="0" layoutInCell="1" allowOverlap="1" wp14:anchorId="18BB7EA2">
            <wp:simplePos x="0" y="0"/>
            <wp:positionH relativeFrom="column">
              <wp:posOffset>2514600</wp:posOffset>
            </wp:positionH>
            <wp:positionV relativeFrom="paragraph">
              <wp:posOffset>285750</wp:posOffset>
            </wp:positionV>
            <wp:extent cx="2730500" cy="2184400"/>
            <wp:effectExtent l="0" t="0" r="12700" b="6350"/>
            <wp:wrapTight wrapText="bothSides">
              <wp:wrapPolygon edited="0">
                <wp:start x="0" y="0"/>
                <wp:lineTo x="0" y="21474"/>
                <wp:lineTo x="21550" y="21474"/>
                <wp:lineTo x="21550" y="0"/>
                <wp:lineTo x="0" y="0"/>
              </wp:wrapPolygon>
            </wp:wrapTight>
            <wp:docPr id="1" name="Chart 1">
              <a:extLst xmlns:a="http://schemas.openxmlformats.org/drawingml/2006/main">
                <a:ext uri="{FF2B5EF4-FFF2-40B4-BE49-F238E27FC236}">
                  <a16:creationId xmlns:a16="http://schemas.microsoft.com/office/drawing/2014/main" id="{69843F15-6236-41C5-A078-44784D6BBB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p>
    <w:tbl>
      <w:tblPr>
        <w:tblW w:w="3235" w:type="dxa"/>
        <w:tblLook w:val="04A0" w:firstRow="1" w:lastRow="0" w:firstColumn="1" w:lastColumn="0" w:noHBand="0" w:noVBand="1"/>
      </w:tblPr>
      <w:tblGrid>
        <w:gridCol w:w="1780"/>
        <w:gridCol w:w="1455"/>
      </w:tblGrid>
      <w:tr w:rsidR="006771E2" w:rsidRPr="006771E2" w:rsidTr="006771E2">
        <w:trPr>
          <w:trHeight w:val="255"/>
        </w:trPr>
        <w:tc>
          <w:tcPr>
            <w:tcW w:w="1780" w:type="dxa"/>
            <w:tcBorders>
              <w:top w:val="single" w:sz="4" w:space="0" w:color="auto"/>
              <w:left w:val="single" w:sz="4" w:space="0" w:color="auto"/>
              <w:bottom w:val="single" w:sz="4" w:space="0" w:color="auto"/>
              <w:right w:val="single" w:sz="4" w:space="0" w:color="auto"/>
            </w:tcBorders>
            <w:shd w:val="clear" w:color="D9E7FD" w:fill="D9E7FD"/>
            <w:noWrap/>
            <w:vAlign w:val="bottom"/>
            <w:hideMark/>
          </w:tcPr>
          <w:p w:rsidR="006771E2" w:rsidRPr="006771E2" w:rsidRDefault="006771E2" w:rsidP="006771E2">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News Media</w:t>
            </w:r>
          </w:p>
        </w:tc>
        <w:tc>
          <w:tcPr>
            <w:tcW w:w="1455" w:type="dxa"/>
            <w:tcBorders>
              <w:top w:val="single" w:sz="4" w:space="0" w:color="auto"/>
              <w:left w:val="single" w:sz="4" w:space="0" w:color="auto"/>
              <w:bottom w:val="single" w:sz="4" w:space="0" w:color="auto"/>
              <w:right w:val="single" w:sz="4" w:space="0" w:color="auto"/>
            </w:tcBorders>
            <w:shd w:val="clear" w:color="D9E7FD" w:fill="D9E7FD"/>
            <w:noWrap/>
            <w:vAlign w:val="bottom"/>
            <w:hideMark/>
          </w:tcPr>
          <w:p w:rsidR="006771E2" w:rsidRPr="006771E2" w:rsidRDefault="006771E2" w:rsidP="006771E2">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No. of news</w:t>
            </w:r>
          </w:p>
        </w:tc>
      </w:tr>
      <w:tr w:rsidR="006771E2" w:rsidRPr="006771E2" w:rsidTr="006771E2">
        <w:trPr>
          <w:trHeight w:val="255"/>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6771E2" w:rsidRPr="006771E2" w:rsidRDefault="006771E2" w:rsidP="006771E2">
            <w:pPr>
              <w:spacing w:after="0" w:line="240" w:lineRule="auto"/>
              <w:rPr>
                <w:rFonts w:ascii="Arial" w:eastAsia="Times New Roman" w:hAnsi="Arial" w:cs="Arial"/>
                <w:color w:val="000000"/>
                <w:sz w:val="20"/>
                <w:szCs w:val="20"/>
              </w:rPr>
            </w:pPr>
            <w:proofErr w:type="spellStart"/>
            <w:r w:rsidRPr="006771E2">
              <w:rPr>
                <w:rFonts w:ascii="Arial" w:eastAsia="Times New Roman" w:hAnsi="Arial" w:cs="Arial"/>
                <w:color w:val="000000"/>
                <w:sz w:val="20"/>
                <w:szCs w:val="20"/>
              </w:rPr>
              <w:t>Jugantor</w:t>
            </w:r>
            <w:proofErr w:type="spellEnd"/>
          </w:p>
        </w:tc>
        <w:tc>
          <w:tcPr>
            <w:tcW w:w="1455" w:type="dxa"/>
            <w:tcBorders>
              <w:top w:val="nil"/>
              <w:left w:val="nil"/>
              <w:bottom w:val="single" w:sz="4" w:space="0" w:color="auto"/>
              <w:right w:val="single" w:sz="4" w:space="0" w:color="auto"/>
            </w:tcBorders>
            <w:shd w:val="clear" w:color="auto" w:fill="auto"/>
            <w:noWrap/>
            <w:vAlign w:val="bottom"/>
            <w:hideMark/>
          </w:tcPr>
          <w:p w:rsidR="006771E2" w:rsidRPr="006771E2" w:rsidRDefault="006771E2" w:rsidP="006771E2">
            <w:pPr>
              <w:spacing w:after="0" w:line="240" w:lineRule="auto"/>
              <w:jc w:val="right"/>
              <w:rPr>
                <w:rFonts w:ascii="Arial" w:eastAsia="Times New Roman" w:hAnsi="Arial" w:cs="Arial"/>
                <w:color w:val="000000"/>
                <w:sz w:val="20"/>
                <w:szCs w:val="20"/>
              </w:rPr>
            </w:pPr>
            <w:r w:rsidRPr="006771E2">
              <w:rPr>
                <w:rFonts w:ascii="Arial" w:eastAsia="Times New Roman" w:hAnsi="Arial" w:cs="Arial"/>
                <w:color w:val="000000"/>
                <w:sz w:val="20"/>
                <w:szCs w:val="20"/>
              </w:rPr>
              <w:t>502</w:t>
            </w:r>
          </w:p>
        </w:tc>
      </w:tr>
      <w:tr w:rsidR="006771E2" w:rsidRPr="006771E2" w:rsidTr="006771E2">
        <w:trPr>
          <w:trHeight w:val="255"/>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6771E2" w:rsidRPr="006771E2" w:rsidRDefault="006771E2" w:rsidP="006771E2">
            <w:pPr>
              <w:spacing w:after="0" w:line="240" w:lineRule="auto"/>
              <w:rPr>
                <w:rFonts w:ascii="Arial" w:eastAsia="Times New Roman" w:hAnsi="Arial" w:cs="Arial"/>
                <w:color w:val="000000"/>
                <w:sz w:val="20"/>
                <w:szCs w:val="20"/>
              </w:rPr>
            </w:pPr>
            <w:proofErr w:type="spellStart"/>
            <w:r w:rsidRPr="006771E2">
              <w:rPr>
                <w:rFonts w:ascii="Arial" w:eastAsia="Times New Roman" w:hAnsi="Arial" w:cs="Arial"/>
                <w:color w:val="000000"/>
                <w:sz w:val="20"/>
                <w:szCs w:val="20"/>
              </w:rPr>
              <w:t>Prothom</w:t>
            </w:r>
            <w:proofErr w:type="spellEnd"/>
            <w:r w:rsidRPr="006771E2">
              <w:rPr>
                <w:rFonts w:ascii="Arial" w:eastAsia="Times New Roman" w:hAnsi="Arial" w:cs="Arial"/>
                <w:color w:val="000000"/>
                <w:sz w:val="20"/>
                <w:szCs w:val="20"/>
              </w:rPr>
              <w:t xml:space="preserve"> </w:t>
            </w:r>
            <w:proofErr w:type="spellStart"/>
            <w:r w:rsidRPr="006771E2">
              <w:rPr>
                <w:rFonts w:ascii="Arial" w:eastAsia="Times New Roman" w:hAnsi="Arial" w:cs="Arial"/>
                <w:color w:val="000000"/>
                <w:sz w:val="20"/>
                <w:szCs w:val="20"/>
              </w:rPr>
              <w:t>Alo</w:t>
            </w:r>
            <w:proofErr w:type="spellEnd"/>
          </w:p>
        </w:tc>
        <w:tc>
          <w:tcPr>
            <w:tcW w:w="1455" w:type="dxa"/>
            <w:tcBorders>
              <w:top w:val="nil"/>
              <w:left w:val="nil"/>
              <w:bottom w:val="single" w:sz="4" w:space="0" w:color="auto"/>
              <w:right w:val="single" w:sz="4" w:space="0" w:color="auto"/>
            </w:tcBorders>
            <w:shd w:val="clear" w:color="auto" w:fill="auto"/>
            <w:noWrap/>
            <w:vAlign w:val="bottom"/>
            <w:hideMark/>
          </w:tcPr>
          <w:p w:rsidR="006771E2" w:rsidRPr="006771E2" w:rsidRDefault="006771E2" w:rsidP="006771E2">
            <w:pPr>
              <w:spacing w:after="0" w:line="240" w:lineRule="auto"/>
              <w:jc w:val="right"/>
              <w:rPr>
                <w:rFonts w:ascii="Arial" w:eastAsia="Times New Roman" w:hAnsi="Arial" w:cs="Arial"/>
                <w:color w:val="000000"/>
                <w:sz w:val="20"/>
                <w:szCs w:val="20"/>
              </w:rPr>
            </w:pPr>
            <w:r w:rsidRPr="006771E2">
              <w:rPr>
                <w:rFonts w:ascii="Arial" w:eastAsia="Times New Roman" w:hAnsi="Arial" w:cs="Arial"/>
                <w:color w:val="000000"/>
                <w:sz w:val="20"/>
                <w:szCs w:val="20"/>
              </w:rPr>
              <w:t>435</w:t>
            </w:r>
          </w:p>
        </w:tc>
      </w:tr>
      <w:tr w:rsidR="006771E2" w:rsidRPr="006771E2" w:rsidTr="006771E2">
        <w:trPr>
          <w:trHeight w:val="255"/>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6771E2" w:rsidRPr="006771E2" w:rsidRDefault="006771E2" w:rsidP="006771E2">
            <w:pPr>
              <w:spacing w:after="0" w:line="240" w:lineRule="auto"/>
              <w:rPr>
                <w:rFonts w:ascii="Arial" w:eastAsia="Times New Roman" w:hAnsi="Arial" w:cs="Arial"/>
                <w:color w:val="000000"/>
                <w:sz w:val="20"/>
                <w:szCs w:val="20"/>
              </w:rPr>
            </w:pPr>
            <w:proofErr w:type="spellStart"/>
            <w:r w:rsidRPr="006771E2">
              <w:rPr>
                <w:rFonts w:ascii="Arial" w:eastAsia="Times New Roman" w:hAnsi="Arial" w:cs="Arial"/>
                <w:color w:val="000000"/>
                <w:sz w:val="20"/>
                <w:szCs w:val="20"/>
              </w:rPr>
              <w:t>Samakal</w:t>
            </w:r>
            <w:proofErr w:type="spellEnd"/>
          </w:p>
        </w:tc>
        <w:tc>
          <w:tcPr>
            <w:tcW w:w="1455" w:type="dxa"/>
            <w:tcBorders>
              <w:top w:val="nil"/>
              <w:left w:val="nil"/>
              <w:bottom w:val="single" w:sz="4" w:space="0" w:color="auto"/>
              <w:right w:val="single" w:sz="4" w:space="0" w:color="auto"/>
            </w:tcBorders>
            <w:shd w:val="clear" w:color="auto" w:fill="auto"/>
            <w:noWrap/>
            <w:vAlign w:val="bottom"/>
            <w:hideMark/>
          </w:tcPr>
          <w:p w:rsidR="006771E2" w:rsidRPr="006771E2" w:rsidRDefault="006771E2" w:rsidP="006771E2">
            <w:pPr>
              <w:spacing w:after="0" w:line="240" w:lineRule="auto"/>
              <w:jc w:val="right"/>
              <w:rPr>
                <w:rFonts w:ascii="Arial" w:eastAsia="Times New Roman" w:hAnsi="Arial" w:cs="Arial"/>
                <w:color w:val="000000"/>
                <w:sz w:val="20"/>
                <w:szCs w:val="20"/>
              </w:rPr>
            </w:pPr>
            <w:r w:rsidRPr="006771E2">
              <w:rPr>
                <w:rFonts w:ascii="Arial" w:eastAsia="Times New Roman" w:hAnsi="Arial" w:cs="Arial"/>
                <w:color w:val="000000"/>
                <w:sz w:val="20"/>
                <w:szCs w:val="20"/>
              </w:rPr>
              <w:t>432</w:t>
            </w:r>
          </w:p>
        </w:tc>
      </w:tr>
      <w:tr w:rsidR="006771E2" w:rsidRPr="006771E2" w:rsidTr="006771E2">
        <w:trPr>
          <w:trHeight w:val="255"/>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6771E2" w:rsidRPr="006771E2" w:rsidRDefault="006771E2" w:rsidP="006771E2">
            <w:pPr>
              <w:spacing w:after="0" w:line="240" w:lineRule="auto"/>
              <w:rPr>
                <w:rFonts w:ascii="Arial" w:eastAsia="Times New Roman" w:hAnsi="Arial" w:cs="Arial"/>
                <w:color w:val="000000"/>
                <w:sz w:val="20"/>
                <w:szCs w:val="20"/>
              </w:rPr>
            </w:pPr>
            <w:proofErr w:type="spellStart"/>
            <w:r w:rsidRPr="006771E2">
              <w:rPr>
                <w:rFonts w:ascii="Arial" w:eastAsia="Times New Roman" w:hAnsi="Arial" w:cs="Arial"/>
                <w:color w:val="000000"/>
                <w:sz w:val="20"/>
                <w:szCs w:val="20"/>
              </w:rPr>
              <w:t>Ittefaq</w:t>
            </w:r>
            <w:proofErr w:type="spellEnd"/>
          </w:p>
        </w:tc>
        <w:tc>
          <w:tcPr>
            <w:tcW w:w="1455" w:type="dxa"/>
            <w:tcBorders>
              <w:top w:val="nil"/>
              <w:left w:val="nil"/>
              <w:bottom w:val="single" w:sz="4" w:space="0" w:color="auto"/>
              <w:right w:val="single" w:sz="4" w:space="0" w:color="auto"/>
            </w:tcBorders>
            <w:shd w:val="clear" w:color="auto" w:fill="auto"/>
            <w:noWrap/>
            <w:vAlign w:val="bottom"/>
            <w:hideMark/>
          </w:tcPr>
          <w:p w:rsidR="006771E2" w:rsidRPr="006771E2" w:rsidRDefault="006771E2" w:rsidP="006771E2">
            <w:pPr>
              <w:spacing w:after="0" w:line="240" w:lineRule="auto"/>
              <w:jc w:val="right"/>
              <w:rPr>
                <w:rFonts w:ascii="Arial" w:eastAsia="Times New Roman" w:hAnsi="Arial" w:cs="Arial"/>
                <w:color w:val="000000"/>
                <w:sz w:val="20"/>
                <w:szCs w:val="20"/>
              </w:rPr>
            </w:pPr>
            <w:r w:rsidRPr="006771E2">
              <w:rPr>
                <w:rFonts w:ascii="Arial" w:eastAsia="Times New Roman" w:hAnsi="Arial" w:cs="Arial"/>
                <w:color w:val="000000"/>
                <w:sz w:val="20"/>
                <w:szCs w:val="20"/>
              </w:rPr>
              <w:t>343</w:t>
            </w:r>
          </w:p>
        </w:tc>
      </w:tr>
      <w:tr w:rsidR="006771E2" w:rsidRPr="006771E2" w:rsidTr="006771E2">
        <w:trPr>
          <w:trHeight w:val="255"/>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6771E2" w:rsidRPr="006771E2" w:rsidRDefault="006771E2" w:rsidP="006771E2">
            <w:pPr>
              <w:spacing w:after="0" w:line="240" w:lineRule="auto"/>
              <w:rPr>
                <w:rFonts w:ascii="Arial" w:eastAsia="Times New Roman" w:hAnsi="Arial" w:cs="Arial"/>
                <w:color w:val="000000"/>
                <w:sz w:val="20"/>
                <w:szCs w:val="20"/>
              </w:rPr>
            </w:pPr>
            <w:proofErr w:type="spellStart"/>
            <w:r w:rsidRPr="006771E2">
              <w:rPr>
                <w:rFonts w:ascii="Arial" w:eastAsia="Times New Roman" w:hAnsi="Arial" w:cs="Arial"/>
                <w:color w:val="000000"/>
                <w:sz w:val="20"/>
                <w:szCs w:val="20"/>
              </w:rPr>
              <w:t>Kaler</w:t>
            </w:r>
            <w:proofErr w:type="spellEnd"/>
            <w:r w:rsidRPr="006771E2">
              <w:rPr>
                <w:rFonts w:ascii="Arial" w:eastAsia="Times New Roman" w:hAnsi="Arial" w:cs="Arial"/>
                <w:color w:val="000000"/>
                <w:sz w:val="20"/>
                <w:szCs w:val="20"/>
              </w:rPr>
              <w:t xml:space="preserve"> </w:t>
            </w:r>
            <w:proofErr w:type="spellStart"/>
            <w:r w:rsidRPr="006771E2">
              <w:rPr>
                <w:rFonts w:ascii="Arial" w:eastAsia="Times New Roman" w:hAnsi="Arial" w:cs="Arial"/>
                <w:color w:val="000000"/>
                <w:sz w:val="20"/>
                <w:szCs w:val="20"/>
              </w:rPr>
              <w:t>Kantho</w:t>
            </w:r>
            <w:proofErr w:type="spellEnd"/>
          </w:p>
        </w:tc>
        <w:tc>
          <w:tcPr>
            <w:tcW w:w="1455" w:type="dxa"/>
            <w:tcBorders>
              <w:top w:val="nil"/>
              <w:left w:val="nil"/>
              <w:bottom w:val="single" w:sz="4" w:space="0" w:color="auto"/>
              <w:right w:val="single" w:sz="4" w:space="0" w:color="auto"/>
            </w:tcBorders>
            <w:shd w:val="clear" w:color="auto" w:fill="auto"/>
            <w:noWrap/>
            <w:vAlign w:val="bottom"/>
            <w:hideMark/>
          </w:tcPr>
          <w:p w:rsidR="006771E2" w:rsidRPr="006771E2" w:rsidRDefault="006771E2" w:rsidP="006771E2">
            <w:pPr>
              <w:spacing w:after="0" w:line="240" w:lineRule="auto"/>
              <w:jc w:val="right"/>
              <w:rPr>
                <w:rFonts w:ascii="Arial" w:eastAsia="Times New Roman" w:hAnsi="Arial" w:cs="Arial"/>
                <w:color w:val="000000"/>
                <w:sz w:val="20"/>
                <w:szCs w:val="20"/>
              </w:rPr>
            </w:pPr>
            <w:r w:rsidRPr="006771E2">
              <w:rPr>
                <w:rFonts w:ascii="Arial" w:eastAsia="Times New Roman" w:hAnsi="Arial" w:cs="Arial"/>
                <w:color w:val="000000"/>
                <w:sz w:val="20"/>
                <w:szCs w:val="20"/>
              </w:rPr>
              <w:t>278</w:t>
            </w:r>
          </w:p>
        </w:tc>
      </w:tr>
      <w:tr w:rsidR="006771E2" w:rsidRPr="006771E2" w:rsidTr="006771E2">
        <w:trPr>
          <w:trHeight w:val="255"/>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6771E2" w:rsidRPr="006771E2" w:rsidRDefault="006771E2" w:rsidP="006771E2">
            <w:pPr>
              <w:spacing w:after="0" w:line="240" w:lineRule="auto"/>
              <w:rPr>
                <w:rFonts w:ascii="Arial" w:eastAsia="Times New Roman" w:hAnsi="Arial" w:cs="Arial"/>
                <w:color w:val="000000"/>
                <w:sz w:val="20"/>
                <w:szCs w:val="20"/>
              </w:rPr>
            </w:pPr>
            <w:r w:rsidRPr="006771E2">
              <w:rPr>
                <w:rFonts w:ascii="Arial" w:eastAsia="Times New Roman" w:hAnsi="Arial" w:cs="Arial"/>
                <w:color w:val="000000"/>
                <w:sz w:val="20"/>
                <w:szCs w:val="20"/>
              </w:rPr>
              <w:t>Daily Star</w:t>
            </w:r>
          </w:p>
        </w:tc>
        <w:tc>
          <w:tcPr>
            <w:tcW w:w="1455" w:type="dxa"/>
            <w:tcBorders>
              <w:top w:val="nil"/>
              <w:left w:val="nil"/>
              <w:bottom w:val="single" w:sz="4" w:space="0" w:color="auto"/>
              <w:right w:val="single" w:sz="4" w:space="0" w:color="auto"/>
            </w:tcBorders>
            <w:shd w:val="clear" w:color="auto" w:fill="auto"/>
            <w:noWrap/>
            <w:vAlign w:val="bottom"/>
            <w:hideMark/>
          </w:tcPr>
          <w:p w:rsidR="006771E2" w:rsidRPr="006771E2" w:rsidRDefault="006771E2" w:rsidP="006771E2">
            <w:pPr>
              <w:spacing w:after="0" w:line="240" w:lineRule="auto"/>
              <w:jc w:val="right"/>
              <w:rPr>
                <w:rFonts w:ascii="Arial" w:eastAsia="Times New Roman" w:hAnsi="Arial" w:cs="Arial"/>
                <w:color w:val="000000"/>
                <w:sz w:val="20"/>
                <w:szCs w:val="20"/>
              </w:rPr>
            </w:pPr>
            <w:r w:rsidRPr="006771E2">
              <w:rPr>
                <w:rFonts w:ascii="Arial" w:eastAsia="Times New Roman" w:hAnsi="Arial" w:cs="Arial"/>
                <w:color w:val="000000"/>
                <w:sz w:val="20"/>
                <w:szCs w:val="20"/>
              </w:rPr>
              <w:t>266</w:t>
            </w:r>
          </w:p>
        </w:tc>
      </w:tr>
      <w:tr w:rsidR="006771E2" w:rsidRPr="006771E2" w:rsidTr="006771E2">
        <w:trPr>
          <w:trHeight w:val="255"/>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6771E2" w:rsidRPr="006771E2" w:rsidRDefault="006771E2" w:rsidP="006771E2">
            <w:pPr>
              <w:spacing w:after="0" w:line="240" w:lineRule="auto"/>
              <w:rPr>
                <w:rFonts w:ascii="Arial" w:eastAsia="Times New Roman" w:hAnsi="Arial" w:cs="Arial"/>
                <w:color w:val="000000"/>
                <w:sz w:val="20"/>
                <w:szCs w:val="20"/>
              </w:rPr>
            </w:pPr>
            <w:r w:rsidRPr="006771E2">
              <w:rPr>
                <w:rFonts w:ascii="Arial" w:eastAsia="Times New Roman" w:hAnsi="Arial" w:cs="Arial"/>
                <w:color w:val="000000"/>
                <w:sz w:val="20"/>
                <w:szCs w:val="20"/>
              </w:rPr>
              <w:t>Business Standard</w:t>
            </w:r>
          </w:p>
        </w:tc>
        <w:tc>
          <w:tcPr>
            <w:tcW w:w="1455" w:type="dxa"/>
            <w:tcBorders>
              <w:top w:val="nil"/>
              <w:left w:val="nil"/>
              <w:bottom w:val="single" w:sz="4" w:space="0" w:color="auto"/>
              <w:right w:val="single" w:sz="4" w:space="0" w:color="auto"/>
            </w:tcBorders>
            <w:shd w:val="clear" w:color="auto" w:fill="auto"/>
            <w:noWrap/>
            <w:vAlign w:val="bottom"/>
            <w:hideMark/>
          </w:tcPr>
          <w:p w:rsidR="006771E2" w:rsidRPr="006771E2" w:rsidRDefault="006771E2" w:rsidP="006771E2">
            <w:pPr>
              <w:spacing w:after="0" w:line="240" w:lineRule="auto"/>
              <w:jc w:val="right"/>
              <w:rPr>
                <w:rFonts w:ascii="Arial" w:eastAsia="Times New Roman" w:hAnsi="Arial" w:cs="Arial"/>
                <w:color w:val="000000"/>
                <w:sz w:val="20"/>
                <w:szCs w:val="20"/>
              </w:rPr>
            </w:pPr>
            <w:r w:rsidRPr="006771E2">
              <w:rPr>
                <w:rFonts w:ascii="Arial" w:eastAsia="Times New Roman" w:hAnsi="Arial" w:cs="Arial"/>
                <w:color w:val="000000"/>
                <w:sz w:val="20"/>
                <w:szCs w:val="20"/>
              </w:rPr>
              <w:t>189</w:t>
            </w:r>
          </w:p>
        </w:tc>
      </w:tr>
      <w:tr w:rsidR="006771E2" w:rsidRPr="006771E2" w:rsidTr="006771E2">
        <w:trPr>
          <w:trHeight w:val="255"/>
        </w:trPr>
        <w:tc>
          <w:tcPr>
            <w:tcW w:w="1780" w:type="dxa"/>
            <w:tcBorders>
              <w:top w:val="single" w:sz="4" w:space="0" w:color="auto"/>
              <w:left w:val="single" w:sz="4" w:space="0" w:color="auto"/>
              <w:bottom w:val="single" w:sz="4" w:space="0" w:color="auto"/>
              <w:right w:val="single" w:sz="4" w:space="0" w:color="auto"/>
            </w:tcBorders>
            <w:shd w:val="clear" w:color="D9E7FD" w:fill="D9E7FD"/>
            <w:noWrap/>
            <w:vAlign w:val="bottom"/>
            <w:hideMark/>
          </w:tcPr>
          <w:p w:rsidR="006771E2" w:rsidRPr="006771E2" w:rsidRDefault="006771E2" w:rsidP="006771E2">
            <w:pPr>
              <w:spacing w:after="0" w:line="240" w:lineRule="auto"/>
              <w:rPr>
                <w:rFonts w:ascii="Arial" w:eastAsia="Times New Roman" w:hAnsi="Arial" w:cs="Arial"/>
                <w:b/>
                <w:bCs/>
                <w:color w:val="000000"/>
                <w:sz w:val="20"/>
                <w:szCs w:val="20"/>
              </w:rPr>
            </w:pPr>
            <w:r w:rsidRPr="006771E2">
              <w:rPr>
                <w:rFonts w:ascii="Arial" w:eastAsia="Times New Roman" w:hAnsi="Arial" w:cs="Arial"/>
                <w:b/>
                <w:bCs/>
                <w:color w:val="000000"/>
                <w:sz w:val="20"/>
                <w:szCs w:val="20"/>
              </w:rPr>
              <w:t>Grand Total</w:t>
            </w:r>
          </w:p>
        </w:tc>
        <w:tc>
          <w:tcPr>
            <w:tcW w:w="1455" w:type="dxa"/>
            <w:tcBorders>
              <w:top w:val="single" w:sz="4" w:space="0" w:color="auto"/>
              <w:left w:val="single" w:sz="4" w:space="0" w:color="auto"/>
              <w:bottom w:val="single" w:sz="4" w:space="0" w:color="auto"/>
              <w:right w:val="single" w:sz="4" w:space="0" w:color="auto"/>
            </w:tcBorders>
            <w:shd w:val="clear" w:color="D9E7FD" w:fill="D9E7FD"/>
            <w:noWrap/>
            <w:vAlign w:val="bottom"/>
            <w:hideMark/>
          </w:tcPr>
          <w:p w:rsidR="006771E2" w:rsidRPr="006771E2" w:rsidRDefault="006771E2" w:rsidP="006771E2">
            <w:pPr>
              <w:spacing w:after="0" w:line="240" w:lineRule="auto"/>
              <w:jc w:val="right"/>
              <w:rPr>
                <w:rFonts w:ascii="Arial" w:eastAsia="Times New Roman" w:hAnsi="Arial" w:cs="Arial"/>
                <w:b/>
                <w:bCs/>
                <w:color w:val="000000"/>
                <w:sz w:val="20"/>
                <w:szCs w:val="20"/>
              </w:rPr>
            </w:pPr>
            <w:r w:rsidRPr="006771E2">
              <w:rPr>
                <w:rFonts w:ascii="Arial" w:eastAsia="Times New Roman" w:hAnsi="Arial" w:cs="Arial"/>
                <w:b/>
                <w:bCs/>
                <w:color w:val="000000"/>
                <w:sz w:val="20"/>
                <w:szCs w:val="20"/>
              </w:rPr>
              <w:t>2445</w:t>
            </w:r>
          </w:p>
        </w:tc>
      </w:tr>
    </w:tbl>
    <w:p w:rsidR="006771E2" w:rsidRDefault="006771E2"/>
    <w:p w:rsidR="00EA025B" w:rsidRDefault="00EA025B" w:rsidP="00EA025B">
      <w:pPr>
        <w:spacing w:before="100" w:beforeAutospacing="1" w:after="100" w:afterAutospacing="1" w:line="240" w:lineRule="auto"/>
        <w:outlineLvl w:val="3"/>
      </w:pPr>
    </w:p>
    <w:p w:rsidR="00EA025B" w:rsidRPr="00EA025B" w:rsidRDefault="00EA025B" w:rsidP="00EA025B">
      <w:pPr>
        <w:spacing w:before="100" w:beforeAutospacing="1" w:after="100" w:afterAutospacing="1" w:line="240" w:lineRule="auto"/>
        <w:rPr>
          <w:rFonts w:ascii="Times New Roman" w:eastAsia="Times New Roman" w:hAnsi="Times New Roman" w:cs="Times New Roman"/>
          <w:sz w:val="24"/>
          <w:szCs w:val="24"/>
        </w:rPr>
      </w:pPr>
      <w:r w:rsidRPr="00EA025B">
        <w:rPr>
          <w:rFonts w:ascii="Times New Roman" w:eastAsia="Times New Roman" w:hAnsi="Times New Roman" w:cs="Times New Roman"/>
          <w:sz w:val="24"/>
          <w:szCs w:val="24"/>
        </w:rPr>
        <w:t xml:space="preserve">The dataset reveals that </w:t>
      </w:r>
      <w:proofErr w:type="spellStart"/>
      <w:r w:rsidRPr="00EA025B">
        <w:rPr>
          <w:rFonts w:ascii="Times New Roman" w:eastAsia="Times New Roman" w:hAnsi="Times New Roman" w:cs="Times New Roman"/>
          <w:b/>
          <w:bCs/>
          <w:sz w:val="24"/>
          <w:szCs w:val="24"/>
        </w:rPr>
        <w:t>Jugantor</w:t>
      </w:r>
      <w:proofErr w:type="spellEnd"/>
      <w:r w:rsidRPr="00EA025B">
        <w:rPr>
          <w:rFonts w:ascii="Times New Roman" w:eastAsia="Times New Roman" w:hAnsi="Times New Roman" w:cs="Times New Roman"/>
          <w:sz w:val="24"/>
          <w:szCs w:val="24"/>
        </w:rPr>
        <w:t xml:space="preserve"> published the highest number of election-related news articles (502), while </w:t>
      </w:r>
      <w:r w:rsidRPr="00EA025B">
        <w:rPr>
          <w:rFonts w:ascii="Times New Roman" w:eastAsia="Times New Roman" w:hAnsi="Times New Roman" w:cs="Times New Roman"/>
          <w:b/>
          <w:bCs/>
          <w:sz w:val="24"/>
          <w:szCs w:val="24"/>
        </w:rPr>
        <w:t>The Business Standard</w:t>
      </w:r>
      <w:r w:rsidRPr="00EA025B">
        <w:rPr>
          <w:rFonts w:ascii="Times New Roman" w:eastAsia="Times New Roman" w:hAnsi="Times New Roman" w:cs="Times New Roman"/>
          <w:sz w:val="24"/>
          <w:szCs w:val="24"/>
        </w:rPr>
        <w:t xml:space="preserve"> contributed the least (189). Collectively, the </w:t>
      </w:r>
      <w:r w:rsidRPr="00EA025B">
        <w:rPr>
          <w:rFonts w:ascii="Times New Roman" w:eastAsia="Times New Roman" w:hAnsi="Times New Roman" w:cs="Times New Roman"/>
          <w:b/>
          <w:bCs/>
          <w:sz w:val="24"/>
          <w:szCs w:val="24"/>
        </w:rPr>
        <w:t>seven news outlets produced 2,445 articles</w:t>
      </w:r>
      <w:r w:rsidRPr="00EA025B">
        <w:rPr>
          <w:rFonts w:ascii="Times New Roman" w:eastAsia="Times New Roman" w:hAnsi="Times New Roman" w:cs="Times New Roman"/>
          <w:sz w:val="24"/>
          <w:szCs w:val="24"/>
        </w:rPr>
        <w:t>.</w:t>
      </w:r>
    </w:p>
    <w:p w:rsidR="00EA025B" w:rsidRPr="00EA025B" w:rsidRDefault="00EA025B" w:rsidP="00EA02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A025B">
        <w:rPr>
          <w:rFonts w:ascii="Times New Roman" w:eastAsia="Times New Roman" w:hAnsi="Times New Roman" w:cs="Times New Roman"/>
          <w:b/>
          <w:bCs/>
          <w:sz w:val="24"/>
          <w:szCs w:val="24"/>
        </w:rPr>
        <w:t>Observation</w:t>
      </w:r>
      <w:r w:rsidRPr="00EA025B">
        <w:rPr>
          <w:rFonts w:ascii="Times New Roman" w:eastAsia="Times New Roman" w:hAnsi="Times New Roman" w:cs="Times New Roman"/>
          <w:sz w:val="24"/>
          <w:szCs w:val="24"/>
        </w:rPr>
        <w:t xml:space="preserve">: Traditional Bangla dailies like </w:t>
      </w:r>
      <w:proofErr w:type="spellStart"/>
      <w:r w:rsidRPr="00EA025B">
        <w:rPr>
          <w:rFonts w:ascii="Times New Roman" w:eastAsia="Times New Roman" w:hAnsi="Times New Roman" w:cs="Times New Roman"/>
          <w:b/>
          <w:bCs/>
          <w:sz w:val="24"/>
          <w:szCs w:val="24"/>
        </w:rPr>
        <w:t>Jugantor</w:t>
      </w:r>
      <w:proofErr w:type="spellEnd"/>
      <w:r w:rsidRPr="00EA025B">
        <w:rPr>
          <w:rFonts w:ascii="Times New Roman" w:eastAsia="Times New Roman" w:hAnsi="Times New Roman" w:cs="Times New Roman"/>
          <w:sz w:val="24"/>
          <w:szCs w:val="24"/>
        </w:rPr>
        <w:t xml:space="preserve">, </w:t>
      </w:r>
      <w:proofErr w:type="spellStart"/>
      <w:r w:rsidRPr="00EA025B">
        <w:rPr>
          <w:rFonts w:ascii="Times New Roman" w:eastAsia="Times New Roman" w:hAnsi="Times New Roman" w:cs="Times New Roman"/>
          <w:b/>
          <w:bCs/>
          <w:sz w:val="24"/>
          <w:szCs w:val="24"/>
        </w:rPr>
        <w:t>Prothom</w:t>
      </w:r>
      <w:proofErr w:type="spellEnd"/>
      <w:r w:rsidRPr="00EA025B">
        <w:rPr>
          <w:rFonts w:ascii="Times New Roman" w:eastAsia="Times New Roman" w:hAnsi="Times New Roman" w:cs="Times New Roman"/>
          <w:b/>
          <w:bCs/>
          <w:sz w:val="24"/>
          <w:szCs w:val="24"/>
        </w:rPr>
        <w:t xml:space="preserve"> </w:t>
      </w:r>
      <w:proofErr w:type="spellStart"/>
      <w:r w:rsidRPr="00EA025B">
        <w:rPr>
          <w:rFonts w:ascii="Times New Roman" w:eastAsia="Times New Roman" w:hAnsi="Times New Roman" w:cs="Times New Roman"/>
          <w:b/>
          <w:bCs/>
          <w:sz w:val="24"/>
          <w:szCs w:val="24"/>
        </w:rPr>
        <w:t>Alo</w:t>
      </w:r>
      <w:proofErr w:type="spellEnd"/>
      <w:r w:rsidRPr="00EA025B">
        <w:rPr>
          <w:rFonts w:ascii="Times New Roman" w:eastAsia="Times New Roman" w:hAnsi="Times New Roman" w:cs="Times New Roman"/>
          <w:sz w:val="24"/>
          <w:szCs w:val="24"/>
        </w:rPr>
        <w:t xml:space="preserve">, and </w:t>
      </w:r>
      <w:proofErr w:type="spellStart"/>
      <w:r w:rsidRPr="00EA025B">
        <w:rPr>
          <w:rFonts w:ascii="Times New Roman" w:eastAsia="Times New Roman" w:hAnsi="Times New Roman" w:cs="Times New Roman"/>
          <w:b/>
          <w:bCs/>
          <w:sz w:val="24"/>
          <w:szCs w:val="24"/>
        </w:rPr>
        <w:t>Samakal</w:t>
      </w:r>
      <w:proofErr w:type="spellEnd"/>
      <w:r w:rsidRPr="00EA025B">
        <w:rPr>
          <w:rFonts w:ascii="Times New Roman" w:eastAsia="Times New Roman" w:hAnsi="Times New Roman" w:cs="Times New Roman"/>
          <w:sz w:val="24"/>
          <w:szCs w:val="24"/>
        </w:rPr>
        <w:t xml:space="preserve"> led the coverage, suggesting higher readership focus on local language media for election news.</w:t>
      </w:r>
    </w:p>
    <w:p w:rsidR="006771E2" w:rsidRPr="00EA025B" w:rsidRDefault="00EA025B" w:rsidP="00EA02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A025B">
        <w:rPr>
          <w:rFonts w:ascii="Times New Roman" w:eastAsia="Times New Roman" w:hAnsi="Times New Roman" w:cs="Times New Roman"/>
          <w:b/>
          <w:bCs/>
          <w:sz w:val="24"/>
          <w:szCs w:val="24"/>
        </w:rPr>
        <w:t>English dailies</w:t>
      </w:r>
      <w:r w:rsidRPr="00EA025B">
        <w:rPr>
          <w:rFonts w:ascii="Times New Roman" w:eastAsia="Times New Roman" w:hAnsi="Times New Roman" w:cs="Times New Roman"/>
          <w:sz w:val="24"/>
          <w:szCs w:val="24"/>
        </w:rPr>
        <w:t xml:space="preserve"> such as </w:t>
      </w:r>
      <w:r w:rsidRPr="00EA025B">
        <w:rPr>
          <w:rFonts w:ascii="Times New Roman" w:eastAsia="Times New Roman" w:hAnsi="Times New Roman" w:cs="Times New Roman"/>
          <w:b/>
          <w:bCs/>
          <w:sz w:val="24"/>
          <w:szCs w:val="24"/>
        </w:rPr>
        <w:t>The Daily Star</w:t>
      </w:r>
      <w:r w:rsidRPr="00EA025B">
        <w:rPr>
          <w:rFonts w:ascii="Times New Roman" w:eastAsia="Times New Roman" w:hAnsi="Times New Roman" w:cs="Times New Roman"/>
          <w:sz w:val="24"/>
          <w:szCs w:val="24"/>
        </w:rPr>
        <w:t xml:space="preserve"> and </w:t>
      </w:r>
      <w:r w:rsidRPr="00EA025B">
        <w:rPr>
          <w:rFonts w:ascii="Times New Roman" w:eastAsia="Times New Roman" w:hAnsi="Times New Roman" w:cs="Times New Roman"/>
          <w:b/>
          <w:bCs/>
          <w:sz w:val="24"/>
          <w:szCs w:val="24"/>
        </w:rPr>
        <w:t>The Business Standard</w:t>
      </w:r>
      <w:r w:rsidRPr="00EA025B">
        <w:rPr>
          <w:rFonts w:ascii="Times New Roman" w:eastAsia="Times New Roman" w:hAnsi="Times New Roman" w:cs="Times New Roman"/>
          <w:sz w:val="24"/>
          <w:szCs w:val="24"/>
        </w:rPr>
        <w:t xml:space="preserve"> contributed fewer articles, aligning with their smaller readership base and niche audience.</w:t>
      </w:r>
    </w:p>
    <w:p w:rsidR="00EC5317" w:rsidRDefault="00EC5317">
      <w:r>
        <w:rPr>
          <w:noProof/>
        </w:rPr>
        <w:lastRenderedPageBreak/>
        <w:drawing>
          <wp:anchor distT="0" distB="0" distL="114300" distR="114300" simplePos="0" relativeHeight="251660288" behindDoc="1" locked="0" layoutInCell="1" allowOverlap="1" wp14:anchorId="0B7F23E1">
            <wp:simplePos x="0" y="0"/>
            <wp:positionH relativeFrom="margin">
              <wp:posOffset>2749550</wp:posOffset>
            </wp:positionH>
            <wp:positionV relativeFrom="paragraph">
              <wp:posOffset>89535</wp:posOffset>
            </wp:positionV>
            <wp:extent cx="2933700" cy="1854200"/>
            <wp:effectExtent l="0" t="0" r="0" b="12700"/>
            <wp:wrapTight wrapText="bothSides">
              <wp:wrapPolygon edited="0">
                <wp:start x="0" y="0"/>
                <wp:lineTo x="0" y="21526"/>
                <wp:lineTo x="21460" y="21526"/>
                <wp:lineTo x="21460" y="0"/>
                <wp:lineTo x="0" y="0"/>
              </wp:wrapPolygon>
            </wp:wrapTight>
            <wp:docPr id="3" name="Chart 3">
              <a:extLst xmlns:a="http://schemas.openxmlformats.org/drawingml/2006/main">
                <a:ext uri="{FF2B5EF4-FFF2-40B4-BE49-F238E27FC236}">
                  <a16:creationId xmlns:a16="http://schemas.microsoft.com/office/drawing/2014/main" id="{22C16C68-0C58-4773-895C-33BD6DC698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p>
    <w:tbl>
      <w:tblPr>
        <w:tblW w:w="3865" w:type="dxa"/>
        <w:tblLook w:val="04A0" w:firstRow="1" w:lastRow="0" w:firstColumn="1" w:lastColumn="0" w:noHBand="0" w:noVBand="1"/>
      </w:tblPr>
      <w:tblGrid>
        <w:gridCol w:w="2480"/>
        <w:gridCol w:w="1385"/>
      </w:tblGrid>
      <w:tr w:rsidR="00EC5317" w:rsidRPr="00EC5317" w:rsidTr="00EC5317">
        <w:trPr>
          <w:trHeight w:val="255"/>
        </w:trPr>
        <w:tc>
          <w:tcPr>
            <w:tcW w:w="2480" w:type="dxa"/>
            <w:tcBorders>
              <w:top w:val="single" w:sz="4" w:space="0" w:color="auto"/>
              <w:left w:val="single" w:sz="4" w:space="0" w:color="auto"/>
              <w:bottom w:val="single" w:sz="4" w:space="0" w:color="auto"/>
              <w:right w:val="single" w:sz="4" w:space="0" w:color="auto"/>
            </w:tcBorders>
            <w:shd w:val="clear" w:color="D9E7FD" w:fill="D9E7FD"/>
            <w:noWrap/>
            <w:vAlign w:val="bottom"/>
            <w:hideMark/>
          </w:tcPr>
          <w:p w:rsidR="00EC5317" w:rsidRPr="00EC5317" w:rsidRDefault="00EC5317" w:rsidP="00EC5317">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Type of news</w:t>
            </w:r>
          </w:p>
        </w:tc>
        <w:tc>
          <w:tcPr>
            <w:tcW w:w="1385" w:type="dxa"/>
            <w:tcBorders>
              <w:top w:val="single" w:sz="4" w:space="0" w:color="auto"/>
              <w:left w:val="single" w:sz="4" w:space="0" w:color="auto"/>
              <w:bottom w:val="single" w:sz="4" w:space="0" w:color="auto"/>
              <w:right w:val="single" w:sz="4" w:space="0" w:color="auto"/>
            </w:tcBorders>
            <w:shd w:val="clear" w:color="D9E7FD" w:fill="D9E7FD"/>
            <w:noWrap/>
            <w:vAlign w:val="bottom"/>
            <w:hideMark/>
          </w:tcPr>
          <w:p w:rsidR="00EC5317" w:rsidRPr="00EC5317" w:rsidRDefault="00EC5317" w:rsidP="00EC5317">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No. of news</w:t>
            </w:r>
          </w:p>
        </w:tc>
      </w:tr>
      <w:tr w:rsidR="00EC5317" w:rsidRPr="00EC5317" w:rsidTr="00EC5317">
        <w:trPr>
          <w:trHeight w:val="255"/>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EC5317" w:rsidRPr="00EC5317" w:rsidRDefault="00EC5317" w:rsidP="00EC5317">
            <w:pPr>
              <w:spacing w:after="0" w:line="240" w:lineRule="auto"/>
              <w:rPr>
                <w:rFonts w:ascii="Arial" w:eastAsia="Times New Roman" w:hAnsi="Arial" w:cs="Arial"/>
                <w:color w:val="000000"/>
                <w:sz w:val="20"/>
                <w:szCs w:val="20"/>
              </w:rPr>
            </w:pPr>
            <w:r w:rsidRPr="00EC5317">
              <w:rPr>
                <w:rFonts w:ascii="Arial" w:eastAsia="Times New Roman" w:hAnsi="Arial" w:cs="Arial"/>
                <w:color w:val="000000"/>
                <w:sz w:val="20"/>
                <w:szCs w:val="20"/>
              </w:rPr>
              <w:t>Event-based straight report</w:t>
            </w:r>
          </w:p>
        </w:tc>
        <w:tc>
          <w:tcPr>
            <w:tcW w:w="1385" w:type="dxa"/>
            <w:tcBorders>
              <w:top w:val="nil"/>
              <w:left w:val="nil"/>
              <w:bottom w:val="single" w:sz="4" w:space="0" w:color="auto"/>
              <w:right w:val="single" w:sz="4" w:space="0" w:color="auto"/>
            </w:tcBorders>
            <w:shd w:val="clear" w:color="auto" w:fill="auto"/>
            <w:noWrap/>
            <w:vAlign w:val="bottom"/>
            <w:hideMark/>
          </w:tcPr>
          <w:p w:rsidR="00EC5317" w:rsidRPr="00EC5317" w:rsidRDefault="00EC5317" w:rsidP="00EC5317">
            <w:pPr>
              <w:spacing w:after="0" w:line="240" w:lineRule="auto"/>
              <w:jc w:val="right"/>
              <w:rPr>
                <w:rFonts w:ascii="Arial" w:eastAsia="Times New Roman" w:hAnsi="Arial" w:cs="Arial"/>
                <w:color w:val="000000"/>
                <w:sz w:val="20"/>
                <w:szCs w:val="20"/>
              </w:rPr>
            </w:pPr>
            <w:r w:rsidRPr="00EC5317">
              <w:rPr>
                <w:rFonts w:ascii="Arial" w:eastAsia="Times New Roman" w:hAnsi="Arial" w:cs="Arial"/>
                <w:color w:val="000000"/>
                <w:sz w:val="20"/>
                <w:szCs w:val="20"/>
              </w:rPr>
              <w:t>2090</w:t>
            </w:r>
          </w:p>
        </w:tc>
      </w:tr>
      <w:tr w:rsidR="00EC5317" w:rsidRPr="00EC5317" w:rsidTr="00EC5317">
        <w:trPr>
          <w:trHeight w:val="255"/>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EC5317" w:rsidRPr="00EC5317" w:rsidRDefault="00EC5317" w:rsidP="00EC5317">
            <w:pPr>
              <w:spacing w:after="0" w:line="240" w:lineRule="auto"/>
              <w:rPr>
                <w:rFonts w:ascii="Arial" w:eastAsia="Times New Roman" w:hAnsi="Arial" w:cs="Arial"/>
                <w:color w:val="000000"/>
                <w:sz w:val="20"/>
                <w:szCs w:val="20"/>
              </w:rPr>
            </w:pPr>
            <w:r w:rsidRPr="00EC5317">
              <w:rPr>
                <w:rFonts w:ascii="Arial" w:eastAsia="Times New Roman" w:hAnsi="Arial" w:cs="Arial"/>
                <w:color w:val="000000"/>
                <w:sz w:val="20"/>
                <w:szCs w:val="20"/>
              </w:rPr>
              <w:t>Analysis</w:t>
            </w:r>
          </w:p>
        </w:tc>
        <w:tc>
          <w:tcPr>
            <w:tcW w:w="1385" w:type="dxa"/>
            <w:tcBorders>
              <w:top w:val="nil"/>
              <w:left w:val="nil"/>
              <w:bottom w:val="single" w:sz="4" w:space="0" w:color="auto"/>
              <w:right w:val="single" w:sz="4" w:space="0" w:color="auto"/>
            </w:tcBorders>
            <w:shd w:val="clear" w:color="auto" w:fill="auto"/>
            <w:noWrap/>
            <w:vAlign w:val="bottom"/>
            <w:hideMark/>
          </w:tcPr>
          <w:p w:rsidR="00EC5317" w:rsidRPr="00EC5317" w:rsidRDefault="00EC5317" w:rsidP="00EC5317">
            <w:pPr>
              <w:spacing w:after="0" w:line="240" w:lineRule="auto"/>
              <w:jc w:val="right"/>
              <w:rPr>
                <w:rFonts w:ascii="Arial" w:eastAsia="Times New Roman" w:hAnsi="Arial" w:cs="Arial"/>
                <w:color w:val="000000"/>
                <w:sz w:val="20"/>
                <w:szCs w:val="20"/>
              </w:rPr>
            </w:pPr>
            <w:r w:rsidRPr="00EC5317">
              <w:rPr>
                <w:rFonts w:ascii="Arial" w:eastAsia="Times New Roman" w:hAnsi="Arial" w:cs="Arial"/>
                <w:color w:val="000000"/>
                <w:sz w:val="20"/>
                <w:szCs w:val="20"/>
              </w:rPr>
              <w:t>242</w:t>
            </w:r>
          </w:p>
        </w:tc>
      </w:tr>
      <w:tr w:rsidR="00EC5317" w:rsidRPr="00EC5317" w:rsidTr="00EC5317">
        <w:trPr>
          <w:trHeight w:val="255"/>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EC5317" w:rsidRPr="00EC5317" w:rsidRDefault="00EC5317" w:rsidP="00EC5317">
            <w:pPr>
              <w:spacing w:after="0" w:line="240" w:lineRule="auto"/>
              <w:rPr>
                <w:rFonts w:ascii="Arial" w:eastAsia="Times New Roman" w:hAnsi="Arial" w:cs="Arial"/>
                <w:color w:val="000000"/>
                <w:sz w:val="20"/>
                <w:szCs w:val="20"/>
              </w:rPr>
            </w:pPr>
            <w:r w:rsidRPr="00EC5317">
              <w:rPr>
                <w:rFonts w:ascii="Arial" w:eastAsia="Times New Roman" w:hAnsi="Arial" w:cs="Arial"/>
                <w:color w:val="000000"/>
                <w:sz w:val="20"/>
                <w:szCs w:val="20"/>
              </w:rPr>
              <w:t>Opinion</w:t>
            </w:r>
          </w:p>
        </w:tc>
        <w:tc>
          <w:tcPr>
            <w:tcW w:w="1385" w:type="dxa"/>
            <w:tcBorders>
              <w:top w:val="nil"/>
              <w:left w:val="nil"/>
              <w:bottom w:val="single" w:sz="4" w:space="0" w:color="auto"/>
              <w:right w:val="single" w:sz="4" w:space="0" w:color="auto"/>
            </w:tcBorders>
            <w:shd w:val="clear" w:color="auto" w:fill="auto"/>
            <w:noWrap/>
            <w:vAlign w:val="bottom"/>
            <w:hideMark/>
          </w:tcPr>
          <w:p w:rsidR="00EC5317" w:rsidRPr="00EC5317" w:rsidRDefault="00EC5317" w:rsidP="00EC5317">
            <w:pPr>
              <w:spacing w:after="0" w:line="240" w:lineRule="auto"/>
              <w:jc w:val="right"/>
              <w:rPr>
                <w:rFonts w:ascii="Arial" w:eastAsia="Times New Roman" w:hAnsi="Arial" w:cs="Arial"/>
                <w:color w:val="000000"/>
                <w:sz w:val="20"/>
                <w:szCs w:val="20"/>
              </w:rPr>
            </w:pPr>
            <w:r w:rsidRPr="00EC5317">
              <w:rPr>
                <w:rFonts w:ascii="Arial" w:eastAsia="Times New Roman" w:hAnsi="Arial" w:cs="Arial"/>
                <w:color w:val="000000"/>
                <w:sz w:val="20"/>
                <w:szCs w:val="20"/>
              </w:rPr>
              <w:t>48</w:t>
            </w:r>
          </w:p>
        </w:tc>
      </w:tr>
      <w:tr w:rsidR="00EC5317" w:rsidRPr="00EC5317" w:rsidTr="00EC5317">
        <w:trPr>
          <w:trHeight w:val="255"/>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EC5317" w:rsidRPr="00EC5317" w:rsidRDefault="00EC5317" w:rsidP="00EC5317">
            <w:pPr>
              <w:spacing w:after="0" w:line="240" w:lineRule="auto"/>
              <w:rPr>
                <w:rFonts w:ascii="Arial" w:eastAsia="Times New Roman" w:hAnsi="Arial" w:cs="Arial"/>
                <w:color w:val="000000"/>
                <w:sz w:val="20"/>
                <w:szCs w:val="20"/>
              </w:rPr>
            </w:pPr>
            <w:r w:rsidRPr="00EC5317">
              <w:rPr>
                <w:rFonts w:ascii="Arial" w:eastAsia="Times New Roman" w:hAnsi="Arial" w:cs="Arial"/>
                <w:color w:val="000000"/>
                <w:sz w:val="20"/>
                <w:szCs w:val="20"/>
              </w:rPr>
              <w:t>Editorial</w:t>
            </w:r>
          </w:p>
        </w:tc>
        <w:tc>
          <w:tcPr>
            <w:tcW w:w="1385" w:type="dxa"/>
            <w:tcBorders>
              <w:top w:val="nil"/>
              <w:left w:val="nil"/>
              <w:bottom w:val="single" w:sz="4" w:space="0" w:color="auto"/>
              <w:right w:val="single" w:sz="4" w:space="0" w:color="auto"/>
            </w:tcBorders>
            <w:shd w:val="clear" w:color="auto" w:fill="auto"/>
            <w:noWrap/>
            <w:vAlign w:val="bottom"/>
            <w:hideMark/>
          </w:tcPr>
          <w:p w:rsidR="00EC5317" w:rsidRPr="00EC5317" w:rsidRDefault="00EC5317" w:rsidP="00EC5317">
            <w:pPr>
              <w:spacing w:after="0" w:line="240" w:lineRule="auto"/>
              <w:jc w:val="right"/>
              <w:rPr>
                <w:rFonts w:ascii="Arial" w:eastAsia="Times New Roman" w:hAnsi="Arial" w:cs="Arial"/>
                <w:color w:val="000000"/>
                <w:sz w:val="20"/>
                <w:szCs w:val="20"/>
              </w:rPr>
            </w:pPr>
            <w:r w:rsidRPr="00EC5317">
              <w:rPr>
                <w:rFonts w:ascii="Arial" w:eastAsia="Times New Roman" w:hAnsi="Arial" w:cs="Arial"/>
                <w:color w:val="000000"/>
                <w:sz w:val="20"/>
                <w:szCs w:val="20"/>
              </w:rPr>
              <w:t>24</w:t>
            </w:r>
          </w:p>
        </w:tc>
      </w:tr>
      <w:tr w:rsidR="00EC5317" w:rsidRPr="00EC5317" w:rsidTr="00EC5317">
        <w:trPr>
          <w:trHeight w:val="255"/>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EC5317" w:rsidRPr="00EC5317" w:rsidRDefault="00EC5317" w:rsidP="00EC5317">
            <w:pPr>
              <w:spacing w:after="0" w:line="240" w:lineRule="auto"/>
              <w:rPr>
                <w:rFonts w:ascii="Arial" w:eastAsia="Times New Roman" w:hAnsi="Arial" w:cs="Arial"/>
                <w:color w:val="000000"/>
                <w:sz w:val="20"/>
                <w:szCs w:val="20"/>
              </w:rPr>
            </w:pPr>
            <w:r w:rsidRPr="00EC5317">
              <w:rPr>
                <w:rFonts w:ascii="Arial" w:eastAsia="Times New Roman" w:hAnsi="Arial" w:cs="Arial"/>
                <w:color w:val="000000"/>
                <w:sz w:val="20"/>
                <w:szCs w:val="20"/>
              </w:rPr>
              <w:t>Follow-up report</w:t>
            </w:r>
          </w:p>
        </w:tc>
        <w:tc>
          <w:tcPr>
            <w:tcW w:w="1385" w:type="dxa"/>
            <w:tcBorders>
              <w:top w:val="nil"/>
              <w:left w:val="nil"/>
              <w:bottom w:val="single" w:sz="4" w:space="0" w:color="auto"/>
              <w:right w:val="single" w:sz="4" w:space="0" w:color="auto"/>
            </w:tcBorders>
            <w:shd w:val="clear" w:color="auto" w:fill="auto"/>
            <w:noWrap/>
            <w:vAlign w:val="bottom"/>
            <w:hideMark/>
          </w:tcPr>
          <w:p w:rsidR="00EC5317" w:rsidRPr="00EC5317" w:rsidRDefault="00EC5317" w:rsidP="00EC5317">
            <w:pPr>
              <w:spacing w:after="0" w:line="240" w:lineRule="auto"/>
              <w:jc w:val="right"/>
              <w:rPr>
                <w:rFonts w:ascii="Arial" w:eastAsia="Times New Roman" w:hAnsi="Arial" w:cs="Arial"/>
                <w:color w:val="000000"/>
                <w:sz w:val="20"/>
                <w:szCs w:val="20"/>
              </w:rPr>
            </w:pPr>
            <w:r w:rsidRPr="00EC5317">
              <w:rPr>
                <w:rFonts w:ascii="Arial" w:eastAsia="Times New Roman" w:hAnsi="Arial" w:cs="Arial"/>
                <w:color w:val="000000"/>
                <w:sz w:val="20"/>
                <w:szCs w:val="20"/>
              </w:rPr>
              <w:t>22</w:t>
            </w:r>
          </w:p>
        </w:tc>
      </w:tr>
      <w:tr w:rsidR="00EC5317" w:rsidRPr="00EC5317" w:rsidTr="00EC5317">
        <w:trPr>
          <w:trHeight w:val="255"/>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EC5317" w:rsidRPr="00EC5317" w:rsidRDefault="00EC5317" w:rsidP="00EC5317">
            <w:pPr>
              <w:spacing w:after="0" w:line="240" w:lineRule="auto"/>
              <w:rPr>
                <w:rFonts w:ascii="Arial" w:eastAsia="Times New Roman" w:hAnsi="Arial" w:cs="Arial"/>
                <w:color w:val="000000"/>
                <w:sz w:val="20"/>
                <w:szCs w:val="20"/>
              </w:rPr>
            </w:pPr>
            <w:r w:rsidRPr="00EC5317">
              <w:rPr>
                <w:rFonts w:ascii="Arial" w:eastAsia="Times New Roman" w:hAnsi="Arial" w:cs="Arial"/>
                <w:color w:val="000000"/>
                <w:sz w:val="20"/>
                <w:szCs w:val="20"/>
              </w:rPr>
              <w:t xml:space="preserve">Interview </w:t>
            </w:r>
          </w:p>
        </w:tc>
        <w:tc>
          <w:tcPr>
            <w:tcW w:w="1385" w:type="dxa"/>
            <w:tcBorders>
              <w:top w:val="nil"/>
              <w:left w:val="nil"/>
              <w:bottom w:val="single" w:sz="4" w:space="0" w:color="auto"/>
              <w:right w:val="single" w:sz="4" w:space="0" w:color="auto"/>
            </w:tcBorders>
            <w:shd w:val="clear" w:color="auto" w:fill="auto"/>
            <w:noWrap/>
            <w:vAlign w:val="bottom"/>
            <w:hideMark/>
          </w:tcPr>
          <w:p w:rsidR="00EC5317" w:rsidRPr="00EC5317" w:rsidRDefault="00EC5317" w:rsidP="00EC5317">
            <w:pPr>
              <w:spacing w:after="0" w:line="240" w:lineRule="auto"/>
              <w:jc w:val="right"/>
              <w:rPr>
                <w:rFonts w:ascii="Arial" w:eastAsia="Times New Roman" w:hAnsi="Arial" w:cs="Arial"/>
                <w:color w:val="000000"/>
                <w:sz w:val="20"/>
                <w:szCs w:val="20"/>
              </w:rPr>
            </w:pPr>
            <w:r w:rsidRPr="00EC5317">
              <w:rPr>
                <w:rFonts w:ascii="Arial" w:eastAsia="Times New Roman" w:hAnsi="Arial" w:cs="Arial"/>
                <w:color w:val="000000"/>
                <w:sz w:val="20"/>
                <w:szCs w:val="20"/>
              </w:rPr>
              <w:t>19</w:t>
            </w:r>
          </w:p>
        </w:tc>
      </w:tr>
      <w:tr w:rsidR="00EC5317" w:rsidRPr="00EC5317" w:rsidTr="00EC5317">
        <w:trPr>
          <w:trHeight w:val="255"/>
        </w:trPr>
        <w:tc>
          <w:tcPr>
            <w:tcW w:w="2480" w:type="dxa"/>
            <w:tcBorders>
              <w:top w:val="single" w:sz="4" w:space="0" w:color="auto"/>
              <w:left w:val="single" w:sz="4" w:space="0" w:color="auto"/>
              <w:bottom w:val="single" w:sz="4" w:space="0" w:color="auto"/>
              <w:right w:val="single" w:sz="4" w:space="0" w:color="auto"/>
            </w:tcBorders>
            <w:shd w:val="clear" w:color="D9E7FD" w:fill="D9E7FD"/>
            <w:noWrap/>
            <w:vAlign w:val="bottom"/>
            <w:hideMark/>
          </w:tcPr>
          <w:p w:rsidR="00EC5317" w:rsidRPr="00EC5317" w:rsidRDefault="00EC5317" w:rsidP="00EC5317">
            <w:pPr>
              <w:spacing w:after="0" w:line="240" w:lineRule="auto"/>
              <w:rPr>
                <w:rFonts w:ascii="Arial" w:eastAsia="Times New Roman" w:hAnsi="Arial" w:cs="Arial"/>
                <w:b/>
                <w:bCs/>
                <w:color w:val="000000"/>
                <w:sz w:val="20"/>
                <w:szCs w:val="20"/>
              </w:rPr>
            </w:pPr>
            <w:r w:rsidRPr="00EC5317">
              <w:rPr>
                <w:rFonts w:ascii="Arial" w:eastAsia="Times New Roman" w:hAnsi="Arial" w:cs="Arial"/>
                <w:b/>
                <w:bCs/>
                <w:color w:val="000000"/>
                <w:sz w:val="20"/>
                <w:szCs w:val="20"/>
              </w:rPr>
              <w:t>Grand Total</w:t>
            </w:r>
          </w:p>
        </w:tc>
        <w:tc>
          <w:tcPr>
            <w:tcW w:w="1385" w:type="dxa"/>
            <w:tcBorders>
              <w:top w:val="single" w:sz="4" w:space="0" w:color="auto"/>
              <w:left w:val="single" w:sz="4" w:space="0" w:color="auto"/>
              <w:bottom w:val="single" w:sz="4" w:space="0" w:color="auto"/>
              <w:right w:val="single" w:sz="4" w:space="0" w:color="auto"/>
            </w:tcBorders>
            <w:shd w:val="clear" w:color="D9E7FD" w:fill="D9E7FD"/>
            <w:noWrap/>
            <w:vAlign w:val="bottom"/>
            <w:hideMark/>
          </w:tcPr>
          <w:p w:rsidR="00EC5317" w:rsidRPr="00EC5317" w:rsidRDefault="00EC5317" w:rsidP="00EC5317">
            <w:pPr>
              <w:spacing w:after="0" w:line="240" w:lineRule="auto"/>
              <w:jc w:val="right"/>
              <w:rPr>
                <w:rFonts w:ascii="Arial" w:eastAsia="Times New Roman" w:hAnsi="Arial" w:cs="Arial"/>
                <w:b/>
                <w:bCs/>
                <w:color w:val="000000"/>
                <w:sz w:val="20"/>
                <w:szCs w:val="20"/>
              </w:rPr>
            </w:pPr>
            <w:r w:rsidRPr="00EC5317">
              <w:rPr>
                <w:rFonts w:ascii="Arial" w:eastAsia="Times New Roman" w:hAnsi="Arial" w:cs="Arial"/>
                <w:b/>
                <w:bCs/>
                <w:color w:val="000000"/>
                <w:sz w:val="20"/>
                <w:szCs w:val="20"/>
              </w:rPr>
              <w:t>2445</w:t>
            </w:r>
          </w:p>
        </w:tc>
      </w:tr>
    </w:tbl>
    <w:p w:rsidR="00EC5317" w:rsidRDefault="00EC5317"/>
    <w:p w:rsidR="00EC5317" w:rsidRDefault="00EC5317"/>
    <w:p w:rsidR="00EA025B" w:rsidRPr="00EA025B" w:rsidRDefault="00EA025B" w:rsidP="00EA025B">
      <w:pPr>
        <w:spacing w:before="100" w:beforeAutospacing="1" w:after="100" w:afterAutospacing="1" w:line="240" w:lineRule="auto"/>
        <w:outlineLvl w:val="3"/>
        <w:rPr>
          <w:rFonts w:ascii="Times New Roman" w:eastAsia="Times New Roman" w:hAnsi="Times New Roman" w:cs="Times New Roman"/>
          <w:b/>
          <w:bCs/>
          <w:sz w:val="24"/>
          <w:szCs w:val="24"/>
        </w:rPr>
      </w:pPr>
      <w:r w:rsidRPr="00EA025B">
        <w:rPr>
          <w:rFonts w:ascii="Times New Roman" w:eastAsia="Times New Roman" w:hAnsi="Times New Roman" w:cs="Times New Roman"/>
          <w:b/>
          <w:bCs/>
          <w:sz w:val="24"/>
          <w:szCs w:val="24"/>
        </w:rPr>
        <w:t>Types of News</w:t>
      </w:r>
    </w:p>
    <w:p w:rsidR="00EA025B" w:rsidRPr="00EA025B" w:rsidRDefault="00EA025B" w:rsidP="00EA025B">
      <w:pPr>
        <w:spacing w:before="100" w:beforeAutospacing="1" w:after="100" w:afterAutospacing="1" w:line="240" w:lineRule="auto"/>
        <w:rPr>
          <w:rFonts w:ascii="Times New Roman" w:eastAsia="Times New Roman" w:hAnsi="Times New Roman" w:cs="Times New Roman"/>
          <w:sz w:val="24"/>
          <w:szCs w:val="24"/>
        </w:rPr>
      </w:pPr>
      <w:r w:rsidRPr="00EA025B">
        <w:rPr>
          <w:rFonts w:ascii="Times New Roman" w:eastAsia="Times New Roman" w:hAnsi="Times New Roman" w:cs="Times New Roman"/>
          <w:sz w:val="24"/>
          <w:szCs w:val="24"/>
        </w:rPr>
        <w:t xml:space="preserve">The distribution shows that </w:t>
      </w:r>
      <w:r w:rsidRPr="00EA025B">
        <w:rPr>
          <w:rFonts w:ascii="Times New Roman" w:eastAsia="Times New Roman" w:hAnsi="Times New Roman" w:cs="Times New Roman"/>
          <w:b/>
          <w:bCs/>
          <w:sz w:val="24"/>
          <w:szCs w:val="24"/>
        </w:rPr>
        <w:t>event-based straight reports dominated (85.5%)</w:t>
      </w:r>
      <w:r w:rsidRPr="00EA025B">
        <w:rPr>
          <w:rFonts w:ascii="Times New Roman" w:eastAsia="Times New Roman" w:hAnsi="Times New Roman" w:cs="Times New Roman"/>
          <w:sz w:val="24"/>
          <w:szCs w:val="24"/>
        </w:rPr>
        <w:t xml:space="preserve"> of the coverage, whereas opinion pieces, editorials, and interviews were significantly fewer.</w:t>
      </w:r>
    </w:p>
    <w:p w:rsidR="00EA025B" w:rsidRPr="00EA025B" w:rsidRDefault="00EA025B" w:rsidP="00EA025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A025B">
        <w:rPr>
          <w:rFonts w:ascii="Times New Roman" w:eastAsia="Times New Roman" w:hAnsi="Times New Roman" w:cs="Times New Roman"/>
          <w:b/>
          <w:bCs/>
          <w:sz w:val="24"/>
          <w:szCs w:val="24"/>
        </w:rPr>
        <w:t>Observation</w:t>
      </w:r>
      <w:r w:rsidRPr="00EA025B">
        <w:rPr>
          <w:rFonts w:ascii="Times New Roman" w:eastAsia="Times New Roman" w:hAnsi="Times New Roman" w:cs="Times New Roman"/>
          <w:sz w:val="24"/>
          <w:szCs w:val="24"/>
        </w:rPr>
        <w:t>: The heavy reliance on event-based reporting indicates a focus on factual reporting rather than in-depth analysis or commentary.</w:t>
      </w:r>
    </w:p>
    <w:p w:rsidR="007A167A" w:rsidRDefault="00EA025B" w:rsidP="007A167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A025B">
        <w:rPr>
          <w:rFonts w:ascii="Times New Roman" w:eastAsia="Times New Roman" w:hAnsi="Times New Roman" w:cs="Times New Roman"/>
          <w:b/>
          <w:bCs/>
          <w:sz w:val="24"/>
          <w:szCs w:val="24"/>
        </w:rPr>
        <w:t>Implication</w:t>
      </w:r>
      <w:r w:rsidRPr="00EA025B">
        <w:rPr>
          <w:rFonts w:ascii="Times New Roman" w:eastAsia="Times New Roman" w:hAnsi="Times New Roman" w:cs="Times New Roman"/>
          <w:sz w:val="24"/>
          <w:szCs w:val="24"/>
        </w:rPr>
        <w:t>: The limited number of opinion (48) and analysis articles (242) highlights a gap in interpretive journalism, which might affect public understanding of election complexities.</w:t>
      </w:r>
    </w:p>
    <w:p w:rsidR="006771E2" w:rsidRPr="007A167A" w:rsidRDefault="002D3E8F" w:rsidP="007A167A">
      <w:pPr>
        <w:spacing w:before="100" w:beforeAutospacing="1" w:after="100" w:afterAutospacing="1" w:line="240" w:lineRule="auto"/>
        <w:rPr>
          <w:rFonts w:ascii="Times New Roman" w:eastAsia="Times New Roman" w:hAnsi="Times New Roman" w:cs="Times New Roman"/>
          <w:sz w:val="24"/>
          <w:szCs w:val="24"/>
        </w:rPr>
      </w:pPr>
      <w:r>
        <w:rPr>
          <w:noProof/>
        </w:rPr>
        <w:drawing>
          <wp:anchor distT="0" distB="0" distL="114300" distR="114300" simplePos="0" relativeHeight="251659264" behindDoc="1" locked="0" layoutInCell="1" allowOverlap="1" wp14:anchorId="47590B48">
            <wp:simplePos x="0" y="0"/>
            <wp:positionH relativeFrom="margin">
              <wp:posOffset>2952750</wp:posOffset>
            </wp:positionH>
            <wp:positionV relativeFrom="paragraph">
              <wp:posOffset>210185</wp:posOffset>
            </wp:positionV>
            <wp:extent cx="3549650" cy="2228850"/>
            <wp:effectExtent l="0" t="0" r="12700" b="0"/>
            <wp:wrapTight wrapText="bothSides">
              <wp:wrapPolygon edited="0">
                <wp:start x="0" y="0"/>
                <wp:lineTo x="0" y="21415"/>
                <wp:lineTo x="21561" y="21415"/>
                <wp:lineTo x="21561" y="0"/>
                <wp:lineTo x="0" y="0"/>
              </wp:wrapPolygon>
            </wp:wrapTight>
            <wp:docPr id="2" name="Chart 2">
              <a:extLst xmlns:a="http://schemas.openxmlformats.org/drawingml/2006/main">
                <a:ext uri="{FF2B5EF4-FFF2-40B4-BE49-F238E27FC236}">
                  <a16:creationId xmlns:a16="http://schemas.microsoft.com/office/drawing/2014/main" id="{7F07183B-674D-4C9E-A888-C61C5A9E4B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tbl>
      <w:tblPr>
        <w:tblW w:w="4225" w:type="dxa"/>
        <w:tblLook w:val="04A0" w:firstRow="1" w:lastRow="0" w:firstColumn="1" w:lastColumn="0" w:noHBand="0" w:noVBand="1"/>
      </w:tblPr>
      <w:tblGrid>
        <w:gridCol w:w="2696"/>
        <w:gridCol w:w="1529"/>
      </w:tblGrid>
      <w:tr w:rsidR="006771E2" w:rsidRPr="006771E2" w:rsidTr="006771E2">
        <w:trPr>
          <w:trHeight w:val="255"/>
        </w:trPr>
        <w:tc>
          <w:tcPr>
            <w:tcW w:w="2696" w:type="dxa"/>
            <w:tcBorders>
              <w:top w:val="single" w:sz="4" w:space="0" w:color="auto"/>
              <w:left w:val="single" w:sz="4" w:space="0" w:color="auto"/>
              <w:bottom w:val="single" w:sz="4" w:space="0" w:color="auto"/>
              <w:right w:val="single" w:sz="4" w:space="0" w:color="auto"/>
            </w:tcBorders>
            <w:shd w:val="clear" w:color="D9E7FD" w:fill="D9E7FD"/>
            <w:noWrap/>
            <w:vAlign w:val="bottom"/>
            <w:hideMark/>
          </w:tcPr>
          <w:p w:rsidR="006771E2" w:rsidRPr="006771E2" w:rsidRDefault="00EC5317" w:rsidP="006771E2">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Source</w:t>
            </w:r>
            <w:r w:rsidR="006771E2">
              <w:rPr>
                <w:rFonts w:ascii="Arial" w:eastAsia="Times New Roman" w:hAnsi="Arial" w:cs="Arial"/>
                <w:b/>
                <w:bCs/>
                <w:color w:val="000000"/>
                <w:sz w:val="20"/>
                <w:szCs w:val="20"/>
              </w:rPr>
              <w:t xml:space="preserve"> of news</w:t>
            </w:r>
          </w:p>
        </w:tc>
        <w:tc>
          <w:tcPr>
            <w:tcW w:w="1529" w:type="dxa"/>
            <w:tcBorders>
              <w:top w:val="single" w:sz="4" w:space="0" w:color="auto"/>
              <w:left w:val="single" w:sz="4" w:space="0" w:color="auto"/>
              <w:bottom w:val="single" w:sz="4" w:space="0" w:color="auto"/>
              <w:right w:val="single" w:sz="4" w:space="0" w:color="auto"/>
            </w:tcBorders>
            <w:shd w:val="clear" w:color="D9E7FD" w:fill="D9E7FD"/>
            <w:noWrap/>
            <w:vAlign w:val="bottom"/>
            <w:hideMark/>
          </w:tcPr>
          <w:p w:rsidR="006771E2" w:rsidRPr="006771E2" w:rsidRDefault="006771E2" w:rsidP="006771E2">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No. of news</w:t>
            </w:r>
          </w:p>
        </w:tc>
      </w:tr>
      <w:tr w:rsidR="006771E2" w:rsidRPr="006771E2" w:rsidTr="006771E2">
        <w:trPr>
          <w:trHeight w:val="255"/>
        </w:trPr>
        <w:tc>
          <w:tcPr>
            <w:tcW w:w="2696" w:type="dxa"/>
            <w:tcBorders>
              <w:top w:val="nil"/>
              <w:left w:val="single" w:sz="4" w:space="0" w:color="auto"/>
              <w:bottom w:val="single" w:sz="4" w:space="0" w:color="auto"/>
              <w:right w:val="single" w:sz="4" w:space="0" w:color="auto"/>
            </w:tcBorders>
            <w:shd w:val="clear" w:color="auto" w:fill="auto"/>
            <w:noWrap/>
            <w:vAlign w:val="bottom"/>
            <w:hideMark/>
          </w:tcPr>
          <w:p w:rsidR="006771E2" w:rsidRPr="006771E2" w:rsidRDefault="006771E2" w:rsidP="006771E2">
            <w:pPr>
              <w:spacing w:after="0" w:line="240" w:lineRule="auto"/>
              <w:rPr>
                <w:rFonts w:ascii="Arial" w:eastAsia="Times New Roman" w:hAnsi="Arial" w:cs="Arial"/>
                <w:color w:val="000000"/>
                <w:sz w:val="20"/>
                <w:szCs w:val="20"/>
              </w:rPr>
            </w:pPr>
            <w:r w:rsidRPr="006771E2">
              <w:rPr>
                <w:rFonts w:ascii="Arial" w:eastAsia="Times New Roman" w:hAnsi="Arial" w:cs="Arial"/>
                <w:color w:val="000000"/>
                <w:sz w:val="20"/>
                <w:szCs w:val="20"/>
              </w:rPr>
              <w:t>Staff Reporter/Special Correspondent</w:t>
            </w:r>
          </w:p>
        </w:tc>
        <w:tc>
          <w:tcPr>
            <w:tcW w:w="1529" w:type="dxa"/>
            <w:tcBorders>
              <w:top w:val="nil"/>
              <w:left w:val="nil"/>
              <w:bottom w:val="single" w:sz="4" w:space="0" w:color="auto"/>
              <w:right w:val="single" w:sz="4" w:space="0" w:color="auto"/>
            </w:tcBorders>
            <w:shd w:val="clear" w:color="auto" w:fill="auto"/>
            <w:noWrap/>
            <w:vAlign w:val="bottom"/>
            <w:hideMark/>
          </w:tcPr>
          <w:p w:rsidR="006771E2" w:rsidRPr="006771E2" w:rsidRDefault="006771E2" w:rsidP="006771E2">
            <w:pPr>
              <w:spacing w:after="0" w:line="240" w:lineRule="auto"/>
              <w:jc w:val="right"/>
              <w:rPr>
                <w:rFonts w:ascii="Arial" w:eastAsia="Times New Roman" w:hAnsi="Arial" w:cs="Arial"/>
                <w:color w:val="000000"/>
                <w:sz w:val="20"/>
                <w:szCs w:val="20"/>
              </w:rPr>
            </w:pPr>
            <w:r w:rsidRPr="006771E2">
              <w:rPr>
                <w:rFonts w:ascii="Arial" w:eastAsia="Times New Roman" w:hAnsi="Arial" w:cs="Arial"/>
                <w:color w:val="000000"/>
                <w:sz w:val="20"/>
                <w:szCs w:val="20"/>
              </w:rPr>
              <w:t>1307</w:t>
            </w:r>
          </w:p>
        </w:tc>
      </w:tr>
      <w:tr w:rsidR="006771E2" w:rsidRPr="006771E2" w:rsidTr="006771E2">
        <w:trPr>
          <w:trHeight w:val="255"/>
        </w:trPr>
        <w:tc>
          <w:tcPr>
            <w:tcW w:w="2696" w:type="dxa"/>
            <w:tcBorders>
              <w:top w:val="nil"/>
              <w:left w:val="single" w:sz="4" w:space="0" w:color="auto"/>
              <w:bottom w:val="single" w:sz="4" w:space="0" w:color="auto"/>
              <w:right w:val="single" w:sz="4" w:space="0" w:color="auto"/>
            </w:tcBorders>
            <w:shd w:val="clear" w:color="auto" w:fill="auto"/>
            <w:noWrap/>
            <w:vAlign w:val="bottom"/>
            <w:hideMark/>
          </w:tcPr>
          <w:p w:rsidR="006771E2" w:rsidRPr="006771E2" w:rsidRDefault="006771E2" w:rsidP="006771E2">
            <w:pPr>
              <w:spacing w:after="0" w:line="240" w:lineRule="auto"/>
              <w:rPr>
                <w:rFonts w:ascii="Arial" w:eastAsia="Times New Roman" w:hAnsi="Arial" w:cs="Arial"/>
                <w:color w:val="000000"/>
                <w:sz w:val="20"/>
                <w:szCs w:val="20"/>
              </w:rPr>
            </w:pPr>
            <w:r w:rsidRPr="006771E2">
              <w:rPr>
                <w:rFonts w:ascii="Arial" w:eastAsia="Times New Roman" w:hAnsi="Arial" w:cs="Arial"/>
                <w:color w:val="000000"/>
                <w:sz w:val="20"/>
                <w:szCs w:val="20"/>
              </w:rPr>
              <w:t>Local Correspondent</w:t>
            </w:r>
          </w:p>
        </w:tc>
        <w:tc>
          <w:tcPr>
            <w:tcW w:w="1529" w:type="dxa"/>
            <w:tcBorders>
              <w:top w:val="nil"/>
              <w:left w:val="nil"/>
              <w:bottom w:val="single" w:sz="4" w:space="0" w:color="auto"/>
              <w:right w:val="single" w:sz="4" w:space="0" w:color="auto"/>
            </w:tcBorders>
            <w:shd w:val="clear" w:color="auto" w:fill="auto"/>
            <w:noWrap/>
            <w:vAlign w:val="bottom"/>
            <w:hideMark/>
          </w:tcPr>
          <w:p w:rsidR="006771E2" w:rsidRPr="006771E2" w:rsidRDefault="006771E2" w:rsidP="006771E2">
            <w:pPr>
              <w:spacing w:after="0" w:line="240" w:lineRule="auto"/>
              <w:jc w:val="right"/>
              <w:rPr>
                <w:rFonts w:ascii="Arial" w:eastAsia="Times New Roman" w:hAnsi="Arial" w:cs="Arial"/>
                <w:color w:val="000000"/>
                <w:sz w:val="20"/>
                <w:szCs w:val="20"/>
              </w:rPr>
            </w:pPr>
            <w:r w:rsidRPr="006771E2">
              <w:rPr>
                <w:rFonts w:ascii="Arial" w:eastAsia="Times New Roman" w:hAnsi="Arial" w:cs="Arial"/>
                <w:color w:val="000000"/>
                <w:sz w:val="20"/>
                <w:szCs w:val="20"/>
              </w:rPr>
              <w:t>468</w:t>
            </w:r>
          </w:p>
        </w:tc>
      </w:tr>
      <w:tr w:rsidR="006771E2" w:rsidRPr="006771E2" w:rsidTr="006771E2">
        <w:trPr>
          <w:trHeight w:val="255"/>
        </w:trPr>
        <w:tc>
          <w:tcPr>
            <w:tcW w:w="2696" w:type="dxa"/>
            <w:tcBorders>
              <w:top w:val="nil"/>
              <w:left w:val="single" w:sz="4" w:space="0" w:color="auto"/>
              <w:bottom w:val="single" w:sz="4" w:space="0" w:color="auto"/>
              <w:right w:val="single" w:sz="4" w:space="0" w:color="auto"/>
            </w:tcBorders>
            <w:shd w:val="clear" w:color="auto" w:fill="auto"/>
            <w:noWrap/>
            <w:vAlign w:val="bottom"/>
            <w:hideMark/>
          </w:tcPr>
          <w:p w:rsidR="006771E2" w:rsidRPr="006771E2" w:rsidRDefault="006771E2" w:rsidP="006771E2">
            <w:pPr>
              <w:spacing w:after="0" w:line="240" w:lineRule="auto"/>
              <w:rPr>
                <w:rFonts w:ascii="Arial" w:eastAsia="Times New Roman" w:hAnsi="Arial" w:cs="Arial"/>
                <w:color w:val="000000"/>
                <w:sz w:val="20"/>
                <w:szCs w:val="20"/>
              </w:rPr>
            </w:pPr>
            <w:r w:rsidRPr="006771E2">
              <w:rPr>
                <w:rFonts w:ascii="Arial" w:eastAsia="Times New Roman" w:hAnsi="Arial" w:cs="Arial"/>
                <w:color w:val="000000"/>
                <w:sz w:val="20"/>
                <w:szCs w:val="20"/>
              </w:rPr>
              <w:t>Byline</w:t>
            </w:r>
          </w:p>
        </w:tc>
        <w:tc>
          <w:tcPr>
            <w:tcW w:w="1529" w:type="dxa"/>
            <w:tcBorders>
              <w:top w:val="nil"/>
              <w:left w:val="nil"/>
              <w:bottom w:val="single" w:sz="4" w:space="0" w:color="auto"/>
              <w:right w:val="single" w:sz="4" w:space="0" w:color="auto"/>
            </w:tcBorders>
            <w:shd w:val="clear" w:color="auto" w:fill="auto"/>
            <w:noWrap/>
            <w:vAlign w:val="bottom"/>
            <w:hideMark/>
          </w:tcPr>
          <w:p w:rsidR="006771E2" w:rsidRPr="006771E2" w:rsidRDefault="006771E2" w:rsidP="006771E2">
            <w:pPr>
              <w:spacing w:after="0" w:line="240" w:lineRule="auto"/>
              <w:jc w:val="right"/>
              <w:rPr>
                <w:rFonts w:ascii="Arial" w:eastAsia="Times New Roman" w:hAnsi="Arial" w:cs="Arial"/>
                <w:color w:val="000000"/>
                <w:sz w:val="20"/>
                <w:szCs w:val="20"/>
              </w:rPr>
            </w:pPr>
            <w:r w:rsidRPr="006771E2">
              <w:rPr>
                <w:rFonts w:ascii="Arial" w:eastAsia="Times New Roman" w:hAnsi="Arial" w:cs="Arial"/>
                <w:color w:val="000000"/>
                <w:sz w:val="20"/>
                <w:szCs w:val="20"/>
              </w:rPr>
              <w:t>311</w:t>
            </w:r>
          </w:p>
        </w:tc>
      </w:tr>
      <w:tr w:rsidR="006771E2" w:rsidRPr="006771E2" w:rsidTr="006771E2">
        <w:trPr>
          <w:trHeight w:val="255"/>
        </w:trPr>
        <w:tc>
          <w:tcPr>
            <w:tcW w:w="2696" w:type="dxa"/>
            <w:tcBorders>
              <w:top w:val="nil"/>
              <w:left w:val="single" w:sz="4" w:space="0" w:color="auto"/>
              <w:bottom w:val="single" w:sz="4" w:space="0" w:color="auto"/>
              <w:right w:val="single" w:sz="4" w:space="0" w:color="auto"/>
            </w:tcBorders>
            <w:shd w:val="clear" w:color="auto" w:fill="auto"/>
            <w:noWrap/>
            <w:vAlign w:val="bottom"/>
            <w:hideMark/>
          </w:tcPr>
          <w:p w:rsidR="006771E2" w:rsidRPr="006771E2" w:rsidRDefault="006771E2" w:rsidP="006771E2">
            <w:pPr>
              <w:spacing w:after="0" w:line="240" w:lineRule="auto"/>
              <w:rPr>
                <w:rFonts w:ascii="Arial" w:eastAsia="Times New Roman" w:hAnsi="Arial" w:cs="Arial"/>
                <w:color w:val="000000"/>
                <w:sz w:val="20"/>
                <w:szCs w:val="20"/>
              </w:rPr>
            </w:pPr>
            <w:r w:rsidRPr="006771E2">
              <w:rPr>
                <w:rFonts w:ascii="Arial" w:eastAsia="Times New Roman" w:hAnsi="Arial" w:cs="Arial"/>
                <w:color w:val="000000"/>
                <w:sz w:val="20"/>
                <w:szCs w:val="20"/>
              </w:rPr>
              <w:t>Desk Compilation/Report</w:t>
            </w:r>
          </w:p>
        </w:tc>
        <w:tc>
          <w:tcPr>
            <w:tcW w:w="1529" w:type="dxa"/>
            <w:tcBorders>
              <w:top w:val="nil"/>
              <w:left w:val="nil"/>
              <w:bottom w:val="single" w:sz="4" w:space="0" w:color="auto"/>
              <w:right w:val="single" w:sz="4" w:space="0" w:color="auto"/>
            </w:tcBorders>
            <w:shd w:val="clear" w:color="auto" w:fill="auto"/>
            <w:noWrap/>
            <w:vAlign w:val="bottom"/>
            <w:hideMark/>
          </w:tcPr>
          <w:p w:rsidR="006771E2" w:rsidRPr="006771E2" w:rsidRDefault="006771E2" w:rsidP="006771E2">
            <w:pPr>
              <w:spacing w:after="0" w:line="240" w:lineRule="auto"/>
              <w:jc w:val="right"/>
              <w:rPr>
                <w:rFonts w:ascii="Arial" w:eastAsia="Times New Roman" w:hAnsi="Arial" w:cs="Arial"/>
                <w:color w:val="000000"/>
                <w:sz w:val="20"/>
                <w:szCs w:val="20"/>
              </w:rPr>
            </w:pPr>
            <w:r w:rsidRPr="006771E2">
              <w:rPr>
                <w:rFonts w:ascii="Arial" w:eastAsia="Times New Roman" w:hAnsi="Arial" w:cs="Arial"/>
                <w:color w:val="000000"/>
                <w:sz w:val="20"/>
                <w:szCs w:val="20"/>
              </w:rPr>
              <w:t>183</w:t>
            </w:r>
          </w:p>
        </w:tc>
      </w:tr>
      <w:tr w:rsidR="006771E2" w:rsidRPr="006771E2" w:rsidTr="006771E2">
        <w:trPr>
          <w:trHeight w:val="255"/>
        </w:trPr>
        <w:tc>
          <w:tcPr>
            <w:tcW w:w="2696" w:type="dxa"/>
            <w:tcBorders>
              <w:top w:val="nil"/>
              <w:left w:val="single" w:sz="4" w:space="0" w:color="auto"/>
              <w:bottom w:val="single" w:sz="4" w:space="0" w:color="auto"/>
              <w:right w:val="single" w:sz="4" w:space="0" w:color="auto"/>
            </w:tcBorders>
            <w:shd w:val="clear" w:color="auto" w:fill="auto"/>
            <w:noWrap/>
            <w:vAlign w:val="bottom"/>
            <w:hideMark/>
          </w:tcPr>
          <w:p w:rsidR="006771E2" w:rsidRPr="006771E2" w:rsidRDefault="006771E2" w:rsidP="006771E2">
            <w:pPr>
              <w:spacing w:after="0" w:line="240" w:lineRule="auto"/>
              <w:rPr>
                <w:rFonts w:ascii="Arial" w:eastAsia="Times New Roman" w:hAnsi="Arial" w:cs="Arial"/>
                <w:color w:val="000000"/>
                <w:sz w:val="20"/>
                <w:szCs w:val="20"/>
              </w:rPr>
            </w:pPr>
            <w:r w:rsidRPr="006771E2">
              <w:rPr>
                <w:rFonts w:ascii="Arial" w:eastAsia="Times New Roman" w:hAnsi="Arial" w:cs="Arial"/>
                <w:color w:val="000000"/>
                <w:sz w:val="20"/>
                <w:szCs w:val="20"/>
              </w:rPr>
              <w:t>News Agency</w:t>
            </w:r>
          </w:p>
        </w:tc>
        <w:tc>
          <w:tcPr>
            <w:tcW w:w="1529" w:type="dxa"/>
            <w:tcBorders>
              <w:top w:val="nil"/>
              <w:left w:val="nil"/>
              <w:bottom w:val="single" w:sz="4" w:space="0" w:color="auto"/>
              <w:right w:val="single" w:sz="4" w:space="0" w:color="auto"/>
            </w:tcBorders>
            <w:shd w:val="clear" w:color="auto" w:fill="auto"/>
            <w:noWrap/>
            <w:vAlign w:val="bottom"/>
            <w:hideMark/>
          </w:tcPr>
          <w:p w:rsidR="006771E2" w:rsidRPr="006771E2" w:rsidRDefault="006771E2" w:rsidP="006771E2">
            <w:pPr>
              <w:spacing w:after="0" w:line="240" w:lineRule="auto"/>
              <w:jc w:val="right"/>
              <w:rPr>
                <w:rFonts w:ascii="Arial" w:eastAsia="Times New Roman" w:hAnsi="Arial" w:cs="Arial"/>
                <w:color w:val="000000"/>
                <w:sz w:val="20"/>
                <w:szCs w:val="20"/>
              </w:rPr>
            </w:pPr>
            <w:r w:rsidRPr="006771E2">
              <w:rPr>
                <w:rFonts w:ascii="Arial" w:eastAsia="Times New Roman" w:hAnsi="Arial" w:cs="Arial"/>
                <w:color w:val="000000"/>
                <w:sz w:val="20"/>
                <w:szCs w:val="20"/>
              </w:rPr>
              <w:t>150</w:t>
            </w:r>
          </w:p>
        </w:tc>
      </w:tr>
      <w:tr w:rsidR="006771E2" w:rsidRPr="006771E2" w:rsidTr="006771E2">
        <w:trPr>
          <w:trHeight w:val="255"/>
        </w:trPr>
        <w:tc>
          <w:tcPr>
            <w:tcW w:w="2696" w:type="dxa"/>
            <w:tcBorders>
              <w:top w:val="nil"/>
              <w:left w:val="single" w:sz="4" w:space="0" w:color="auto"/>
              <w:bottom w:val="single" w:sz="4" w:space="0" w:color="auto"/>
              <w:right w:val="single" w:sz="4" w:space="0" w:color="auto"/>
            </w:tcBorders>
            <w:shd w:val="clear" w:color="auto" w:fill="auto"/>
            <w:noWrap/>
            <w:vAlign w:val="bottom"/>
            <w:hideMark/>
          </w:tcPr>
          <w:p w:rsidR="006771E2" w:rsidRPr="006771E2" w:rsidRDefault="006771E2" w:rsidP="006771E2">
            <w:pPr>
              <w:spacing w:after="0" w:line="240" w:lineRule="auto"/>
              <w:rPr>
                <w:rFonts w:ascii="Arial" w:eastAsia="Times New Roman" w:hAnsi="Arial" w:cs="Arial"/>
                <w:color w:val="000000"/>
                <w:sz w:val="20"/>
                <w:szCs w:val="20"/>
              </w:rPr>
            </w:pPr>
            <w:r w:rsidRPr="006771E2">
              <w:rPr>
                <w:rFonts w:ascii="Arial" w:eastAsia="Times New Roman" w:hAnsi="Arial" w:cs="Arial"/>
                <w:color w:val="000000"/>
                <w:sz w:val="20"/>
                <w:szCs w:val="20"/>
              </w:rPr>
              <w:t>Editorial Writer</w:t>
            </w:r>
          </w:p>
        </w:tc>
        <w:tc>
          <w:tcPr>
            <w:tcW w:w="1529" w:type="dxa"/>
            <w:tcBorders>
              <w:top w:val="nil"/>
              <w:left w:val="nil"/>
              <w:bottom w:val="single" w:sz="4" w:space="0" w:color="auto"/>
              <w:right w:val="single" w:sz="4" w:space="0" w:color="auto"/>
            </w:tcBorders>
            <w:shd w:val="clear" w:color="auto" w:fill="auto"/>
            <w:noWrap/>
            <w:vAlign w:val="bottom"/>
            <w:hideMark/>
          </w:tcPr>
          <w:p w:rsidR="006771E2" w:rsidRPr="006771E2" w:rsidRDefault="006771E2" w:rsidP="006771E2">
            <w:pPr>
              <w:spacing w:after="0" w:line="240" w:lineRule="auto"/>
              <w:jc w:val="right"/>
              <w:rPr>
                <w:rFonts w:ascii="Arial" w:eastAsia="Times New Roman" w:hAnsi="Arial" w:cs="Arial"/>
                <w:color w:val="000000"/>
                <w:sz w:val="20"/>
                <w:szCs w:val="20"/>
              </w:rPr>
            </w:pPr>
            <w:r w:rsidRPr="006771E2">
              <w:rPr>
                <w:rFonts w:ascii="Arial" w:eastAsia="Times New Roman" w:hAnsi="Arial" w:cs="Arial"/>
                <w:color w:val="000000"/>
                <w:sz w:val="20"/>
                <w:szCs w:val="20"/>
              </w:rPr>
              <w:t>25</w:t>
            </w:r>
          </w:p>
        </w:tc>
      </w:tr>
      <w:tr w:rsidR="006771E2" w:rsidRPr="006771E2" w:rsidTr="006771E2">
        <w:trPr>
          <w:trHeight w:val="255"/>
        </w:trPr>
        <w:tc>
          <w:tcPr>
            <w:tcW w:w="2696" w:type="dxa"/>
            <w:tcBorders>
              <w:top w:val="nil"/>
              <w:left w:val="single" w:sz="4" w:space="0" w:color="auto"/>
              <w:bottom w:val="single" w:sz="4" w:space="0" w:color="auto"/>
              <w:right w:val="single" w:sz="4" w:space="0" w:color="auto"/>
            </w:tcBorders>
            <w:shd w:val="clear" w:color="auto" w:fill="auto"/>
            <w:noWrap/>
            <w:vAlign w:val="bottom"/>
            <w:hideMark/>
          </w:tcPr>
          <w:p w:rsidR="006771E2" w:rsidRPr="006771E2" w:rsidRDefault="006771E2" w:rsidP="006771E2">
            <w:pPr>
              <w:spacing w:after="0" w:line="240" w:lineRule="auto"/>
              <w:rPr>
                <w:rFonts w:ascii="Arial" w:eastAsia="Times New Roman" w:hAnsi="Arial" w:cs="Arial"/>
                <w:color w:val="000000"/>
                <w:sz w:val="20"/>
                <w:szCs w:val="20"/>
              </w:rPr>
            </w:pPr>
            <w:r w:rsidRPr="006771E2">
              <w:rPr>
                <w:rFonts w:ascii="Arial" w:eastAsia="Times New Roman" w:hAnsi="Arial" w:cs="Arial"/>
                <w:color w:val="000000"/>
                <w:sz w:val="20"/>
                <w:szCs w:val="20"/>
              </w:rPr>
              <w:t>Press Release/Briefing/Handout—without any additional input</w:t>
            </w:r>
          </w:p>
        </w:tc>
        <w:tc>
          <w:tcPr>
            <w:tcW w:w="1529" w:type="dxa"/>
            <w:tcBorders>
              <w:top w:val="nil"/>
              <w:left w:val="nil"/>
              <w:bottom w:val="single" w:sz="4" w:space="0" w:color="auto"/>
              <w:right w:val="single" w:sz="4" w:space="0" w:color="auto"/>
            </w:tcBorders>
            <w:shd w:val="clear" w:color="auto" w:fill="auto"/>
            <w:noWrap/>
            <w:vAlign w:val="bottom"/>
            <w:hideMark/>
          </w:tcPr>
          <w:p w:rsidR="006771E2" w:rsidRPr="006771E2" w:rsidRDefault="006771E2" w:rsidP="006771E2">
            <w:pPr>
              <w:spacing w:after="0" w:line="240" w:lineRule="auto"/>
              <w:jc w:val="right"/>
              <w:rPr>
                <w:rFonts w:ascii="Arial" w:eastAsia="Times New Roman" w:hAnsi="Arial" w:cs="Arial"/>
                <w:color w:val="000000"/>
                <w:sz w:val="20"/>
                <w:szCs w:val="20"/>
              </w:rPr>
            </w:pPr>
            <w:r w:rsidRPr="006771E2">
              <w:rPr>
                <w:rFonts w:ascii="Arial" w:eastAsia="Times New Roman" w:hAnsi="Arial" w:cs="Arial"/>
                <w:color w:val="000000"/>
                <w:sz w:val="20"/>
                <w:szCs w:val="20"/>
              </w:rPr>
              <w:t>1</w:t>
            </w:r>
          </w:p>
        </w:tc>
      </w:tr>
      <w:tr w:rsidR="006771E2" w:rsidRPr="006771E2" w:rsidTr="006771E2">
        <w:trPr>
          <w:trHeight w:val="255"/>
        </w:trPr>
        <w:tc>
          <w:tcPr>
            <w:tcW w:w="2696" w:type="dxa"/>
            <w:tcBorders>
              <w:top w:val="single" w:sz="4" w:space="0" w:color="auto"/>
              <w:left w:val="single" w:sz="4" w:space="0" w:color="auto"/>
              <w:bottom w:val="single" w:sz="4" w:space="0" w:color="auto"/>
              <w:right w:val="single" w:sz="4" w:space="0" w:color="auto"/>
            </w:tcBorders>
            <w:shd w:val="clear" w:color="D9E7FD" w:fill="D9E7FD"/>
            <w:noWrap/>
            <w:vAlign w:val="bottom"/>
            <w:hideMark/>
          </w:tcPr>
          <w:p w:rsidR="006771E2" w:rsidRPr="006771E2" w:rsidRDefault="006771E2" w:rsidP="006771E2">
            <w:pPr>
              <w:spacing w:after="0" w:line="240" w:lineRule="auto"/>
              <w:rPr>
                <w:rFonts w:ascii="Arial" w:eastAsia="Times New Roman" w:hAnsi="Arial" w:cs="Arial"/>
                <w:b/>
                <w:bCs/>
                <w:color w:val="000000"/>
                <w:sz w:val="20"/>
                <w:szCs w:val="20"/>
              </w:rPr>
            </w:pPr>
            <w:r w:rsidRPr="006771E2">
              <w:rPr>
                <w:rFonts w:ascii="Arial" w:eastAsia="Times New Roman" w:hAnsi="Arial" w:cs="Arial"/>
                <w:b/>
                <w:bCs/>
                <w:color w:val="000000"/>
                <w:sz w:val="20"/>
                <w:szCs w:val="20"/>
              </w:rPr>
              <w:t>Grand Total</w:t>
            </w:r>
          </w:p>
        </w:tc>
        <w:tc>
          <w:tcPr>
            <w:tcW w:w="1529" w:type="dxa"/>
            <w:tcBorders>
              <w:top w:val="single" w:sz="4" w:space="0" w:color="auto"/>
              <w:left w:val="single" w:sz="4" w:space="0" w:color="auto"/>
              <w:bottom w:val="single" w:sz="4" w:space="0" w:color="auto"/>
              <w:right w:val="single" w:sz="4" w:space="0" w:color="auto"/>
            </w:tcBorders>
            <w:shd w:val="clear" w:color="D9E7FD" w:fill="D9E7FD"/>
            <w:noWrap/>
            <w:vAlign w:val="bottom"/>
            <w:hideMark/>
          </w:tcPr>
          <w:p w:rsidR="006771E2" w:rsidRPr="006771E2" w:rsidRDefault="006771E2" w:rsidP="006771E2">
            <w:pPr>
              <w:spacing w:after="0" w:line="240" w:lineRule="auto"/>
              <w:jc w:val="right"/>
              <w:rPr>
                <w:rFonts w:ascii="Arial" w:eastAsia="Times New Roman" w:hAnsi="Arial" w:cs="Arial"/>
                <w:b/>
                <w:bCs/>
                <w:color w:val="000000"/>
                <w:sz w:val="20"/>
                <w:szCs w:val="20"/>
              </w:rPr>
            </w:pPr>
            <w:r w:rsidRPr="006771E2">
              <w:rPr>
                <w:rFonts w:ascii="Arial" w:eastAsia="Times New Roman" w:hAnsi="Arial" w:cs="Arial"/>
                <w:b/>
                <w:bCs/>
                <w:color w:val="000000"/>
                <w:sz w:val="20"/>
                <w:szCs w:val="20"/>
              </w:rPr>
              <w:t>2445</w:t>
            </w:r>
          </w:p>
        </w:tc>
      </w:tr>
    </w:tbl>
    <w:p w:rsidR="006771E2" w:rsidRDefault="006771E2"/>
    <w:p w:rsidR="006771E2" w:rsidRDefault="006771E2"/>
    <w:p w:rsidR="00EA025B" w:rsidRPr="00EA025B" w:rsidRDefault="00EA025B" w:rsidP="00EA025B">
      <w:pPr>
        <w:spacing w:before="100" w:beforeAutospacing="1" w:after="100" w:afterAutospacing="1" w:line="240" w:lineRule="auto"/>
        <w:outlineLvl w:val="3"/>
        <w:rPr>
          <w:rFonts w:ascii="Times New Roman" w:eastAsia="Times New Roman" w:hAnsi="Times New Roman" w:cs="Times New Roman"/>
          <w:b/>
          <w:bCs/>
          <w:sz w:val="24"/>
          <w:szCs w:val="24"/>
        </w:rPr>
      </w:pPr>
      <w:r w:rsidRPr="00EA025B">
        <w:rPr>
          <w:rFonts w:ascii="Times New Roman" w:eastAsia="Times New Roman" w:hAnsi="Times New Roman" w:cs="Times New Roman"/>
          <w:b/>
          <w:bCs/>
          <w:sz w:val="24"/>
          <w:szCs w:val="24"/>
        </w:rPr>
        <w:t>Sources of News</w:t>
      </w:r>
    </w:p>
    <w:p w:rsidR="00EA025B" w:rsidRPr="00EA025B" w:rsidRDefault="00EA025B" w:rsidP="00EA025B">
      <w:pPr>
        <w:spacing w:before="100" w:beforeAutospacing="1" w:after="100" w:afterAutospacing="1" w:line="240" w:lineRule="auto"/>
        <w:rPr>
          <w:rFonts w:ascii="Times New Roman" w:eastAsia="Times New Roman" w:hAnsi="Times New Roman" w:cs="Times New Roman"/>
          <w:sz w:val="24"/>
          <w:szCs w:val="24"/>
        </w:rPr>
      </w:pPr>
      <w:r w:rsidRPr="00EA025B">
        <w:rPr>
          <w:rFonts w:ascii="Times New Roman" w:eastAsia="Times New Roman" w:hAnsi="Times New Roman" w:cs="Times New Roman"/>
          <w:sz w:val="24"/>
          <w:szCs w:val="24"/>
        </w:rPr>
        <w:t xml:space="preserve">Staff reporters and special correspondents contributed the majority (53.5%) of the reports, followed by local correspondents (19.1%). Notably, only </w:t>
      </w:r>
      <w:r w:rsidRPr="00EA025B">
        <w:rPr>
          <w:rFonts w:ascii="Times New Roman" w:eastAsia="Times New Roman" w:hAnsi="Times New Roman" w:cs="Times New Roman"/>
          <w:b/>
          <w:bCs/>
          <w:sz w:val="24"/>
          <w:szCs w:val="24"/>
        </w:rPr>
        <w:t>one report was entirely dependent on press releases or handouts</w:t>
      </w:r>
      <w:r w:rsidRPr="00EA025B">
        <w:rPr>
          <w:rFonts w:ascii="Times New Roman" w:eastAsia="Times New Roman" w:hAnsi="Times New Roman" w:cs="Times New Roman"/>
          <w:sz w:val="24"/>
          <w:szCs w:val="24"/>
        </w:rPr>
        <w:t>.</w:t>
      </w:r>
    </w:p>
    <w:p w:rsidR="00EA025B" w:rsidRPr="00EA025B" w:rsidRDefault="00EA025B" w:rsidP="00EA025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A025B">
        <w:rPr>
          <w:rFonts w:ascii="Times New Roman" w:eastAsia="Times New Roman" w:hAnsi="Times New Roman" w:cs="Times New Roman"/>
          <w:b/>
          <w:bCs/>
          <w:sz w:val="24"/>
          <w:szCs w:val="24"/>
        </w:rPr>
        <w:lastRenderedPageBreak/>
        <w:t>Observation</w:t>
      </w:r>
      <w:r w:rsidRPr="00EA025B">
        <w:rPr>
          <w:rFonts w:ascii="Times New Roman" w:eastAsia="Times New Roman" w:hAnsi="Times New Roman" w:cs="Times New Roman"/>
          <w:sz w:val="24"/>
          <w:szCs w:val="24"/>
        </w:rPr>
        <w:t>: The reliance on staff and local correspondents suggests that news outlets prioritized primary reporting.</w:t>
      </w:r>
    </w:p>
    <w:p w:rsidR="00EA025B" w:rsidRPr="00EA025B" w:rsidRDefault="00EA025B" w:rsidP="00EA025B">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noProof/>
        </w:rPr>
        <w:drawing>
          <wp:anchor distT="0" distB="0" distL="114300" distR="114300" simplePos="0" relativeHeight="251661312" behindDoc="1" locked="0" layoutInCell="1" allowOverlap="1" wp14:anchorId="6EAF4E38">
            <wp:simplePos x="0" y="0"/>
            <wp:positionH relativeFrom="column">
              <wp:posOffset>3232150</wp:posOffset>
            </wp:positionH>
            <wp:positionV relativeFrom="paragraph">
              <wp:posOffset>657225</wp:posOffset>
            </wp:positionV>
            <wp:extent cx="3041650" cy="1898650"/>
            <wp:effectExtent l="0" t="0" r="6350" b="6350"/>
            <wp:wrapTight wrapText="bothSides">
              <wp:wrapPolygon edited="0">
                <wp:start x="0" y="0"/>
                <wp:lineTo x="0" y="21456"/>
                <wp:lineTo x="21510" y="21456"/>
                <wp:lineTo x="21510" y="0"/>
                <wp:lineTo x="0" y="0"/>
              </wp:wrapPolygon>
            </wp:wrapTight>
            <wp:docPr id="4" name="Chart 4">
              <a:extLst xmlns:a="http://schemas.openxmlformats.org/drawingml/2006/main">
                <a:ext uri="{FF2B5EF4-FFF2-40B4-BE49-F238E27FC236}">
                  <a16:creationId xmlns:a16="http://schemas.microsoft.com/office/drawing/2014/main" id="{11C19A54-81EF-4E74-A780-B654F63813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Pr="00EA025B">
        <w:rPr>
          <w:rFonts w:ascii="Times New Roman" w:eastAsia="Times New Roman" w:hAnsi="Times New Roman" w:cs="Times New Roman"/>
          <w:b/>
          <w:bCs/>
          <w:sz w:val="24"/>
          <w:szCs w:val="24"/>
        </w:rPr>
        <w:t>Implication</w:t>
      </w:r>
      <w:r w:rsidRPr="00EA025B">
        <w:rPr>
          <w:rFonts w:ascii="Times New Roman" w:eastAsia="Times New Roman" w:hAnsi="Times New Roman" w:cs="Times New Roman"/>
          <w:sz w:val="24"/>
          <w:szCs w:val="24"/>
        </w:rPr>
        <w:t>: The minimal use of desk compilations or agency reports underlines the effort to produce original content during elections.</w:t>
      </w:r>
    </w:p>
    <w:tbl>
      <w:tblPr>
        <w:tblW w:w="4585" w:type="dxa"/>
        <w:tblLook w:val="04A0" w:firstRow="1" w:lastRow="0" w:firstColumn="1" w:lastColumn="0" w:noHBand="0" w:noVBand="1"/>
      </w:tblPr>
      <w:tblGrid>
        <w:gridCol w:w="2680"/>
        <w:gridCol w:w="1905"/>
      </w:tblGrid>
      <w:tr w:rsidR="004D261A" w:rsidRPr="004D261A" w:rsidTr="004D261A">
        <w:trPr>
          <w:trHeight w:val="255"/>
        </w:trPr>
        <w:tc>
          <w:tcPr>
            <w:tcW w:w="2680" w:type="dxa"/>
            <w:tcBorders>
              <w:top w:val="single" w:sz="4" w:space="0" w:color="auto"/>
              <w:left w:val="single" w:sz="4" w:space="0" w:color="auto"/>
              <w:bottom w:val="single" w:sz="4" w:space="0" w:color="auto"/>
              <w:right w:val="single" w:sz="4" w:space="0" w:color="auto"/>
            </w:tcBorders>
            <w:shd w:val="clear" w:color="D9E7FD" w:fill="D9E7FD"/>
            <w:noWrap/>
            <w:vAlign w:val="bottom"/>
            <w:hideMark/>
          </w:tcPr>
          <w:p w:rsidR="004D261A" w:rsidRPr="004D261A" w:rsidRDefault="004D261A" w:rsidP="004D261A">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National actors</w:t>
            </w:r>
          </w:p>
        </w:tc>
        <w:tc>
          <w:tcPr>
            <w:tcW w:w="1905" w:type="dxa"/>
            <w:tcBorders>
              <w:top w:val="single" w:sz="4" w:space="0" w:color="auto"/>
              <w:left w:val="single" w:sz="4" w:space="0" w:color="auto"/>
              <w:bottom w:val="single" w:sz="4" w:space="0" w:color="auto"/>
              <w:right w:val="single" w:sz="4" w:space="0" w:color="auto"/>
            </w:tcBorders>
            <w:shd w:val="clear" w:color="D9E7FD" w:fill="D9E7FD"/>
            <w:noWrap/>
            <w:vAlign w:val="bottom"/>
            <w:hideMark/>
          </w:tcPr>
          <w:p w:rsidR="004D261A" w:rsidRPr="004D261A" w:rsidRDefault="004D261A" w:rsidP="004D261A">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No of responses</w:t>
            </w:r>
          </w:p>
        </w:tc>
      </w:tr>
      <w:tr w:rsidR="004D261A" w:rsidRPr="004D261A" w:rsidTr="004D261A">
        <w:trPr>
          <w:trHeight w:val="255"/>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4D261A" w:rsidRPr="004D261A" w:rsidRDefault="004D261A" w:rsidP="004D261A">
            <w:pPr>
              <w:spacing w:after="0" w:line="240" w:lineRule="auto"/>
              <w:rPr>
                <w:rFonts w:ascii="Arial" w:eastAsia="Times New Roman" w:hAnsi="Arial" w:cs="Arial"/>
                <w:color w:val="000000"/>
                <w:sz w:val="20"/>
                <w:szCs w:val="20"/>
              </w:rPr>
            </w:pPr>
            <w:r w:rsidRPr="004D261A">
              <w:rPr>
                <w:rFonts w:ascii="Arial" w:eastAsia="Times New Roman" w:hAnsi="Arial" w:cs="Arial"/>
                <w:color w:val="000000"/>
                <w:sz w:val="20"/>
                <w:szCs w:val="20"/>
              </w:rPr>
              <w:t xml:space="preserve">Bangladesh </w:t>
            </w:r>
            <w:proofErr w:type="spellStart"/>
            <w:r w:rsidRPr="004D261A">
              <w:rPr>
                <w:rFonts w:ascii="Arial" w:eastAsia="Times New Roman" w:hAnsi="Arial" w:cs="Arial"/>
                <w:color w:val="000000"/>
                <w:sz w:val="20"/>
                <w:szCs w:val="20"/>
              </w:rPr>
              <w:t>Awami</w:t>
            </w:r>
            <w:proofErr w:type="spellEnd"/>
            <w:r w:rsidRPr="004D261A">
              <w:rPr>
                <w:rFonts w:ascii="Arial" w:eastAsia="Times New Roman" w:hAnsi="Arial" w:cs="Arial"/>
                <w:color w:val="000000"/>
                <w:sz w:val="20"/>
                <w:szCs w:val="20"/>
              </w:rPr>
              <w:t xml:space="preserve"> League</w:t>
            </w:r>
          </w:p>
        </w:tc>
        <w:tc>
          <w:tcPr>
            <w:tcW w:w="1905" w:type="dxa"/>
            <w:tcBorders>
              <w:top w:val="nil"/>
              <w:left w:val="nil"/>
              <w:bottom w:val="single" w:sz="4" w:space="0" w:color="auto"/>
              <w:right w:val="single" w:sz="4" w:space="0" w:color="auto"/>
            </w:tcBorders>
            <w:shd w:val="clear" w:color="auto" w:fill="auto"/>
            <w:noWrap/>
            <w:vAlign w:val="bottom"/>
            <w:hideMark/>
          </w:tcPr>
          <w:p w:rsidR="004D261A" w:rsidRPr="004D261A" w:rsidRDefault="004D261A" w:rsidP="004D261A">
            <w:pPr>
              <w:spacing w:after="0" w:line="240" w:lineRule="auto"/>
              <w:jc w:val="right"/>
              <w:rPr>
                <w:rFonts w:ascii="Arial" w:eastAsia="Times New Roman" w:hAnsi="Arial" w:cs="Arial"/>
                <w:color w:val="000000"/>
                <w:sz w:val="20"/>
                <w:szCs w:val="20"/>
              </w:rPr>
            </w:pPr>
            <w:r w:rsidRPr="004D261A">
              <w:rPr>
                <w:rFonts w:ascii="Arial" w:eastAsia="Times New Roman" w:hAnsi="Arial" w:cs="Arial"/>
                <w:color w:val="000000"/>
                <w:sz w:val="20"/>
                <w:szCs w:val="20"/>
              </w:rPr>
              <w:t>886</w:t>
            </w:r>
          </w:p>
        </w:tc>
      </w:tr>
      <w:tr w:rsidR="004D261A" w:rsidRPr="004D261A" w:rsidTr="004D261A">
        <w:trPr>
          <w:trHeight w:val="255"/>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4D261A" w:rsidRPr="004D261A" w:rsidRDefault="004D261A" w:rsidP="004D261A">
            <w:pPr>
              <w:spacing w:after="0" w:line="240" w:lineRule="auto"/>
              <w:rPr>
                <w:rFonts w:ascii="Arial" w:eastAsia="Times New Roman" w:hAnsi="Arial" w:cs="Arial"/>
                <w:color w:val="000000"/>
                <w:sz w:val="20"/>
                <w:szCs w:val="20"/>
              </w:rPr>
            </w:pPr>
            <w:r w:rsidRPr="004D261A">
              <w:rPr>
                <w:rFonts w:ascii="Arial" w:eastAsia="Times New Roman" w:hAnsi="Arial" w:cs="Arial"/>
                <w:color w:val="000000"/>
                <w:sz w:val="20"/>
                <w:szCs w:val="20"/>
              </w:rPr>
              <w:t>Bangladesh Nationalist Party</w:t>
            </w:r>
          </w:p>
        </w:tc>
        <w:tc>
          <w:tcPr>
            <w:tcW w:w="1905" w:type="dxa"/>
            <w:tcBorders>
              <w:top w:val="nil"/>
              <w:left w:val="nil"/>
              <w:bottom w:val="single" w:sz="4" w:space="0" w:color="auto"/>
              <w:right w:val="single" w:sz="4" w:space="0" w:color="auto"/>
            </w:tcBorders>
            <w:shd w:val="clear" w:color="auto" w:fill="auto"/>
            <w:noWrap/>
            <w:vAlign w:val="bottom"/>
            <w:hideMark/>
          </w:tcPr>
          <w:p w:rsidR="004D261A" w:rsidRPr="004D261A" w:rsidRDefault="004D261A" w:rsidP="004D261A">
            <w:pPr>
              <w:spacing w:after="0" w:line="240" w:lineRule="auto"/>
              <w:jc w:val="right"/>
              <w:rPr>
                <w:rFonts w:ascii="Arial" w:eastAsia="Times New Roman" w:hAnsi="Arial" w:cs="Arial"/>
                <w:color w:val="000000"/>
                <w:sz w:val="20"/>
                <w:szCs w:val="20"/>
              </w:rPr>
            </w:pPr>
            <w:r w:rsidRPr="004D261A">
              <w:rPr>
                <w:rFonts w:ascii="Arial" w:eastAsia="Times New Roman" w:hAnsi="Arial" w:cs="Arial"/>
                <w:color w:val="000000"/>
                <w:sz w:val="20"/>
                <w:szCs w:val="20"/>
              </w:rPr>
              <w:t>420</w:t>
            </w:r>
          </w:p>
        </w:tc>
      </w:tr>
      <w:tr w:rsidR="004D261A" w:rsidRPr="004D261A" w:rsidTr="004D261A">
        <w:trPr>
          <w:trHeight w:val="255"/>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4D261A" w:rsidRPr="004D261A" w:rsidRDefault="004D261A" w:rsidP="004D261A">
            <w:pPr>
              <w:spacing w:after="0" w:line="240" w:lineRule="auto"/>
              <w:rPr>
                <w:rFonts w:ascii="Arial" w:eastAsia="Times New Roman" w:hAnsi="Arial" w:cs="Arial"/>
                <w:color w:val="000000"/>
                <w:sz w:val="20"/>
                <w:szCs w:val="20"/>
              </w:rPr>
            </w:pPr>
            <w:r w:rsidRPr="004D261A">
              <w:rPr>
                <w:rFonts w:ascii="Arial" w:eastAsia="Times New Roman" w:hAnsi="Arial" w:cs="Arial"/>
                <w:color w:val="000000"/>
                <w:sz w:val="20"/>
                <w:szCs w:val="20"/>
              </w:rPr>
              <w:t>Independent candidate</w:t>
            </w:r>
          </w:p>
        </w:tc>
        <w:tc>
          <w:tcPr>
            <w:tcW w:w="1905" w:type="dxa"/>
            <w:tcBorders>
              <w:top w:val="nil"/>
              <w:left w:val="nil"/>
              <w:bottom w:val="single" w:sz="4" w:space="0" w:color="auto"/>
              <w:right w:val="single" w:sz="4" w:space="0" w:color="auto"/>
            </w:tcBorders>
            <w:shd w:val="clear" w:color="auto" w:fill="auto"/>
            <w:noWrap/>
            <w:vAlign w:val="bottom"/>
            <w:hideMark/>
          </w:tcPr>
          <w:p w:rsidR="004D261A" w:rsidRPr="004D261A" w:rsidRDefault="004D261A" w:rsidP="004D261A">
            <w:pPr>
              <w:spacing w:after="0" w:line="240" w:lineRule="auto"/>
              <w:jc w:val="right"/>
              <w:rPr>
                <w:rFonts w:ascii="Arial" w:eastAsia="Times New Roman" w:hAnsi="Arial" w:cs="Arial"/>
                <w:color w:val="000000"/>
                <w:sz w:val="20"/>
                <w:szCs w:val="20"/>
              </w:rPr>
            </w:pPr>
            <w:r w:rsidRPr="004D261A">
              <w:rPr>
                <w:rFonts w:ascii="Arial" w:eastAsia="Times New Roman" w:hAnsi="Arial" w:cs="Arial"/>
                <w:color w:val="000000"/>
                <w:sz w:val="20"/>
                <w:szCs w:val="20"/>
              </w:rPr>
              <w:t>402</w:t>
            </w:r>
          </w:p>
        </w:tc>
      </w:tr>
      <w:tr w:rsidR="004D261A" w:rsidRPr="004D261A" w:rsidTr="004D261A">
        <w:trPr>
          <w:trHeight w:val="255"/>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4D261A" w:rsidRPr="004D261A" w:rsidRDefault="004D261A" w:rsidP="004D261A">
            <w:pPr>
              <w:spacing w:after="0" w:line="240" w:lineRule="auto"/>
              <w:rPr>
                <w:rFonts w:ascii="Arial" w:eastAsia="Times New Roman" w:hAnsi="Arial" w:cs="Arial"/>
                <w:color w:val="000000"/>
                <w:sz w:val="20"/>
                <w:szCs w:val="20"/>
              </w:rPr>
            </w:pPr>
            <w:r w:rsidRPr="004D261A">
              <w:rPr>
                <w:rFonts w:ascii="Arial" w:eastAsia="Times New Roman" w:hAnsi="Arial" w:cs="Arial"/>
                <w:color w:val="000000"/>
                <w:sz w:val="20"/>
                <w:szCs w:val="20"/>
              </w:rPr>
              <w:t>Election Commission</w:t>
            </w:r>
          </w:p>
        </w:tc>
        <w:tc>
          <w:tcPr>
            <w:tcW w:w="1905" w:type="dxa"/>
            <w:tcBorders>
              <w:top w:val="nil"/>
              <w:left w:val="nil"/>
              <w:bottom w:val="single" w:sz="4" w:space="0" w:color="auto"/>
              <w:right w:val="single" w:sz="4" w:space="0" w:color="auto"/>
            </w:tcBorders>
            <w:shd w:val="clear" w:color="auto" w:fill="auto"/>
            <w:noWrap/>
            <w:vAlign w:val="bottom"/>
            <w:hideMark/>
          </w:tcPr>
          <w:p w:rsidR="004D261A" w:rsidRPr="004D261A" w:rsidRDefault="004D261A" w:rsidP="004D261A">
            <w:pPr>
              <w:spacing w:after="0" w:line="240" w:lineRule="auto"/>
              <w:jc w:val="right"/>
              <w:rPr>
                <w:rFonts w:ascii="Arial" w:eastAsia="Times New Roman" w:hAnsi="Arial" w:cs="Arial"/>
                <w:color w:val="000000"/>
                <w:sz w:val="20"/>
                <w:szCs w:val="20"/>
              </w:rPr>
            </w:pPr>
            <w:r w:rsidRPr="004D261A">
              <w:rPr>
                <w:rFonts w:ascii="Arial" w:eastAsia="Times New Roman" w:hAnsi="Arial" w:cs="Arial"/>
                <w:color w:val="000000"/>
                <w:sz w:val="20"/>
                <w:szCs w:val="20"/>
              </w:rPr>
              <w:t>277</w:t>
            </w:r>
          </w:p>
        </w:tc>
      </w:tr>
      <w:tr w:rsidR="004D261A" w:rsidRPr="004D261A" w:rsidTr="004D261A">
        <w:trPr>
          <w:trHeight w:val="255"/>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4D261A" w:rsidRPr="004D261A" w:rsidRDefault="004D261A" w:rsidP="004D261A">
            <w:pPr>
              <w:spacing w:after="0" w:line="240" w:lineRule="auto"/>
              <w:rPr>
                <w:rFonts w:ascii="Arial" w:eastAsia="Times New Roman" w:hAnsi="Arial" w:cs="Arial"/>
                <w:color w:val="000000"/>
                <w:sz w:val="20"/>
                <w:szCs w:val="20"/>
              </w:rPr>
            </w:pPr>
            <w:proofErr w:type="spellStart"/>
            <w:r w:rsidRPr="004D261A">
              <w:rPr>
                <w:rFonts w:ascii="Arial" w:eastAsia="Times New Roman" w:hAnsi="Arial" w:cs="Arial"/>
                <w:color w:val="000000"/>
                <w:sz w:val="20"/>
                <w:szCs w:val="20"/>
              </w:rPr>
              <w:t>Jatiya</w:t>
            </w:r>
            <w:proofErr w:type="spellEnd"/>
            <w:r w:rsidRPr="004D261A">
              <w:rPr>
                <w:rFonts w:ascii="Arial" w:eastAsia="Times New Roman" w:hAnsi="Arial" w:cs="Arial"/>
                <w:color w:val="000000"/>
                <w:sz w:val="20"/>
                <w:szCs w:val="20"/>
              </w:rPr>
              <w:t xml:space="preserve"> Party</w:t>
            </w:r>
          </w:p>
        </w:tc>
        <w:tc>
          <w:tcPr>
            <w:tcW w:w="1905" w:type="dxa"/>
            <w:tcBorders>
              <w:top w:val="nil"/>
              <w:left w:val="nil"/>
              <w:bottom w:val="single" w:sz="4" w:space="0" w:color="auto"/>
              <w:right w:val="single" w:sz="4" w:space="0" w:color="auto"/>
            </w:tcBorders>
            <w:shd w:val="clear" w:color="auto" w:fill="auto"/>
            <w:noWrap/>
            <w:vAlign w:val="bottom"/>
            <w:hideMark/>
          </w:tcPr>
          <w:p w:rsidR="004D261A" w:rsidRPr="004D261A" w:rsidRDefault="004D261A" w:rsidP="004D261A">
            <w:pPr>
              <w:spacing w:after="0" w:line="240" w:lineRule="auto"/>
              <w:jc w:val="right"/>
              <w:rPr>
                <w:rFonts w:ascii="Arial" w:eastAsia="Times New Roman" w:hAnsi="Arial" w:cs="Arial"/>
                <w:color w:val="000000"/>
                <w:sz w:val="20"/>
                <w:szCs w:val="20"/>
              </w:rPr>
            </w:pPr>
            <w:r w:rsidRPr="004D261A">
              <w:rPr>
                <w:rFonts w:ascii="Arial" w:eastAsia="Times New Roman" w:hAnsi="Arial" w:cs="Arial"/>
                <w:color w:val="000000"/>
                <w:sz w:val="20"/>
                <w:szCs w:val="20"/>
              </w:rPr>
              <w:t>233</w:t>
            </w:r>
          </w:p>
        </w:tc>
      </w:tr>
      <w:tr w:rsidR="004D261A" w:rsidRPr="004D261A" w:rsidTr="004D261A">
        <w:trPr>
          <w:trHeight w:val="255"/>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4D261A" w:rsidRPr="004D261A" w:rsidRDefault="004D261A" w:rsidP="004D261A">
            <w:pPr>
              <w:spacing w:after="0" w:line="240" w:lineRule="auto"/>
              <w:rPr>
                <w:rFonts w:ascii="Arial" w:eastAsia="Times New Roman" w:hAnsi="Arial" w:cs="Arial"/>
                <w:color w:val="000000"/>
                <w:sz w:val="20"/>
                <w:szCs w:val="20"/>
              </w:rPr>
            </w:pPr>
            <w:r w:rsidRPr="004D261A">
              <w:rPr>
                <w:rFonts w:ascii="Arial" w:eastAsia="Times New Roman" w:hAnsi="Arial" w:cs="Arial"/>
                <w:color w:val="000000"/>
                <w:sz w:val="20"/>
                <w:szCs w:val="20"/>
              </w:rPr>
              <w:t>Prime Minister</w:t>
            </w:r>
          </w:p>
        </w:tc>
        <w:tc>
          <w:tcPr>
            <w:tcW w:w="1905" w:type="dxa"/>
            <w:tcBorders>
              <w:top w:val="nil"/>
              <w:left w:val="nil"/>
              <w:bottom w:val="single" w:sz="4" w:space="0" w:color="auto"/>
              <w:right w:val="single" w:sz="4" w:space="0" w:color="auto"/>
            </w:tcBorders>
            <w:shd w:val="clear" w:color="auto" w:fill="auto"/>
            <w:noWrap/>
            <w:vAlign w:val="bottom"/>
            <w:hideMark/>
          </w:tcPr>
          <w:p w:rsidR="004D261A" w:rsidRPr="004D261A" w:rsidRDefault="004D261A" w:rsidP="004D261A">
            <w:pPr>
              <w:spacing w:after="0" w:line="240" w:lineRule="auto"/>
              <w:jc w:val="right"/>
              <w:rPr>
                <w:rFonts w:ascii="Arial" w:eastAsia="Times New Roman" w:hAnsi="Arial" w:cs="Arial"/>
                <w:color w:val="000000"/>
                <w:sz w:val="20"/>
                <w:szCs w:val="20"/>
              </w:rPr>
            </w:pPr>
            <w:r w:rsidRPr="004D261A">
              <w:rPr>
                <w:rFonts w:ascii="Arial" w:eastAsia="Times New Roman" w:hAnsi="Arial" w:cs="Arial"/>
                <w:color w:val="000000"/>
                <w:sz w:val="20"/>
                <w:szCs w:val="20"/>
              </w:rPr>
              <w:t>170</w:t>
            </w:r>
          </w:p>
        </w:tc>
      </w:tr>
      <w:tr w:rsidR="004D261A" w:rsidRPr="004D261A" w:rsidTr="004D261A">
        <w:trPr>
          <w:trHeight w:val="255"/>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4D261A" w:rsidRPr="004D261A" w:rsidRDefault="004D261A" w:rsidP="004D261A">
            <w:pPr>
              <w:spacing w:after="0" w:line="240" w:lineRule="auto"/>
              <w:rPr>
                <w:rFonts w:ascii="Arial" w:eastAsia="Times New Roman" w:hAnsi="Arial" w:cs="Arial"/>
                <w:color w:val="000000"/>
                <w:sz w:val="20"/>
                <w:szCs w:val="20"/>
              </w:rPr>
            </w:pPr>
            <w:r w:rsidRPr="004D261A">
              <w:rPr>
                <w:rFonts w:ascii="Arial" w:eastAsia="Times New Roman" w:hAnsi="Arial" w:cs="Arial"/>
                <w:color w:val="000000"/>
                <w:sz w:val="20"/>
                <w:szCs w:val="20"/>
              </w:rPr>
              <w:t>Law enforcement agency</w:t>
            </w:r>
          </w:p>
        </w:tc>
        <w:tc>
          <w:tcPr>
            <w:tcW w:w="1905" w:type="dxa"/>
            <w:tcBorders>
              <w:top w:val="nil"/>
              <w:left w:val="nil"/>
              <w:bottom w:val="single" w:sz="4" w:space="0" w:color="auto"/>
              <w:right w:val="single" w:sz="4" w:space="0" w:color="auto"/>
            </w:tcBorders>
            <w:shd w:val="clear" w:color="auto" w:fill="auto"/>
            <w:noWrap/>
            <w:vAlign w:val="bottom"/>
            <w:hideMark/>
          </w:tcPr>
          <w:p w:rsidR="004D261A" w:rsidRPr="004D261A" w:rsidRDefault="004D261A" w:rsidP="004D261A">
            <w:pPr>
              <w:spacing w:after="0" w:line="240" w:lineRule="auto"/>
              <w:jc w:val="right"/>
              <w:rPr>
                <w:rFonts w:ascii="Arial" w:eastAsia="Times New Roman" w:hAnsi="Arial" w:cs="Arial"/>
                <w:color w:val="000000"/>
                <w:sz w:val="20"/>
                <w:szCs w:val="20"/>
              </w:rPr>
            </w:pPr>
            <w:r w:rsidRPr="004D261A">
              <w:rPr>
                <w:rFonts w:ascii="Arial" w:eastAsia="Times New Roman" w:hAnsi="Arial" w:cs="Arial"/>
                <w:color w:val="000000"/>
                <w:sz w:val="20"/>
                <w:szCs w:val="20"/>
              </w:rPr>
              <w:t>108</w:t>
            </w:r>
          </w:p>
        </w:tc>
      </w:tr>
      <w:tr w:rsidR="004D261A" w:rsidRPr="004D261A" w:rsidTr="004D261A">
        <w:trPr>
          <w:trHeight w:val="255"/>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4D261A" w:rsidRPr="004D261A" w:rsidRDefault="004D261A" w:rsidP="004D261A">
            <w:pPr>
              <w:spacing w:after="0" w:line="240" w:lineRule="auto"/>
              <w:rPr>
                <w:rFonts w:ascii="Arial" w:eastAsia="Times New Roman" w:hAnsi="Arial" w:cs="Arial"/>
                <w:color w:val="000000"/>
                <w:sz w:val="20"/>
                <w:szCs w:val="20"/>
              </w:rPr>
            </w:pPr>
            <w:r w:rsidRPr="004D261A">
              <w:rPr>
                <w:rFonts w:ascii="Arial" w:eastAsia="Times New Roman" w:hAnsi="Arial" w:cs="Arial"/>
                <w:color w:val="000000"/>
                <w:sz w:val="20"/>
                <w:szCs w:val="20"/>
              </w:rPr>
              <w:t>Civil society</w:t>
            </w:r>
          </w:p>
        </w:tc>
        <w:tc>
          <w:tcPr>
            <w:tcW w:w="1905" w:type="dxa"/>
            <w:tcBorders>
              <w:top w:val="nil"/>
              <w:left w:val="nil"/>
              <w:bottom w:val="single" w:sz="4" w:space="0" w:color="auto"/>
              <w:right w:val="single" w:sz="4" w:space="0" w:color="auto"/>
            </w:tcBorders>
            <w:shd w:val="clear" w:color="auto" w:fill="auto"/>
            <w:noWrap/>
            <w:vAlign w:val="bottom"/>
            <w:hideMark/>
          </w:tcPr>
          <w:p w:rsidR="004D261A" w:rsidRPr="004D261A" w:rsidRDefault="004D261A" w:rsidP="004D261A">
            <w:pPr>
              <w:spacing w:after="0" w:line="240" w:lineRule="auto"/>
              <w:jc w:val="right"/>
              <w:rPr>
                <w:rFonts w:ascii="Arial" w:eastAsia="Times New Roman" w:hAnsi="Arial" w:cs="Arial"/>
                <w:color w:val="000000"/>
                <w:sz w:val="20"/>
                <w:szCs w:val="20"/>
              </w:rPr>
            </w:pPr>
            <w:r w:rsidRPr="004D261A">
              <w:rPr>
                <w:rFonts w:ascii="Arial" w:eastAsia="Times New Roman" w:hAnsi="Arial" w:cs="Arial"/>
                <w:color w:val="000000"/>
                <w:sz w:val="20"/>
                <w:szCs w:val="20"/>
              </w:rPr>
              <w:t>80</w:t>
            </w:r>
          </w:p>
        </w:tc>
      </w:tr>
      <w:tr w:rsidR="004D261A" w:rsidRPr="004D261A" w:rsidTr="004D261A">
        <w:trPr>
          <w:trHeight w:val="255"/>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4D261A" w:rsidRPr="004D261A" w:rsidRDefault="004D261A" w:rsidP="004D261A">
            <w:pPr>
              <w:spacing w:after="0" w:line="240" w:lineRule="auto"/>
              <w:rPr>
                <w:rFonts w:ascii="Arial" w:eastAsia="Times New Roman" w:hAnsi="Arial" w:cs="Arial"/>
                <w:color w:val="000000"/>
                <w:sz w:val="20"/>
                <w:szCs w:val="20"/>
              </w:rPr>
            </w:pPr>
            <w:r w:rsidRPr="004D261A">
              <w:rPr>
                <w:rFonts w:ascii="Arial" w:eastAsia="Times New Roman" w:hAnsi="Arial" w:cs="Arial"/>
                <w:color w:val="000000"/>
                <w:sz w:val="20"/>
                <w:szCs w:val="20"/>
              </w:rPr>
              <w:t>Bangladesh Police</w:t>
            </w:r>
          </w:p>
        </w:tc>
        <w:tc>
          <w:tcPr>
            <w:tcW w:w="1905" w:type="dxa"/>
            <w:tcBorders>
              <w:top w:val="nil"/>
              <w:left w:val="nil"/>
              <w:bottom w:val="single" w:sz="4" w:space="0" w:color="auto"/>
              <w:right w:val="single" w:sz="4" w:space="0" w:color="auto"/>
            </w:tcBorders>
            <w:shd w:val="clear" w:color="auto" w:fill="auto"/>
            <w:noWrap/>
            <w:vAlign w:val="bottom"/>
            <w:hideMark/>
          </w:tcPr>
          <w:p w:rsidR="004D261A" w:rsidRPr="004D261A" w:rsidRDefault="004D261A" w:rsidP="004D261A">
            <w:pPr>
              <w:spacing w:after="0" w:line="240" w:lineRule="auto"/>
              <w:jc w:val="right"/>
              <w:rPr>
                <w:rFonts w:ascii="Arial" w:eastAsia="Times New Roman" w:hAnsi="Arial" w:cs="Arial"/>
                <w:color w:val="000000"/>
                <w:sz w:val="20"/>
                <w:szCs w:val="20"/>
              </w:rPr>
            </w:pPr>
            <w:r w:rsidRPr="004D261A">
              <w:rPr>
                <w:rFonts w:ascii="Arial" w:eastAsia="Times New Roman" w:hAnsi="Arial" w:cs="Arial"/>
                <w:color w:val="000000"/>
                <w:sz w:val="20"/>
                <w:szCs w:val="20"/>
              </w:rPr>
              <w:t>74</w:t>
            </w:r>
          </w:p>
        </w:tc>
      </w:tr>
      <w:tr w:rsidR="004D261A" w:rsidRPr="004D261A" w:rsidTr="004D261A">
        <w:trPr>
          <w:trHeight w:val="255"/>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4D261A" w:rsidRPr="004D261A" w:rsidRDefault="004D261A" w:rsidP="004D261A">
            <w:pPr>
              <w:spacing w:after="0" w:line="240" w:lineRule="auto"/>
              <w:rPr>
                <w:rFonts w:ascii="Arial" w:eastAsia="Times New Roman" w:hAnsi="Arial" w:cs="Arial"/>
                <w:color w:val="000000"/>
                <w:sz w:val="20"/>
                <w:szCs w:val="20"/>
              </w:rPr>
            </w:pPr>
            <w:r w:rsidRPr="004D261A">
              <w:rPr>
                <w:rFonts w:ascii="Arial" w:eastAsia="Times New Roman" w:hAnsi="Arial" w:cs="Arial"/>
                <w:color w:val="000000"/>
                <w:sz w:val="20"/>
                <w:szCs w:val="20"/>
              </w:rPr>
              <w:t>Government</w:t>
            </w:r>
          </w:p>
        </w:tc>
        <w:tc>
          <w:tcPr>
            <w:tcW w:w="1905" w:type="dxa"/>
            <w:tcBorders>
              <w:top w:val="nil"/>
              <w:left w:val="nil"/>
              <w:bottom w:val="single" w:sz="4" w:space="0" w:color="auto"/>
              <w:right w:val="single" w:sz="4" w:space="0" w:color="auto"/>
            </w:tcBorders>
            <w:shd w:val="clear" w:color="auto" w:fill="auto"/>
            <w:noWrap/>
            <w:vAlign w:val="bottom"/>
            <w:hideMark/>
          </w:tcPr>
          <w:p w:rsidR="004D261A" w:rsidRPr="004D261A" w:rsidRDefault="004D261A" w:rsidP="004D261A">
            <w:pPr>
              <w:spacing w:after="0" w:line="240" w:lineRule="auto"/>
              <w:jc w:val="right"/>
              <w:rPr>
                <w:rFonts w:ascii="Arial" w:eastAsia="Times New Roman" w:hAnsi="Arial" w:cs="Arial"/>
                <w:color w:val="000000"/>
                <w:sz w:val="20"/>
                <w:szCs w:val="20"/>
              </w:rPr>
            </w:pPr>
            <w:r w:rsidRPr="004D261A">
              <w:rPr>
                <w:rFonts w:ascii="Arial" w:eastAsia="Times New Roman" w:hAnsi="Arial" w:cs="Arial"/>
                <w:color w:val="000000"/>
                <w:sz w:val="20"/>
                <w:szCs w:val="20"/>
              </w:rPr>
              <w:t>47</w:t>
            </w:r>
          </w:p>
        </w:tc>
      </w:tr>
      <w:tr w:rsidR="004D261A" w:rsidRPr="004D261A" w:rsidTr="004D261A">
        <w:trPr>
          <w:trHeight w:val="255"/>
        </w:trPr>
        <w:tc>
          <w:tcPr>
            <w:tcW w:w="2680" w:type="dxa"/>
            <w:tcBorders>
              <w:top w:val="single" w:sz="4" w:space="0" w:color="auto"/>
              <w:left w:val="single" w:sz="4" w:space="0" w:color="auto"/>
              <w:bottom w:val="single" w:sz="4" w:space="0" w:color="auto"/>
              <w:right w:val="single" w:sz="4" w:space="0" w:color="auto"/>
            </w:tcBorders>
            <w:shd w:val="clear" w:color="D9E7FD" w:fill="D9E7FD"/>
            <w:noWrap/>
            <w:vAlign w:val="bottom"/>
            <w:hideMark/>
          </w:tcPr>
          <w:p w:rsidR="004D261A" w:rsidRPr="004D261A" w:rsidRDefault="004D261A" w:rsidP="004D261A">
            <w:pPr>
              <w:spacing w:after="0" w:line="240" w:lineRule="auto"/>
              <w:rPr>
                <w:rFonts w:ascii="Arial" w:eastAsia="Times New Roman" w:hAnsi="Arial" w:cs="Arial"/>
                <w:b/>
                <w:bCs/>
                <w:color w:val="000000"/>
                <w:sz w:val="20"/>
                <w:szCs w:val="20"/>
              </w:rPr>
            </w:pPr>
            <w:r w:rsidRPr="004D261A">
              <w:rPr>
                <w:rFonts w:ascii="Arial" w:eastAsia="Times New Roman" w:hAnsi="Arial" w:cs="Arial"/>
                <w:b/>
                <w:bCs/>
                <w:color w:val="000000"/>
                <w:sz w:val="20"/>
                <w:szCs w:val="20"/>
              </w:rPr>
              <w:t>Grand Total</w:t>
            </w:r>
          </w:p>
        </w:tc>
        <w:tc>
          <w:tcPr>
            <w:tcW w:w="1905" w:type="dxa"/>
            <w:tcBorders>
              <w:top w:val="single" w:sz="4" w:space="0" w:color="auto"/>
              <w:left w:val="single" w:sz="4" w:space="0" w:color="auto"/>
              <w:bottom w:val="single" w:sz="4" w:space="0" w:color="auto"/>
              <w:right w:val="single" w:sz="4" w:space="0" w:color="auto"/>
            </w:tcBorders>
            <w:shd w:val="clear" w:color="D9E7FD" w:fill="D9E7FD"/>
            <w:noWrap/>
            <w:vAlign w:val="bottom"/>
            <w:hideMark/>
          </w:tcPr>
          <w:p w:rsidR="004D261A" w:rsidRPr="004D261A" w:rsidRDefault="004D261A" w:rsidP="004D261A">
            <w:pPr>
              <w:spacing w:after="0" w:line="240" w:lineRule="auto"/>
              <w:jc w:val="right"/>
              <w:rPr>
                <w:rFonts w:ascii="Arial" w:eastAsia="Times New Roman" w:hAnsi="Arial" w:cs="Arial"/>
                <w:b/>
                <w:bCs/>
                <w:color w:val="000000"/>
                <w:sz w:val="20"/>
                <w:szCs w:val="20"/>
              </w:rPr>
            </w:pPr>
            <w:r w:rsidRPr="004D261A">
              <w:rPr>
                <w:rFonts w:ascii="Arial" w:eastAsia="Times New Roman" w:hAnsi="Arial" w:cs="Arial"/>
                <w:b/>
                <w:bCs/>
                <w:color w:val="000000"/>
                <w:sz w:val="20"/>
                <w:szCs w:val="20"/>
              </w:rPr>
              <w:t>2697</w:t>
            </w:r>
          </w:p>
        </w:tc>
      </w:tr>
    </w:tbl>
    <w:p w:rsidR="00EA025B" w:rsidRDefault="00EA025B"/>
    <w:p w:rsidR="00EA025B" w:rsidRPr="00EA025B" w:rsidRDefault="00EA025B" w:rsidP="00EA025B">
      <w:pPr>
        <w:spacing w:before="100" w:beforeAutospacing="1" w:after="100" w:afterAutospacing="1" w:line="240" w:lineRule="auto"/>
        <w:outlineLvl w:val="3"/>
        <w:rPr>
          <w:rFonts w:ascii="Times New Roman" w:eastAsia="Times New Roman" w:hAnsi="Times New Roman" w:cs="Times New Roman"/>
          <w:b/>
          <w:bCs/>
          <w:sz w:val="24"/>
          <w:szCs w:val="24"/>
        </w:rPr>
      </w:pPr>
      <w:r w:rsidRPr="00EA025B">
        <w:rPr>
          <w:rFonts w:ascii="Times New Roman" w:eastAsia="Times New Roman" w:hAnsi="Times New Roman" w:cs="Times New Roman"/>
          <w:b/>
          <w:bCs/>
          <w:sz w:val="24"/>
          <w:szCs w:val="24"/>
        </w:rPr>
        <w:t>Coverage of National and International Actors</w:t>
      </w:r>
    </w:p>
    <w:p w:rsidR="00EA025B" w:rsidRPr="00EA025B" w:rsidRDefault="00EA025B" w:rsidP="00EA025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A025B">
        <w:rPr>
          <w:rFonts w:ascii="Times New Roman" w:eastAsia="Times New Roman" w:hAnsi="Times New Roman" w:cs="Times New Roman"/>
          <w:b/>
          <w:bCs/>
          <w:sz w:val="24"/>
          <w:szCs w:val="24"/>
        </w:rPr>
        <w:t>National Actors</w:t>
      </w:r>
      <w:r w:rsidRPr="00EA025B">
        <w:rPr>
          <w:rFonts w:ascii="Times New Roman" w:eastAsia="Times New Roman" w:hAnsi="Times New Roman" w:cs="Times New Roman"/>
          <w:sz w:val="24"/>
          <w:szCs w:val="24"/>
        </w:rPr>
        <w:t>:</w:t>
      </w:r>
    </w:p>
    <w:p w:rsidR="00EA025B" w:rsidRPr="00EA025B" w:rsidRDefault="00EA025B" w:rsidP="00EA025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A025B">
        <w:rPr>
          <w:rFonts w:ascii="Times New Roman" w:eastAsia="Times New Roman" w:hAnsi="Times New Roman" w:cs="Times New Roman"/>
          <w:b/>
          <w:bCs/>
          <w:sz w:val="24"/>
          <w:szCs w:val="24"/>
        </w:rPr>
        <w:t xml:space="preserve">Bangladesh </w:t>
      </w:r>
      <w:proofErr w:type="spellStart"/>
      <w:r w:rsidRPr="00EA025B">
        <w:rPr>
          <w:rFonts w:ascii="Times New Roman" w:eastAsia="Times New Roman" w:hAnsi="Times New Roman" w:cs="Times New Roman"/>
          <w:b/>
          <w:bCs/>
          <w:sz w:val="24"/>
          <w:szCs w:val="24"/>
        </w:rPr>
        <w:t>Awami</w:t>
      </w:r>
      <w:proofErr w:type="spellEnd"/>
      <w:r w:rsidRPr="00EA025B">
        <w:rPr>
          <w:rFonts w:ascii="Times New Roman" w:eastAsia="Times New Roman" w:hAnsi="Times New Roman" w:cs="Times New Roman"/>
          <w:b/>
          <w:bCs/>
          <w:sz w:val="24"/>
          <w:szCs w:val="24"/>
        </w:rPr>
        <w:t xml:space="preserve"> League (BAL)</w:t>
      </w:r>
      <w:r w:rsidRPr="00EA025B">
        <w:rPr>
          <w:rFonts w:ascii="Times New Roman" w:eastAsia="Times New Roman" w:hAnsi="Times New Roman" w:cs="Times New Roman"/>
          <w:sz w:val="24"/>
          <w:szCs w:val="24"/>
        </w:rPr>
        <w:t xml:space="preserve"> and </w:t>
      </w:r>
      <w:r w:rsidRPr="00EA025B">
        <w:rPr>
          <w:rFonts w:ascii="Times New Roman" w:eastAsia="Times New Roman" w:hAnsi="Times New Roman" w:cs="Times New Roman"/>
          <w:b/>
          <w:bCs/>
          <w:sz w:val="24"/>
          <w:szCs w:val="24"/>
        </w:rPr>
        <w:t>Bangladesh Nationalist Party (BNP)</w:t>
      </w:r>
      <w:r w:rsidRPr="00EA025B">
        <w:rPr>
          <w:rFonts w:ascii="Times New Roman" w:eastAsia="Times New Roman" w:hAnsi="Times New Roman" w:cs="Times New Roman"/>
          <w:sz w:val="24"/>
          <w:szCs w:val="24"/>
        </w:rPr>
        <w:t xml:space="preserve"> received the most coverage, together accounting for 48.4% of the responses. Independent candidates (15%) and the Election Commission (10.3%) also had significant mentions.</w:t>
      </w:r>
    </w:p>
    <w:p w:rsidR="0044562C" w:rsidRPr="00362E01" w:rsidRDefault="00362E01" w:rsidP="00362E01">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noProof/>
        </w:rPr>
        <w:drawing>
          <wp:anchor distT="0" distB="0" distL="114300" distR="114300" simplePos="0" relativeHeight="251662336" behindDoc="1" locked="0" layoutInCell="1" allowOverlap="1" wp14:anchorId="38995E08">
            <wp:simplePos x="0" y="0"/>
            <wp:positionH relativeFrom="column">
              <wp:posOffset>2813050</wp:posOffset>
            </wp:positionH>
            <wp:positionV relativeFrom="paragraph">
              <wp:posOffset>923925</wp:posOffset>
            </wp:positionV>
            <wp:extent cx="2825750" cy="1943100"/>
            <wp:effectExtent l="0" t="0" r="12700" b="0"/>
            <wp:wrapTight wrapText="bothSides">
              <wp:wrapPolygon edited="0">
                <wp:start x="0" y="0"/>
                <wp:lineTo x="0" y="21388"/>
                <wp:lineTo x="21551" y="21388"/>
                <wp:lineTo x="21551" y="0"/>
                <wp:lineTo x="0" y="0"/>
              </wp:wrapPolygon>
            </wp:wrapTight>
            <wp:docPr id="5" name="Chart 5">
              <a:extLst xmlns:a="http://schemas.openxmlformats.org/drawingml/2006/main">
                <a:ext uri="{FF2B5EF4-FFF2-40B4-BE49-F238E27FC236}">
                  <a16:creationId xmlns:a16="http://schemas.microsoft.com/office/drawing/2014/main" id="{8C097C9D-7479-4798-90BE-9F721E2802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EA025B" w:rsidRPr="00EA025B">
        <w:rPr>
          <w:rFonts w:ascii="Times New Roman" w:eastAsia="Times New Roman" w:hAnsi="Times New Roman" w:cs="Times New Roman"/>
          <w:b/>
          <w:bCs/>
          <w:sz w:val="24"/>
          <w:szCs w:val="24"/>
        </w:rPr>
        <w:t>Observation</w:t>
      </w:r>
      <w:r w:rsidR="00EA025B" w:rsidRPr="00EA025B">
        <w:rPr>
          <w:rFonts w:ascii="Times New Roman" w:eastAsia="Times New Roman" w:hAnsi="Times New Roman" w:cs="Times New Roman"/>
          <w:sz w:val="24"/>
          <w:szCs w:val="24"/>
        </w:rPr>
        <w:t xml:space="preserve">: The focus on major political parties reflects their dominance in electoral narratives. However, entities like the </w:t>
      </w:r>
      <w:r w:rsidR="00EA025B" w:rsidRPr="00EA025B">
        <w:rPr>
          <w:rFonts w:ascii="Times New Roman" w:eastAsia="Times New Roman" w:hAnsi="Times New Roman" w:cs="Times New Roman"/>
          <w:b/>
          <w:bCs/>
          <w:sz w:val="24"/>
          <w:szCs w:val="24"/>
        </w:rPr>
        <w:t>Election Commission</w:t>
      </w:r>
      <w:r w:rsidR="00EA025B" w:rsidRPr="00EA025B">
        <w:rPr>
          <w:rFonts w:ascii="Times New Roman" w:eastAsia="Times New Roman" w:hAnsi="Times New Roman" w:cs="Times New Roman"/>
          <w:sz w:val="24"/>
          <w:szCs w:val="24"/>
        </w:rPr>
        <w:t xml:space="preserve"> and </w:t>
      </w:r>
      <w:r w:rsidR="00EA025B" w:rsidRPr="00EA025B">
        <w:rPr>
          <w:rFonts w:ascii="Times New Roman" w:eastAsia="Times New Roman" w:hAnsi="Times New Roman" w:cs="Times New Roman"/>
          <w:b/>
          <w:bCs/>
          <w:sz w:val="24"/>
          <w:szCs w:val="24"/>
        </w:rPr>
        <w:t>civil society</w:t>
      </w:r>
      <w:r w:rsidR="00EA025B" w:rsidRPr="00EA025B">
        <w:rPr>
          <w:rFonts w:ascii="Times New Roman" w:eastAsia="Times New Roman" w:hAnsi="Times New Roman" w:cs="Times New Roman"/>
          <w:sz w:val="24"/>
          <w:szCs w:val="24"/>
        </w:rPr>
        <w:t xml:space="preserve"> received less coverage, despite their critical roles in ensuring fair elections.</w:t>
      </w:r>
    </w:p>
    <w:tbl>
      <w:tblPr>
        <w:tblW w:w="4000" w:type="dxa"/>
        <w:tblLook w:val="04A0" w:firstRow="1" w:lastRow="0" w:firstColumn="1" w:lastColumn="0" w:noHBand="0" w:noVBand="1"/>
      </w:tblPr>
      <w:tblGrid>
        <w:gridCol w:w="2155"/>
        <w:gridCol w:w="1845"/>
      </w:tblGrid>
      <w:tr w:rsidR="0044562C" w:rsidRPr="0044562C" w:rsidTr="0044562C">
        <w:trPr>
          <w:trHeight w:val="255"/>
        </w:trPr>
        <w:tc>
          <w:tcPr>
            <w:tcW w:w="2155" w:type="dxa"/>
            <w:tcBorders>
              <w:top w:val="single" w:sz="4" w:space="0" w:color="auto"/>
              <w:left w:val="single" w:sz="4" w:space="0" w:color="auto"/>
              <w:bottom w:val="single" w:sz="4" w:space="0" w:color="auto"/>
              <w:right w:val="single" w:sz="4" w:space="0" w:color="auto"/>
            </w:tcBorders>
            <w:shd w:val="clear" w:color="D9E7FD" w:fill="D9E7FD"/>
            <w:noWrap/>
            <w:vAlign w:val="bottom"/>
            <w:hideMark/>
          </w:tcPr>
          <w:p w:rsidR="0044562C" w:rsidRPr="0044562C" w:rsidRDefault="0044562C" w:rsidP="0044562C">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International actors</w:t>
            </w:r>
          </w:p>
        </w:tc>
        <w:tc>
          <w:tcPr>
            <w:tcW w:w="1845" w:type="dxa"/>
            <w:tcBorders>
              <w:top w:val="single" w:sz="4" w:space="0" w:color="auto"/>
              <w:left w:val="single" w:sz="4" w:space="0" w:color="auto"/>
              <w:bottom w:val="single" w:sz="4" w:space="0" w:color="auto"/>
              <w:right w:val="single" w:sz="4" w:space="0" w:color="auto"/>
            </w:tcBorders>
            <w:shd w:val="clear" w:color="D9E7FD" w:fill="D9E7FD"/>
            <w:noWrap/>
            <w:vAlign w:val="bottom"/>
            <w:hideMark/>
          </w:tcPr>
          <w:p w:rsidR="0044562C" w:rsidRPr="0044562C" w:rsidRDefault="0044562C" w:rsidP="0044562C">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No. of responses</w:t>
            </w:r>
          </w:p>
        </w:tc>
      </w:tr>
      <w:tr w:rsidR="0044562C" w:rsidRPr="0044562C" w:rsidTr="0044562C">
        <w:trPr>
          <w:trHeight w:val="255"/>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rsidR="0044562C" w:rsidRPr="0044562C" w:rsidRDefault="0044562C" w:rsidP="0044562C">
            <w:pPr>
              <w:spacing w:after="0" w:line="240" w:lineRule="auto"/>
              <w:rPr>
                <w:rFonts w:ascii="Arial" w:eastAsia="Times New Roman" w:hAnsi="Arial" w:cs="Arial"/>
                <w:color w:val="000000"/>
                <w:sz w:val="20"/>
                <w:szCs w:val="20"/>
              </w:rPr>
            </w:pPr>
            <w:r w:rsidRPr="0044562C">
              <w:rPr>
                <w:rFonts w:ascii="Arial" w:eastAsia="Times New Roman" w:hAnsi="Arial" w:cs="Arial"/>
                <w:color w:val="000000"/>
                <w:sz w:val="20"/>
                <w:szCs w:val="20"/>
              </w:rPr>
              <w:t>USA</w:t>
            </w:r>
          </w:p>
        </w:tc>
        <w:tc>
          <w:tcPr>
            <w:tcW w:w="1845" w:type="dxa"/>
            <w:tcBorders>
              <w:top w:val="nil"/>
              <w:left w:val="nil"/>
              <w:bottom w:val="single" w:sz="4" w:space="0" w:color="auto"/>
              <w:right w:val="single" w:sz="4" w:space="0" w:color="auto"/>
            </w:tcBorders>
            <w:shd w:val="clear" w:color="auto" w:fill="auto"/>
            <w:noWrap/>
            <w:vAlign w:val="bottom"/>
            <w:hideMark/>
          </w:tcPr>
          <w:p w:rsidR="0044562C" w:rsidRPr="0044562C" w:rsidRDefault="0044562C" w:rsidP="0044562C">
            <w:pPr>
              <w:spacing w:after="0" w:line="240" w:lineRule="auto"/>
              <w:jc w:val="right"/>
              <w:rPr>
                <w:rFonts w:ascii="Arial" w:eastAsia="Times New Roman" w:hAnsi="Arial" w:cs="Arial"/>
                <w:color w:val="000000"/>
                <w:sz w:val="20"/>
                <w:szCs w:val="20"/>
              </w:rPr>
            </w:pPr>
            <w:r w:rsidRPr="0044562C">
              <w:rPr>
                <w:rFonts w:ascii="Arial" w:eastAsia="Times New Roman" w:hAnsi="Arial" w:cs="Arial"/>
                <w:color w:val="000000"/>
                <w:sz w:val="20"/>
                <w:szCs w:val="20"/>
              </w:rPr>
              <w:t>80</w:t>
            </w:r>
          </w:p>
        </w:tc>
      </w:tr>
      <w:tr w:rsidR="0044562C" w:rsidRPr="0044562C" w:rsidTr="0044562C">
        <w:trPr>
          <w:trHeight w:val="255"/>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rsidR="0044562C" w:rsidRPr="0044562C" w:rsidRDefault="0044562C" w:rsidP="0044562C">
            <w:pPr>
              <w:spacing w:after="0" w:line="240" w:lineRule="auto"/>
              <w:rPr>
                <w:rFonts w:ascii="Arial" w:eastAsia="Times New Roman" w:hAnsi="Arial" w:cs="Arial"/>
                <w:color w:val="000000"/>
                <w:sz w:val="20"/>
                <w:szCs w:val="20"/>
              </w:rPr>
            </w:pPr>
            <w:r w:rsidRPr="0044562C">
              <w:rPr>
                <w:rFonts w:ascii="Arial" w:eastAsia="Times New Roman" w:hAnsi="Arial" w:cs="Arial"/>
                <w:color w:val="000000"/>
                <w:sz w:val="20"/>
                <w:szCs w:val="20"/>
              </w:rPr>
              <w:t>United Nations</w:t>
            </w:r>
          </w:p>
        </w:tc>
        <w:tc>
          <w:tcPr>
            <w:tcW w:w="1845" w:type="dxa"/>
            <w:tcBorders>
              <w:top w:val="nil"/>
              <w:left w:val="nil"/>
              <w:bottom w:val="single" w:sz="4" w:space="0" w:color="auto"/>
              <w:right w:val="single" w:sz="4" w:space="0" w:color="auto"/>
            </w:tcBorders>
            <w:shd w:val="clear" w:color="auto" w:fill="auto"/>
            <w:noWrap/>
            <w:vAlign w:val="bottom"/>
            <w:hideMark/>
          </w:tcPr>
          <w:p w:rsidR="0044562C" w:rsidRPr="0044562C" w:rsidRDefault="0044562C" w:rsidP="0044562C">
            <w:pPr>
              <w:spacing w:after="0" w:line="240" w:lineRule="auto"/>
              <w:jc w:val="right"/>
              <w:rPr>
                <w:rFonts w:ascii="Arial" w:eastAsia="Times New Roman" w:hAnsi="Arial" w:cs="Arial"/>
                <w:color w:val="000000"/>
                <w:sz w:val="20"/>
                <w:szCs w:val="20"/>
              </w:rPr>
            </w:pPr>
            <w:r w:rsidRPr="0044562C">
              <w:rPr>
                <w:rFonts w:ascii="Arial" w:eastAsia="Times New Roman" w:hAnsi="Arial" w:cs="Arial"/>
                <w:color w:val="000000"/>
                <w:sz w:val="20"/>
                <w:szCs w:val="20"/>
              </w:rPr>
              <w:t>64</w:t>
            </w:r>
          </w:p>
        </w:tc>
      </w:tr>
      <w:tr w:rsidR="0044562C" w:rsidRPr="0044562C" w:rsidTr="0044562C">
        <w:trPr>
          <w:trHeight w:val="255"/>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rsidR="0044562C" w:rsidRPr="0044562C" w:rsidRDefault="0044562C" w:rsidP="0044562C">
            <w:pPr>
              <w:spacing w:after="0" w:line="240" w:lineRule="auto"/>
              <w:rPr>
                <w:rFonts w:ascii="Arial" w:eastAsia="Times New Roman" w:hAnsi="Arial" w:cs="Arial"/>
                <w:color w:val="000000"/>
                <w:sz w:val="20"/>
                <w:szCs w:val="20"/>
              </w:rPr>
            </w:pPr>
            <w:r w:rsidRPr="0044562C">
              <w:rPr>
                <w:rFonts w:ascii="Arial" w:eastAsia="Times New Roman" w:hAnsi="Arial" w:cs="Arial"/>
                <w:color w:val="000000"/>
                <w:sz w:val="20"/>
                <w:szCs w:val="20"/>
              </w:rPr>
              <w:t>India</w:t>
            </w:r>
          </w:p>
        </w:tc>
        <w:tc>
          <w:tcPr>
            <w:tcW w:w="1845" w:type="dxa"/>
            <w:tcBorders>
              <w:top w:val="nil"/>
              <w:left w:val="nil"/>
              <w:bottom w:val="single" w:sz="4" w:space="0" w:color="auto"/>
              <w:right w:val="single" w:sz="4" w:space="0" w:color="auto"/>
            </w:tcBorders>
            <w:shd w:val="clear" w:color="auto" w:fill="auto"/>
            <w:noWrap/>
            <w:vAlign w:val="bottom"/>
            <w:hideMark/>
          </w:tcPr>
          <w:p w:rsidR="0044562C" w:rsidRPr="0044562C" w:rsidRDefault="0044562C" w:rsidP="0044562C">
            <w:pPr>
              <w:spacing w:after="0" w:line="240" w:lineRule="auto"/>
              <w:jc w:val="right"/>
              <w:rPr>
                <w:rFonts w:ascii="Arial" w:eastAsia="Times New Roman" w:hAnsi="Arial" w:cs="Arial"/>
                <w:color w:val="000000"/>
                <w:sz w:val="20"/>
                <w:szCs w:val="20"/>
              </w:rPr>
            </w:pPr>
            <w:r w:rsidRPr="0044562C">
              <w:rPr>
                <w:rFonts w:ascii="Arial" w:eastAsia="Times New Roman" w:hAnsi="Arial" w:cs="Arial"/>
                <w:color w:val="000000"/>
                <w:sz w:val="20"/>
                <w:szCs w:val="20"/>
              </w:rPr>
              <w:t>46</w:t>
            </w:r>
          </w:p>
        </w:tc>
      </w:tr>
      <w:tr w:rsidR="0044562C" w:rsidRPr="0044562C" w:rsidTr="0044562C">
        <w:trPr>
          <w:trHeight w:val="255"/>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rsidR="0044562C" w:rsidRPr="0044562C" w:rsidRDefault="0044562C" w:rsidP="0044562C">
            <w:pPr>
              <w:spacing w:after="0" w:line="240" w:lineRule="auto"/>
              <w:rPr>
                <w:rFonts w:ascii="Arial" w:eastAsia="Times New Roman" w:hAnsi="Arial" w:cs="Arial"/>
                <w:color w:val="000000"/>
                <w:sz w:val="20"/>
                <w:szCs w:val="20"/>
              </w:rPr>
            </w:pPr>
            <w:r w:rsidRPr="0044562C">
              <w:rPr>
                <w:rFonts w:ascii="Arial" w:eastAsia="Times New Roman" w:hAnsi="Arial" w:cs="Arial"/>
                <w:color w:val="000000"/>
                <w:sz w:val="20"/>
                <w:szCs w:val="20"/>
              </w:rPr>
              <w:t>Others</w:t>
            </w:r>
          </w:p>
        </w:tc>
        <w:tc>
          <w:tcPr>
            <w:tcW w:w="1845" w:type="dxa"/>
            <w:tcBorders>
              <w:top w:val="nil"/>
              <w:left w:val="nil"/>
              <w:bottom w:val="single" w:sz="4" w:space="0" w:color="auto"/>
              <w:right w:val="single" w:sz="4" w:space="0" w:color="auto"/>
            </w:tcBorders>
            <w:shd w:val="clear" w:color="auto" w:fill="auto"/>
            <w:noWrap/>
            <w:vAlign w:val="bottom"/>
            <w:hideMark/>
          </w:tcPr>
          <w:p w:rsidR="0044562C" w:rsidRPr="0044562C" w:rsidRDefault="0044562C" w:rsidP="0044562C">
            <w:pPr>
              <w:spacing w:after="0" w:line="240" w:lineRule="auto"/>
              <w:jc w:val="right"/>
              <w:rPr>
                <w:rFonts w:ascii="Arial" w:eastAsia="Times New Roman" w:hAnsi="Arial" w:cs="Arial"/>
                <w:color w:val="000000"/>
                <w:sz w:val="20"/>
                <w:szCs w:val="20"/>
              </w:rPr>
            </w:pPr>
            <w:r w:rsidRPr="0044562C">
              <w:rPr>
                <w:rFonts w:ascii="Arial" w:eastAsia="Times New Roman" w:hAnsi="Arial" w:cs="Arial"/>
                <w:color w:val="000000"/>
                <w:sz w:val="20"/>
                <w:szCs w:val="20"/>
              </w:rPr>
              <w:t>44</w:t>
            </w:r>
          </w:p>
        </w:tc>
      </w:tr>
      <w:tr w:rsidR="0044562C" w:rsidRPr="0044562C" w:rsidTr="0044562C">
        <w:trPr>
          <w:trHeight w:val="255"/>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rsidR="0044562C" w:rsidRPr="0044562C" w:rsidRDefault="0044562C" w:rsidP="0044562C">
            <w:pPr>
              <w:spacing w:after="0" w:line="240" w:lineRule="auto"/>
              <w:rPr>
                <w:rFonts w:ascii="Arial" w:eastAsia="Times New Roman" w:hAnsi="Arial" w:cs="Arial"/>
                <w:color w:val="000000"/>
                <w:sz w:val="20"/>
                <w:szCs w:val="20"/>
              </w:rPr>
            </w:pPr>
            <w:r w:rsidRPr="0044562C">
              <w:rPr>
                <w:rFonts w:ascii="Arial" w:eastAsia="Times New Roman" w:hAnsi="Arial" w:cs="Arial"/>
                <w:color w:val="000000"/>
                <w:sz w:val="20"/>
                <w:szCs w:val="20"/>
              </w:rPr>
              <w:t>China</w:t>
            </w:r>
          </w:p>
        </w:tc>
        <w:tc>
          <w:tcPr>
            <w:tcW w:w="1845" w:type="dxa"/>
            <w:tcBorders>
              <w:top w:val="nil"/>
              <w:left w:val="nil"/>
              <w:bottom w:val="single" w:sz="4" w:space="0" w:color="auto"/>
              <w:right w:val="single" w:sz="4" w:space="0" w:color="auto"/>
            </w:tcBorders>
            <w:shd w:val="clear" w:color="auto" w:fill="auto"/>
            <w:noWrap/>
            <w:vAlign w:val="bottom"/>
            <w:hideMark/>
          </w:tcPr>
          <w:p w:rsidR="0044562C" w:rsidRPr="0044562C" w:rsidRDefault="0044562C" w:rsidP="0044562C">
            <w:pPr>
              <w:spacing w:after="0" w:line="240" w:lineRule="auto"/>
              <w:jc w:val="right"/>
              <w:rPr>
                <w:rFonts w:ascii="Arial" w:eastAsia="Times New Roman" w:hAnsi="Arial" w:cs="Arial"/>
                <w:color w:val="000000"/>
                <w:sz w:val="20"/>
                <w:szCs w:val="20"/>
              </w:rPr>
            </w:pPr>
            <w:r w:rsidRPr="0044562C">
              <w:rPr>
                <w:rFonts w:ascii="Arial" w:eastAsia="Times New Roman" w:hAnsi="Arial" w:cs="Arial"/>
                <w:color w:val="000000"/>
                <w:sz w:val="20"/>
                <w:szCs w:val="20"/>
              </w:rPr>
              <w:t>40</w:t>
            </w:r>
          </w:p>
        </w:tc>
      </w:tr>
      <w:tr w:rsidR="0044562C" w:rsidRPr="0044562C" w:rsidTr="0044562C">
        <w:trPr>
          <w:trHeight w:val="255"/>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rsidR="0044562C" w:rsidRPr="0044562C" w:rsidRDefault="0044562C" w:rsidP="0044562C">
            <w:pPr>
              <w:spacing w:after="0" w:line="240" w:lineRule="auto"/>
              <w:rPr>
                <w:rFonts w:ascii="Arial" w:eastAsia="Times New Roman" w:hAnsi="Arial" w:cs="Arial"/>
                <w:color w:val="000000"/>
                <w:sz w:val="20"/>
                <w:szCs w:val="20"/>
              </w:rPr>
            </w:pPr>
            <w:r w:rsidRPr="0044562C">
              <w:rPr>
                <w:rFonts w:ascii="Arial" w:eastAsia="Times New Roman" w:hAnsi="Arial" w:cs="Arial"/>
                <w:color w:val="000000"/>
                <w:sz w:val="20"/>
                <w:szCs w:val="20"/>
              </w:rPr>
              <w:t>EU</w:t>
            </w:r>
          </w:p>
        </w:tc>
        <w:tc>
          <w:tcPr>
            <w:tcW w:w="1845" w:type="dxa"/>
            <w:tcBorders>
              <w:top w:val="nil"/>
              <w:left w:val="nil"/>
              <w:bottom w:val="single" w:sz="4" w:space="0" w:color="auto"/>
              <w:right w:val="single" w:sz="4" w:space="0" w:color="auto"/>
            </w:tcBorders>
            <w:shd w:val="clear" w:color="auto" w:fill="auto"/>
            <w:noWrap/>
            <w:vAlign w:val="bottom"/>
            <w:hideMark/>
          </w:tcPr>
          <w:p w:rsidR="0044562C" w:rsidRPr="0044562C" w:rsidRDefault="0044562C" w:rsidP="0044562C">
            <w:pPr>
              <w:spacing w:after="0" w:line="240" w:lineRule="auto"/>
              <w:jc w:val="right"/>
              <w:rPr>
                <w:rFonts w:ascii="Arial" w:eastAsia="Times New Roman" w:hAnsi="Arial" w:cs="Arial"/>
                <w:color w:val="000000"/>
                <w:sz w:val="20"/>
                <w:szCs w:val="20"/>
              </w:rPr>
            </w:pPr>
            <w:r w:rsidRPr="0044562C">
              <w:rPr>
                <w:rFonts w:ascii="Arial" w:eastAsia="Times New Roman" w:hAnsi="Arial" w:cs="Arial"/>
                <w:color w:val="000000"/>
                <w:sz w:val="20"/>
                <w:szCs w:val="20"/>
              </w:rPr>
              <w:t>37</w:t>
            </w:r>
          </w:p>
        </w:tc>
      </w:tr>
      <w:tr w:rsidR="0044562C" w:rsidRPr="0044562C" w:rsidTr="0044562C">
        <w:trPr>
          <w:trHeight w:val="255"/>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rsidR="0044562C" w:rsidRPr="0044562C" w:rsidRDefault="0044562C" w:rsidP="0044562C">
            <w:pPr>
              <w:spacing w:after="0" w:line="240" w:lineRule="auto"/>
              <w:rPr>
                <w:rFonts w:ascii="Arial" w:eastAsia="Times New Roman" w:hAnsi="Arial" w:cs="Arial"/>
                <w:color w:val="000000"/>
                <w:sz w:val="20"/>
                <w:szCs w:val="20"/>
              </w:rPr>
            </w:pPr>
            <w:r w:rsidRPr="0044562C">
              <w:rPr>
                <w:rFonts w:ascii="Arial" w:eastAsia="Times New Roman" w:hAnsi="Arial" w:cs="Arial"/>
                <w:color w:val="000000"/>
                <w:sz w:val="20"/>
                <w:szCs w:val="20"/>
              </w:rPr>
              <w:t>Russia</w:t>
            </w:r>
          </w:p>
        </w:tc>
        <w:tc>
          <w:tcPr>
            <w:tcW w:w="1845" w:type="dxa"/>
            <w:tcBorders>
              <w:top w:val="nil"/>
              <w:left w:val="nil"/>
              <w:bottom w:val="single" w:sz="4" w:space="0" w:color="auto"/>
              <w:right w:val="single" w:sz="4" w:space="0" w:color="auto"/>
            </w:tcBorders>
            <w:shd w:val="clear" w:color="auto" w:fill="auto"/>
            <w:noWrap/>
            <w:vAlign w:val="bottom"/>
            <w:hideMark/>
          </w:tcPr>
          <w:p w:rsidR="0044562C" w:rsidRPr="0044562C" w:rsidRDefault="0044562C" w:rsidP="0044562C">
            <w:pPr>
              <w:spacing w:after="0" w:line="240" w:lineRule="auto"/>
              <w:jc w:val="right"/>
              <w:rPr>
                <w:rFonts w:ascii="Arial" w:eastAsia="Times New Roman" w:hAnsi="Arial" w:cs="Arial"/>
                <w:color w:val="000000"/>
                <w:sz w:val="20"/>
                <w:szCs w:val="20"/>
              </w:rPr>
            </w:pPr>
            <w:r w:rsidRPr="0044562C">
              <w:rPr>
                <w:rFonts w:ascii="Arial" w:eastAsia="Times New Roman" w:hAnsi="Arial" w:cs="Arial"/>
                <w:color w:val="000000"/>
                <w:sz w:val="20"/>
                <w:szCs w:val="20"/>
              </w:rPr>
              <w:t>37</w:t>
            </w:r>
          </w:p>
        </w:tc>
      </w:tr>
      <w:tr w:rsidR="0044562C" w:rsidRPr="0044562C" w:rsidTr="0044562C">
        <w:trPr>
          <w:trHeight w:val="255"/>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rsidR="0044562C" w:rsidRPr="0044562C" w:rsidRDefault="0044562C" w:rsidP="0044562C">
            <w:pPr>
              <w:spacing w:after="0" w:line="240" w:lineRule="auto"/>
              <w:rPr>
                <w:rFonts w:ascii="Arial" w:eastAsia="Times New Roman" w:hAnsi="Arial" w:cs="Arial"/>
                <w:color w:val="000000"/>
                <w:sz w:val="20"/>
                <w:szCs w:val="20"/>
              </w:rPr>
            </w:pPr>
            <w:r w:rsidRPr="0044562C">
              <w:rPr>
                <w:rFonts w:ascii="Arial" w:eastAsia="Times New Roman" w:hAnsi="Arial" w:cs="Arial"/>
                <w:color w:val="000000"/>
                <w:sz w:val="20"/>
                <w:szCs w:val="20"/>
              </w:rPr>
              <w:t>International rights bodies</w:t>
            </w:r>
          </w:p>
        </w:tc>
        <w:tc>
          <w:tcPr>
            <w:tcW w:w="1845" w:type="dxa"/>
            <w:tcBorders>
              <w:top w:val="nil"/>
              <w:left w:val="nil"/>
              <w:bottom w:val="single" w:sz="4" w:space="0" w:color="auto"/>
              <w:right w:val="single" w:sz="4" w:space="0" w:color="auto"/>
            </w:tcBorders>
            <w:shd w:val="clear" w:color="auto" w:fill="auto"/>
            <w:noWrap/>
            <w:vAlign w:val="bottom"/>
            <w:hideMark/>
          </w:tcPr>
          <w:p w:rsidR="0044562C" w:rsidRPr="0044562C" w:rsidRDefault="0044562C" w:rsidP="0044562C">
            <w:pPr>
              <w:spacing w:after="0" w:line="240" w:lineRule="auto"/>
              <w:jc w:val="right"/>
              <w:rPr>
                <w:rFonts w:ascii="Arial" w:eastAsia="Times New Roman" w:hAnsi="Arial" w:cs="Arial"/>
                <w:color w:val="000000"/>
                <w:sz w:val="20"/>
                <w:szCs w:val="20"/>
              </w:rPr>
            </w:pPr>
            <w:r w:rsidRPr="0044562C">
              <w:rPr>
                <w:rFonts w:ascii="Arial" w:eastAsia="Times New Roman" w:hAnsi="Arial" w:cs="Arial"/>
                <w:color w:val="000000"/>
                <w:sz w:val="20"/>
                <w:szCs w:val="20"/>
              </w:rPr>
              <w:t>35</w:t>
            </w:r>
          </w:p>
        </w:tc>
      </w:tr>
      <w:tr w:rsidR="0044562C" w:rsidRPr="0044562C" w:rsidTr="0044562C">
        <w:trPr>
          <w:trHeight w:val="255"/>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rsidR="0044562C" w:rsidRPr="0044562C" w:rsidRDefault="0044562C" w:rsidP="0044562C">
            <w:pPr>
              <w:spacing w:after="0" w:line="240" w:lineRule="auto"/>
              <w:rPr>
                <w:rFonts w:ascii="Arial" w:eastAsia="Times New Roman" w:hAnsi="Arial" w:cs="Arial"/>
                <w:color w:val="000000"/>
                <w:sz w:val="20"/>
                <w:szCs w:val="20"/>
              </w:rPr>
            </w:pPr>
            <w:r w:rsidRPr="0044562C">
              <w:rPr>
                <w:rFonts w:ascii="Arial" w:eastAsia="Times New Roman" w:hAnsi="Arial" w:cs="Arial"/>
                <w:color w:val="000000"/>
                <w:sz w:val="20"/>
                <w:szCs w:val="20"/>
              </w:rPr>
              <w:t>UK</w:t>
            </w:r>
          </w:p>
        </w:tc>
        <w:tc>
          <w:tcPr>
            <w:tcW w:w="1845" w:type="dxa"/>
            <w:tcBorders>
              <w:top w:val="nil"/>
              <w:left w:val="nil"/>
              <w:bottom w:val="single" w:sz="4" w:space="0" w:color="auto"/>
              <w:right w:val="single" w:sz="4" w:space="0" w:color="auto"/>
            </w:tcBorders>
            <w:shd w:val="clear" w:color="auto" w:fill="auto"/>
            <w:noWrap/>
            <w:vAlign w:val="bottom"/>
            <w:hideMark/>
          </w:tcPr>
          <w:p w:rsidR="0044562C" w:rsidRPr="0044562C" w:rsidRDefault="0044562C" w:rsidP="0044562C">
            <w:pPr>
              <w:spacing w:after="0" w:line="240" w:lineRule="auto"/>
              <w:jc w:val="right"/>
              <w:rPr>
                <w:rFonts w:ascii="Arial" w:eastAsia="Times New Roman" w:hAnsi="Arial" w:cs="Arial"/>
                <w:color w:val="000000"/>
                <w:sz w:val="20"/>
                <w:szCs w:val="20"/>
              </w:rPr>
            </w:pPr>
            <w:r w:rsidRPr="0044562C">
              <w:rPr>
                <w:rFonts w:ascii="Arial" w:eastAsia="Times New Roman" w:hAnsi="Arial" w:cs="Arial"/>
                <w:color w:val="000000"/>
                <w:sz w:val="20"/>
                <w:szCs w:val="20"/>
              </w:rPr>
              <w:t>23</w:t>
            </w:r>
          </w:p>
        </w:tc>
      </w:tr>
      <w:tr w:rsidR="0044562C" w:rsidRPr="0044562C" w:rsidTr="0044562C">
        <w:trPr>
          <w:trHeight w:val="255"/>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rsidR="0044562C" w:rsidRPr="0044562C" w:rsidRDefault="0044562C" w:rsidP="0044562C">
            <w:pPr>
              <w:spacing w:after="0" w:line="240" w:lineRule="auto"/>
              <w:rPr>
                <w:rFonts w:ascii="Arial" w:eastAsia="Times New Roman" w:hAnsi="Arial" w:cs="Arial"/>
                <w:color w:val="000000"/>
                <w:sz w:val="20"/>
                <w:szCs w:val="20"/>
              </w:rPr>
            </w:pPr>
            <w:r w:rsidRPr="0044562C">
              <w:rPr>
                <w:rFonts w:ascii="Arial" w:eastAsia="Times New Roman" w:hAnsi="Arial" w:cs="Arial"/>
                <w:color w:val="000000"/>
                <w:sz w:val="20"/>
                <w:szCs w:val="20"/>
              </w:rPr>
              <w:t xml:space="preserve">Commonwealth </w:t>
            </w:r>
          </w:p>
        </w:tc>
        <w:tc>
          <w:tcPr>
            <w:tcW w:w="1845" w:type="dxa"/>
            <w:tcBorders>
              <w:top w:val="nil"/>
              <w:left w:val="nil"/>
              <w:bottom w:val="single" w:sz="4" w:space="0" w:color="auto"/>
              <w:right w:val="single" w:sz="4" w:space="0" w:color="auto"/>
            </w:tcBorders>
            <w:shd w:val="clear" w:color="auto" w:fill="auto"/>
            <w:noWrap/>
            <w:vAlign w:val="bottom"/>
            <w:hideMark/>
          </w:tcPr>
          <w:p w:rsidR="0044562C" w:rsidRPr="0044562C" w:rsidRDefault="0044562C" w:rsidP="0044562C">
            <w:pPr>
              <w:spacing w:after="0" w:line="240" w:lineRule="auto"/>
              <w:jc w:val="right"/>
              <w:rPr>
                <w:rFonts w:ascii="Arial" w:eastAsia="Times New Roman" w:hAnsi="Arial" w:cs="Arial"/>
                <w:color w:val="000000"/>
                <w:sz w:val="20"/>
                <w:szCs w:val="20"/>
              </w:rPr>
            </w:pPr>
            <w:r w:rsidRPr="0044562C">
              <w:rPr>
                <w:rFonts w:ascii="Arial" w:eastAsia="Times New Roman" w:hAnsi="Arial" w:cs="Arial"/>
                <w:color w:val="000000"/>
                <w:sz w:val="20"/>
                <w:szCs w:val="20"/>
              </w:rPr>
              <w:t>22</w:t>
            </w:r>
          </w:p>
        </w:tc>
      </w:tr>
      <w:tr w:rsidR="0044562C" w:rsidRPr="0044562C" w:rsidTr="0044562C">
        <w:trPr>
          <w:trHeight w:val="255"/>
        </w:trPr>
        <w:tc>
          <w:tcPr>
            <w:tcW w:w="2155" w:type="dxa"/>
            <w:tcBorders>
              <w:top w:val="single" w:sz="4" w:space="0" w:color="auto"/>
              <w:left w:val="single" w:sz="4" w:space="0" w:color="auto"/>
              <w:bottom w:val="single" w:sz="4" w:space="0" w:color="auto"/>
              <w:right w:val="single" w:sz="4" w:space="0" w:color="auto"/>
            </w:tcBorders>
            <w:shd w:val="clear" w:color="D9E7FD" w:fill="D9E7FD"/>
            <w:noWrap/>
            <w:vAlign w:val="bottom"/>
            <w:hideMark/>
          </w:tcPr>
          <w:p w:rsidR="0044562C" w:rsidRPr="0044562C" w:rsidRDefault="0044562C" w:rsidP="0044562C">
            <w:pPr>
              <w:spacing w:after="0" w:line="240" w:lineRule="auto"/>
              <w:rPr>
                <w:rFonts w:ascii="Arial" w:eastAsia="Times New Roman" w:hAnsi="Arial" w:cs="Arial"/>
                <w:b/>
                <w:bCs/>
                <w:color w:val="000000"/>
                <w:sz w:val="20"/>
                <w:szCs w:val="20"/>
              </w:rPr>
            </w:pPr>
            <w:r w:rsidRPr="0044562C">
              <w:rPr>
                <w:rFonts w:ascii="Arial" w:eastAsia="Times New Roman" w:hAnsi="Arial" w:cs="Arial"/>
                <w:b/>
                <w:bCs/>
                <w:color w:val="000000"/>
                <w:sz w:val="20"/>
                <w:szCs w:val="20"/>
              </w:rPr>
              <w:t>Grand Total</w:t>
            </w:r>
          </w:p>
        </w:tc>
        <w:tc>
          <w:tcPr>
            <w:tcW w:w="1845" w:type="dxa"/>
            <w:tcBorders>
              <w:top w:val="single" w:sz="4" w:space="0" w:color="auto"/>
              <w:left w:val="single" w:sz="4" w:space="0" w:color="auto"/>
              <w:bottom w:val="single" w:sz="4" w:space="0" w:color="auto"/>
              <w:right w:val="single" w:sz="4" w:space="0" w:color="auto"/>
            </w:tcBorders>
            <w:shd w:val="clear" w:color="D9E7FD" w:fill="D9E7FD"/>
            <w:noWrap/>
            <w:vAlign w:val="bottom"/>
            <w:hideMark/>
          </w:tcPr>
          <w:p w:rsidR="0044562C" w:rsidRPr="0044562C" w:rsidRDefault="0044562C" w:rsidP="0044562C">
            <w:pPr>
              <w:spacing w:after="0" w:line="240" w:lineRule="auto"/>
              <w:jc w:val="right"/>
              <w:rPr>
                <w:rFonts w:ascii="Arial" w:eastAsia="Times New Roman" w:hAnsi="Arial" w:cs="Arial"/>
                <w:b/>
                <w:bCs/>
                <w:color w:val="000000"/>
                <w:sz w:val="20"/>
                <w:szCs w:val="20"/>
              </w:rPr>
            </w:pPr>
            <w:r w:rsidRPr="0044562C">
              <w:rPr>
                <w:rFonts w:ascii="Arial" w:eastAsia="Times New Roman" w:hAnsi="Arial" w:cs="Arial"/>
                <w:b/>
                <w:bCs/>
                <w:color w:val="000000"/>
                <w:sz w:val="20"/>
                <w:szCs w:val="20"/>
              </w:rPr>
              <w:t>428</w:t>
            </w:r>
          </w:p>
        </w:tc>
      </w:tr>
    </w:tbl>
    <w:p w:rsidR="00362E01" w:rsidRDefault="00362E01"/>
    <w:p w:rsidR="00362E01" w:rsidRPr="00EA025B" w:rsidRDefault="00362E01" w:rsidP="00362E0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A025B">
        <w:rPr>
          <w:rFonts w:ascii="Times New Roman" w:eastAsia="Times New Roman" w:hAnsi="Times New Roman" w:cs="Times New Roman"/>
          <w:b/>
          <w:bCs/>
          <w:sz w:val="24"/>
          <w:szCs w:val="24"/>
        </w:rPr>
        <w:t>International Actors</w:t>
      </w:r>
      <w:r w:rsidRPr="00EA025B">
        <w:rPr>
          <w:rFonts w:ascii="Times New Roman" w:eastAsia="Times New Roman" w:hAnsi="Times New Roman" w:cs="Times New Roman"/>
          <w:sz w:val="24"/>
          <w:szCs w:val="24"/>
        </w:rPr>
        <w:t>:</w:t>
      </w:r>
    </w:p>
    <w:p w:rsidR="00362E01" w:rsidRPr="00EA025B" w:rsidRDefault="00362E01" w:rsidP="00362E0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A025B">
        <w:rPr>
          <w:rFonts w:ascii="Times New Roman" w:eastAsia="Times New Roman" w:hAnsi="Times New Roman" w:cs="Times New Roman"/>
          <w:sz w:val="24"/>
          <w:szCs w:val="24"/>
        </w:rPr>
        <w:lastRenderedPageBreak/>
        <w:t xml:space="preserve">The </w:t>
      </w:r>
      <w:r w:rsidRPr="00EA025B">
        <w:rPr>
          <w:rFonts w:ascii="Times New Roman" w:eastAsia="Times New Roman" w:hAnsi="Times New Roman" w:cs="Times New Roman"/>
          <w:b/>
          <w:bCs/>
          <w:sz w:val="24"/>
          <w:szCs w:val="24"/>
        </w:rPr>
        <w:t>USA (80 mentions)</w:t>
      </w:r>
      <w:r w:rsidRPr="00EA025B">
        <w:rPr>
          <w:rFonts w:ascii="Times New Roman" w:eastAsia="Times New Roman" w:hAnsi="Times New Roman" w:cs="Times New Roman"/>
          <w:sz w:val="24"/>
          <w:szCs w:val="24"/>
        </w:rPr>
        <w:t xml:space="preserve"> and </w:t>
      </w:r>
      <w:r w:rsidRPr="00EA025B">
        <w:rPr>
          <w:rFonts w:ascii="Times New Roman" w:eastAsia="Times New Roman" w:hAnsi="Times New Roman" w:cs="Times New Roman"/>
          <w:b/>
          <w:bCs/>
          <w:sz w:val="24"/>
          <w:szCs w:val="24"/>
        </w:rPr>
        <w:t>United Nations (64)</w:t>
      </w:r>
      <w:r w:rsidRPr="00EA025B">
        <w:rPr>
          <w:rFonts w:ascii="Times New Roman" w:eastAsia="Times New Roman" w:hAnsi="Times New Roman" w:cs="Times New Roman"/>
          <w:sz w:val="24"/>
          <w:szCs w:val="24"/>
        </w:rPr>
        <w:t xml:space="preserve"> led the international response, followed by India, China, and the EU.</w:t>
      </w:r>
    </w:p>
    <w:p w:rsidR="00362E01" w:rsidRPr="00EA025B" w:rsidRDefault="00362E01" w:rsidP="00362E0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A025B">
        <w:rPr>
          <w:rFonts w:ascii="Times New Roman" w:eastAsia="Times New Roman" w:hAnsi="Times New Roman" w:cs="Times New Roman"/>
          <w:b/>
          <w:bCs/>
          <w:sz w:val="24"/>
          <w:szCs w:val="24"/>
        </w:rPr>
        <w:t>Observation</w:t>
      </w:r>
      <w:r w:rsidRPr="00EA025B">
        <w:rPr>
          <w:rFonts w:ascii="Times New Roman" w:eastAsia="Times New Roman" w:hAnsi="Times New Roman" w:cs="Times New Roman"/>
          <w:sz w:val="24"/>
          <w:szCs w:val="24"/>
        </w:rPr>
        <w:t>: The prominence of the USA and UN reflects their active role in advocating for democratic processes. Coverage of countries like India and China may indicate strategic geopolitical interests in Bangladesh’s elections.</w:t>
      </w:r>
    </w:p>
    <w:p w:rsidR="00362E01" w:rsidRDefault="00362E01" w:rsidP="00362E01">
      <w:pPr>
        <w:pStyle w:val="Heading4"/>
      </w:pPr>
      <w:r>
        <w:rPr>
          <w:rStyle w:val="Strong"/>
          <w:b/>
          <w:bCs/>
        </w:rPr>
        <w:t>Most Talked-About Issues</w:t>
      </w:r>
    </w:p>
    <w:p w:rsidR="00362E01" w:rsidRDefault="00362E01" w:rsidP="00362E01">
      <w:pPr>
        <w:numPr>
          <w:ilvl w:val="0"/>
          <w:numId w:val="5"/>
        </w:numPr>
        <w:spacing w:before="100" w:beforeAutospacing="1" w:after="100" w:afterAutospacing="1" w:line="240" w:lineRule="auto"/>
      </w:pPr>
      <w:r>
        <w:rPr>
          <w:rStyle w:val="Strong"/>
        </w:rPr>
        <w:t>Free &amp; Fair Election (282)</w:t>
      </w:r>
      <w:r>
        <w:t xml:space="preserve"> and </w:t>
      </w:r>
      <w:r>
        <w:rPr>
          <w:rStyle w:val="Strong"/>
        </w:rPr>
        <w:t>Election Violence (232)</w:t>
      </w:r>
      <w:r>
        <w:t xml:space="preserve"> were the top issues discussed, followed by </w:t>
      </w:r>
      <w:r>
        <w:rPr>
          <w:rStyle w:val="Strong"/>
        </w:rPr>
        <w:t>Code of Conduct (204)</w:t>
      </w:r>
      <w:r>
        <w:t xml:space="preserve"> and the restoration of a </w:t>
      </w:r>
      <w:r>
        <w:rPr>
          <w:rStyle w:val="Strong"/>
        </w:rPr>
        <w:t>Caretaker Government (191)</w:t>
      </w:r>
      <w:r>
        <w:t>.</w:t>
      </w:r>
    </w:p>
    <w:p w:rsidR="00362E01" w:rsidRDefault="00362E01" w:rsidP="00362E01">
      <w:pPr>
        <w:numPr>
          <w:ilvl w:val="0"/>
          <w:numId w:val="5"/>
        </w:numPr>
        <w:spacing w:before="100" w:beforeAutospacing="1" w:after="100" w:afterAutospacing="1" w:line="240" w:lineRule="auto"/>
      </w:pPr>
      <w:r>
        <w:t xml:space="preserve">Other notable topics included </w:t>
      </w:r>
      <w:r>
        <w:rPr>
          <w:rStyle w:val="Strong"/>
        </w:rPr>
        <w:t>voter turnout (168)</w:t>
      </w:r>
      <w:r>
        <w:t xml:space="preserve">, </w:t>
      </w:r>
      <w:r>
        <w:rPr>
          <w:rStyle w:val="Strong"/>
        </w:rPr>
        <w:t>street agitation (133)</w:t>
      </w:r>
      <w:r>
        <w:t xml:space="preserve">, and </w:t>
      </w:r>
      <w:r>
        <w:rPr>
          <w:rStyle w:val="Strong"/>
        </w:rPr>
        <w:t>law enforcement roles (110)</w:t>
      </w:r>
      <w:r>
        <w:t>.</w:t>
      </w:r>
    </w:p>
    <w:p w:rsidR="00362E01" w:rsidRDefault="00362E01" w:rsidP="00362E01">
      <w:pPr>
        <w:numPr>
          <w:ilvl w:val="0"/>
          <w:numId w:val="5"/>
        </w:numPr>
        <w:spacing w:before="100" w:beforeAutospacing="1" w:after="100" w:afterAutospacing="1" w:line="240" w:lineRule="auto"/>
      </w:pPr>
      <w:r>
        <w:rPr>
          <w:rStyle w:val="Strong"/>
        </w:rPr>
        <w:t>Observation</w:t>
      </w:r>
      <w:r>
        <w:t>: The emphasis on fairness and violence suggests widespread public concern about the integrity and safety of the electoral process.</w:t>
      </w:r>
    </w:p>
    <w:p w:rsidR="00362E01" w:rsidRDefault="00362E01" w:rsidP="00362E01">
      <w:pPr>
        <w:numPr>
          <w:ilvl w:val="0"/>
          <w:numId w:val="5"/>
        </w:numPr>
        <w:spacing w:before="100" w:beforeAutospacing="1" w:after="100" w:afterAutospacing="1" w:line="240" w:lineRule="auto"/>
      </w:pPr>
      <w:r>
        <w:rPr>
          <w:rStyle w:val="Strong"/>
        </w:rPr>
        <w:t>Implication</w:t>
      </w:r>
      <w:r>
        <w:t>: Discussions on sensitive issues like agitation and internal conflict highlight political tensions, while topics like security and international dialogue reflect efforts to manage these challenges.</w:t>
      </w:r>
    </w:p>
    <w:p w:rsidR="00362E01" w:rsidRDefault="00362E01"/>
    <w:p w:rsidR="0044562C" w:rsidRDefault="00041373">
      <w:r>
        <w:rPr>
          <w:noProof/>
        </w:rPr>
        <w:drawing>
          <wp:anchor distT="0" distB="0" distL="114300" distR="114300" simplePos="0" relativeHeight="251663360" behindDoc="1" locked="0" layoutInCell="1" allowOverlap="1" wp14:anchorId="29CDFBF8">
            <wp:simplePos x="0" y="0"/>
            <wp:positionH relativeFrom="column">
              <wp:posOffset>3136900</wp:posOffset>
            </wp:positionH>
            <wp:positionV relativeFrom="paragraph">
              <wp:posOffset>254000</wp:posOffset>
            </wp:positionV>
            <wp:extent cx="2997200" cy="2959100"/>
            <wp:effectExtent l="0" t="0" r="12700" b="12700"/>
            <wp:wrapTight wrapText="bothSides">
              <wp:wrapPolygon edited="0">
                <wp:start x="0" y="0"/>
                <wp:lineTo x="0" y="21554"/>
                <wp:lineTo x="21554" y="21554"/>
                <wp:lineTo x="21554" y="0"/>
                <wp:lineTo x="0" y="0"/>
              </wp:wrapPolygon>
            </wp:wrapTight>
            <wp:docPr id="6" name="Chart 6">
              <a:extLst xmlns:a="http://schemas.openxmlformats.org/drawingml/2006/main">
                <a:ext uri="{FF2B5EF4-FFF2-40B4-BE49-F238E27FC236}">
                  <a16:creationId xmlns:a16="http://schemas.microsoft.com/office/drawing/2014/main" id="{804F0204-2853-4555-B51C-8C6375D5FD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tbl>
      <w:tblPr>
        <w:tblW w:w="4485" w:type="dxa"/>
        <w:tblLook w:val="04A0" w:firstRow="1" w:lastRow="0" w:firstColumn="1" w:lastColumn="0" w:noHBand="0" w:noVBand="1"/>
      </w:tblPr>
      <w:tblGrid>
        <w:gridCol w:w="2605"/>
        <w:gridCol w:w="1880"/>
      </w:tblGrid>
      <w:tr w:rsidR="0044562C" w:rsidRPr="0044562C" w:rsidTr="00041373">
        <w:trPr>
          <w:trHeight w:val="255"/>
        </w:trPr>
        <w:tc>
          <w:tcPr>
            <w:tcW w:w="2605" w:type="dxa"/>
            <w:tcBorders>
              <w:top w:val="single" w:sz="4" w:space="0" w:color="auto"/>
              <w:left w:val="single" w:sz="4" w:space="0" w:color="auto"/>
              <w:bottom w:val="single" w:sz="4" w:space="0" w:color="auto"/>
              <w:right w:val="single" w:sz="4" w:space="0" w:color="auto"/>
            </w:tcBorders>
            <w:shd w:val="clear" w:color="D9E7FD" w:fill="D9E7FD"/>
            <w:noWrap/>
            <w:vAlign w:val="bottom"/>
            <w:hideMark/>
          </w:tcPr>
          <w:p w:rsidR="0044562C" w:rsidRPr="0044562C" w:rsidRDefault="00041373" w:rsidP="0044562C">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Most talked issues</w:t>
            </w:r>
          </w:p>
        </w:tc>
        <w:tc>
          <w:tcPr>
            <w:tcW w:w="1880" w:type="dxa"/>
            <w:tcBorders>
              <w:top w:val="single" w:sz="4" w:space="0" w:color="auto"/>
              <w:left w:val="single" w:sz="4" w:space="0" w:color="auto"/>
              <w:bottom w:val="single" w:sz="4" w:space="0" w:color="auto"/>
              <w:right w:val="single" w:sz="4" w:space="0" w:color="auto"/>
            </w:tcBorders>
            <w:shd w:val="clear" w:color="D9E7FD" w:fill="D9E7FD"/>
            <w:noWrap/>
            <w:vAlign w:val="bottom"/>
            <w:hideMark/>
          </w:tcPr>
          <w:p w:rsidR="0044562C" w:rsidRPr="0044562C" w:rsidRDefault="00041373" w:rsidP="0044562C">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No. of response</w:t>
            </w:r>
          </w:p>
        </w:tc>
      </w:tr>
      <w:tr w:rsidR="0044562C" w:rsidRPr="0044562C" w:rsidTr="00041373">
        <w:trPr>
          <w:trHeight w:val="255"/>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rsidR="0044562C" w:rsidRPr="0044562C" w:rsidRDefault="0044562C" w:rsidP="0044562C">
            <w:pPr>
              <w:spacing w:after="0" w:line="240" w:lineRule="auto"/>
              <w:rPr>
                <w:rFonts w:ascii="Arial" w:eastAsia="Times New Roman" w:hAnsi="Arial" w:cs="Arial"/>
                <w:color w:val="000000"/>
                <w:sz w:val="20"/>
                <w:szCs w:val="20"/>
              </w:rPr>
            </w:pPr>
            <w:r w:rsidRPr="0044562C">
              <w:rPr>
                <w:rFonts w:ascii="Arial" w:eastAsia="Times New Roman" w:hAnsi="Arial" w:cs="Arial"/>
                <w:color w:val="000000"/>
                <w:sz w:val="20"/>
                <w:szCs w:val="20"/>
              </w:rPr>
              <w:t>Free &amp; fair election</w:t>
            </w:r>
          </w:p>
        </w:tc>
        <w:tc>
          <w:tcPr>
            <w:tcW w:w="1880" w:type="dxa"/>
            <w:tcBorders>
              <w:top w:val="nil"/>
              <w:left w:val="nil"/>
              <w:bottom w:val="single" w:sz="4" w:space="0" w:color="auto"/>
              <w:right w:val="single" w:sz="4" w:space="0" w:color="auto"/>
            </w:tcBorders>
            <w:shd w:val="clear" w:color="auto" w:fill="auto"/>
            <w:noWrap/>
            <w:vAlign w:val="bottom"/>
            <w:hideMark/>
          </w:tcPr>
          <w:p w:rsidR="0044562C" w:rsidRPr="0044562C" w:rsidRDefault="0044562C" w:rsidP="0044562C">
            <w:pPr>
              <w:spacing w:after="0" w:line="240" w:lineRule="auto"/>
              <w:jc w:val="right"/>
              <w:rPr>
                <w:rFonts w:ascii="Arial" w:eastAsia="Times New Roman" w:hAnsi="Arial" w:cs="Arial"/>
                <w:color w:val="000000"/>
                <w:sz w:val="20"/>
                <w:szCs w:val="20"/>
              </w:rPr>
            </w:pPr>
            <w:r w:rsidRPr="0044562C">
              <w:rPr>
                <w:rFonts w:ascii="Arial" w:eastAsia="Times New Roman" w:hAnsi="Arial" w:cs="Arial"/>
                <w:color w:val="000000"/>
                <w:sz w:val="20"/>
                <w:szCs w:val="20"/>
              </w:rPr>
              <w:t>282</w:t>
            </w:r>
          </w:p>
        </w:tc>
      </w:tr>
      <w:tr w:rsidR="0044562C" w:rsidRPr="0044562C" w:rsidTr="00041373">
        <w:trPr>
          <w:trHeight w:val="255"/>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rsidR="0044562C" w:rsidRPr="0044562C" w:rsidRDefault="0044562C" w:rsidP="0044562C">
            <w:pPr>
              <w:spacing w:after="0" w:line="240" w:lineRule="auto"/>
              <w:rPr>
                <w:rFonts w:ascii="Arial" w:eastAsia="Times New Roman" w:hAnsi="Arial" w:cs="Arial"/>
                <w:color w:val="000000"/>
                <w:sz w:val="20"/>
                <w:szCs w:val="20"/>
              </w:rPr>
            </w:pPr>
            <w:r w:rsidRPr="0044562C">
              <w:rPr>
                <w:rFonts w:ascii="Arial" w:eastAsia="Times New Roman" w:hAnsi="Arial" w:cs="Arial"/>
                <w:color w:val="000000"/>
                <w:sz w:val="20"/>
                <w:szCs w:val="20"/>
              </w:rPr>
              <w:t>Election violence</w:t>
            </w:r>
          </w:p>
        </w:tc>
        <w:tc>
          <w:tcPr>
            <w:tcW w:w="1880" w:type="dxa"/>
            <w:tcBorders>
              <w:top w:val="nil"/>
              <w:left w:val="nil"/>
              <w:bottom w:val="single" w:sz="4" w:space="0" w:color="auto"/>
              <w:right w:val="single" w:sz="4" w:space="0" w:color="auto"/>
            </w:tcBorders>
            <w:shd w:val="clear" w:color="auto" w:fill="auto"/>
            <w:noWrap/>
            <w:vAlign w:val="bottom"/>
            <w:hideMark/>
          </w:tcPr>
          <w:p w:rsidR="0044562C" w:rsidRPr="0044562C" w:rsidRDefault="0044562C" w:rsidP="0044562C">
            <w:pPr>
              <w:spacing w:after="0" w:line="240" w:lineRule="auto"/>
              <w:jc w:val="right"/>
              <w:rPr>
                <w:rFonts w:ascii="Arial" w:eastAsia="Times New Roman" w:hAnsi="Arial" w:cs="Arial"/>
                <w:color w:val="000000"/>
                <w:sz w:val="20"/>
                <w:szCs w:val="20"/>
              </w:rPr>
            </w:pPr>
            <w:r w:rsidRPr="0044562C">
              <w:rPr>
                <w:rFonts w:ascii="Arial" w:eastAsia="Times New Roman" w:hAnsi="Arial" w:cs="Arial"/>
                <w:color w:val="000000"/>
                <w:sz w:val="20"/>
                <w:szCs w:val="20"/>
              </w:rPr>
              <w:t>232</w:t>
            </w:r>
          </w:p>
        </w:tc>
      </w:tr>
      <w:tr w:rsidR="0044562C" w:rsidRPr="0044562C" w:rsidTr="00041373">
        <w:trPr>
          <w:trHeight w:val="255"/>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rsidR="0044562C" w:rsidRPr="0044562C" w:rsidRDefault="0044562C" w:rsidP="0044562C">
            <w:pPr>
              <w:spacing w:after="0" w:line="240" w:lineRule="auto"/>
              <w:rPr>
                <w:rFonts w:ascii="Arial" w:eastAsia="Times New Roman" w:hAnsi="Arial" w:cs="Arial"/>
                <w:color w:val="000000"/>
                <w:sz w:val="20"/>
                <w:szCs w:val="20"/>
              </w:rPr>
            </w:pPr>
            <w:r w:rsidRPr="0044562C">
              <w:rPr>
                <w:rFonts w:ascii="Arial" w:eastAsia="Times New Roman" w:hAnsi="Arial" w:cs="Arial"/>
                <w:color w:val="000000"/>
                <w:sz w:val="20"/>
                <w:szCs w:val="20"/>
              </w:rPr>
              <w:t>Code of conduct</w:t>
            </w:r>
          </w:p>
        </w:tc>
        <w:tc>
          <w:tcPr>
            <w:tcW w:w="1880" w:type="dxa"/>
            <w:tcBorders>
              <w:top w:val="nil"/>
              <w:left w:val="nil"/>
              <w:bottom w:val="single" w:sz="4" w:space="0" w:color="auto"/>
              <w:right w:val="single" w:sz="4" w:space="0" w:color="auto"/>
            </w:tcBorders>
            <w:shd w:val="clear" w:color="auto" w:fill="auto"/>
            <w:noWrap/>
            <w:vAlign w:val="bottom"/>
            <w:hideMark/>
          </w:tcPr>
          <w:p w:rsidR="0044562C" w:rsidRPr="0044562C" w:rsidRDefault="0044562C" w:rsidP="0044562C">
            <w:pPr>
              <w:spacing w:after="0" w:line="240" w:lineRule="auto"/>
              <w:jc w:val="right"/>
              <w:rPr>
                <w:rFonts w:ascii="Arial" w:eastAsia="Times New Roman" w:hAnsi="Arial" w:cs="Arial"/>
                <w:color w:val="000000"/>
                <w:sz w:val="20"/>
                <w:szCs w:val="20"/>
              </w:rPr>
            </w:pPr>
            <w:r w:rsidRPr="0044562C">
              <w:rPr>
                <w:rFonts w:ascii="Arial" w:eastAsia="Times New Roman" w:hAnsi="Arial" w:cs="Arial"/>
                <w:color w:val="000000"/>
                <w:sz w:val="20"/>
                <w:szCs w:val="20"/>
              </w:rPr>
              <w:t>204</w:t>
            </w:r>
          </w:p>
        </w:tc>
      </w:tr>
      <w:tr w:rsidR="0044562C" w:rsidRPr="0044562C" w:rsidTr="00041373">
        <w:trPr>
          <w:trHeight w:val="255"/>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rsidR="0044562C" w:rsidRPr="0044562C" w:rsidRDefault="0044562C" w:rsidP="0044562C">
            <w:pPr>
              <w:spacing w:after="0" w:line="240" w:lineRule="auto"/>
              <w:rPr>
                <w:rFonts w:ascii="Arial" w:eastAsia="Times New Roman" w:hAnsi="Arial" w:cs="Arial"/>
                <w:color w:val="000000"/>
                <w:sz w:val="20"/>
                <w:szCs w:val="20"/>
              </w:rPr>
            </w:pPr>
            <w:r w:rsidRPr="0044562C">
              <w:rPr>
                <w:rFonts w:ascii="Arial" w:eastAsia="Times New Roman" w:hAnsi="Arial" w:cs="Arial"/>
                <w:color w:val="000000"/>
                <w:sz w:val="20"/>
                <w:szCs w:val="20"/>
              </w:rPr>
              <w:t>Restoration of Caretaker government/ Election time government</w:t>
            </w:r>
          </w:p>
        </w:tc>
        <w:tc>
          <w:tcPr>
            <w:tcW w:w="1880" w:type="dxa"/>
            <w:tcBorders>
              <w:top w:val="nil"/>
              <w:left w:val="nil"/>
              <w:bottom w:val="single" w:sz="4" w:space="0" w:color="auto"/>
              <w:right w:val="single" w:sz="4" w:space="0" w:color="auto"/>
            </w:tcBorders>
            <w:shd w:val="clear" w:color="auto" w:fill="auto"/>
            <w:noWrap/>
            <w:vAlign w:val="bottom"/>
            <w:hideMark/>
          </w:tcPr>
          <w:p w:rsidR="0044562C" w:rsidRPr="0044562C" w:rsidRDefault="0044562C" w:rsidP="0044562C">
            <w:pPr>
              <w:spacing w:after="0" w:line="240" w:lineRule="auto"/>
              <w:jc w:val="right"/>
              <w:rPr>
                <w:rFonts w:ascii="Arial" w:eastAsia="Times New Roman" w:hAnsi="Arial" w:cs="Arial"/>
                <w:color w:val="000000"/>
                <w:sz w:val="20"/>
                <w:szCs w:val="20"/>
              </w:rPr>
            </w:pPr>
            <w:r w:rsidRPr="0044562C">
              <w:rPr>
                <w:rFonts w:ascii="Arial" w:eastAsia="Times New Roman" w:hAnsi="Arial" w:cs="Arial"/>
                <w:color w:val="000000"/>
                <w:sz w:val="20"/>
                <w:szCs w:val="20"/>
              </w:rPr>
              <w:t>191</w:t>
            </w:r>
          </w:p>
        </w:tc>
      </w:tr>
      <w:tr w:rsidR="0044562C" w:rsidRPr="0044562C" w:rsidTr="00041373">
        <w:trPr>
          <w:trHeight w:val="255"/>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rsidR="0044562C" w:rsidRPr="0044562C" w:rsidRDefault="0044562C" w:rsidP="0044562C">
            <w:pPr>
              <w:spacing w:after="0" w:line="240" w:lineRule="auto"/>
              <w:rPr>
                <w:rFonts w:ascii="Arial" w:eastAsia="Times New Roman" w:hAnsi="Arial" w:cs="Arial"/>
                <w:color w:val="000000"/>
                <w:sz w:val="20"/>
                <w:szCs w:val="20"/>
              </w:rPr>
            </w:pPr>
            <w:r w:rsidRPr="0044562C">
              <w:rPr>
                <w:rFonts w:ascii="Arial" w:eastAsia="Times New Roman" w:hAnsi="Arial" w:cs="Arial"/>
                <w:color w:val="000000"/>
                <w:sz w:val="20"/>
                <w:szCs w:val="20"/>
              </w:rPr>
              <w:t>Election campaign</w:t>
            </w:r>
          </w:p>
        </w:tc>
        <w:tc>
          <w:tcPr>
            <w:tcW w:w="1880" w:type="dxa"/>
            <w:tcBorders>
              <w:top w:val="nil"/>
              <w:left w:val="nil"/>
              <w:bottom w:val="single" w:sz="4" w:space="0" w:color="auto"/>
              <w:right w:val="single" w:sz="4" w:space="0" w:color="auto"/>
            </w:tcBorders>
            <w:shd w:val="clear" w:color="auto" w:fill="auto"/>
            <w:noWrap/>
            <w:vAlign w:val="bottom"/>
            <w:hideMark/>
          </w:tcPr>
          <w:p w:rsidR="0044562C" w:rsidRPr="0044562C" w:rsidRDefault="0044562C" w:rsidP="0044562C">
            <w:pPr>
              <w:spacing w:after="0" w:line="240" w:lineRule="auto"/>
              <w:jc w:val="right"/>
              <w:rPr>
                <w:rFonts w:ascii="Arial" w:eastAsia="Times New Roman" w:hAnsi="Arial" w:cs="Arial"/>
                <w:color w:val="000000"/>
                <w:sz w:val="20"/>
                <w:szCs w:val="20"/>
              </w:rPr>
            </w:pPr>
            <w:r w:rsidRPr="0044562C">
              <w:rPr>
                <w:rFonts w:ascii="Arial" w:eastAsia="Times New Roman" w:hAnsi="Arial" w:cs="Arial"/>
                <w:color w:val="000000"/>
                <w:sz w:val="20"/>
                <w:szCs w:val="20"/>
              </w:rPr>
              <w:t>184</w:t>
            </w:r>
          </w:p>
        </w:tc>
      </w:tr>
      <w:tr w:rsidR="0044562C" w:rsidRPr="0044562C" w:rsidTr="00041373">
        <w:trPr>
          <w:trHeight w:val="255"/>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rsidR="0044562C" w:rsidRPr="0044562C" w:rsidRDefault="0044562C" w:rsidP="0044562C">
            <w:pPr>
              <w:spacing w:after="0" w:line="240" w:lineRule="auto"/>
              <w:rPr>
                <w:rFonts w:ascii="Arial" w:eastAsia="Times New Roman" w:hAnsi="Arial" w:cs="Arial"/>
                <w:color w:val="000000"/>
                <w:sz w:val="20"/>
                <w:szCs w:val="20"/>
              </w:rPr>
            </w:pPr>
            <w:r w:rsidRPr="0044562C">
              <w:rPr>
                <w:rFonts w:ascii="Arial" w:eastAsia="Times New Roman" w:hAnsi="Arial" w:cs="Arial"/>
                <w:color w:val="000000"/>
                <w:sz w:val="20"/>
                <w:szCs w:val="20"/>
              </w:rPr>
              <w:t>Voter turnout</w:t>
            </w:r>
          </w:p>
        </w:tc>
        <w:tc>
          <w:tcPr>
            <w:tcW w:w="1880" w:type="dxa"/>
            <w:tcBorders>
              <w:top w:val="nil"/>
              <w:left w:val="nil"/>
              <w:bottom w:val="single" w:sz="4" w:space="0" w:color="auto"/>
              <w:right w:val="single" w:sz="4" w:space="0" w:color="auto"/>
            </w:tcBorders>
            <w:shd w:val="clear" w:color="auto" w:fill="auto"/>
            <w:noWrap/>
            <w:vAlign w:val="bottom"/>
            <w:hideMark/>
          </w:tcPr>
          <w:p w:rsidR="0044562C" w:rsidRPr="0044562C" w:rsidRDefault="0044562C" w:rsidP="0044562C">
            <w:pPr>
              <w:spacing w:after="0" w:line="240" w:lineRule="auto"/>
              <w:jc w:val="right"/>
              <w:rPr>
                <w:rFonts w:ascii="Arial" w:eastAsia="Times New Roman" w:hAnsi="Arial" w:cs="Arial"/>
                <w:color w:val="000000"/>
                <w:sz w:val="20"/>
                <w:szCs w:val="20"/>
              </w:rPr>
            </w:pPr>
            <w:r w:rsidRPr="0044562C">
              <w:rPr>
                <w:rFonts w:ascii="Arial" w:eastAsia="Times New Roman" w:hAnsi="Arial" w:cs="Arial"/>
                <w:color w:val="000000"/>
                <w:sz w:val="20"/>
                <w:szCs w:val="20"/>
              </w:rPr>
              <w:t>168</w:t>
            </w:r>
          </w:p>
        </w:tc>
      </w:tr>
      <w:tr w:rsidR="0044562C" w:rsidRPr="0044562C" w:rsidTr="00041373">
        <w:trPr>
          <w:trHeight w:val="255"/>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rsidR="0044562C" w:rsidRPr="0044562C" w:rsidRDefault="0044562C" w:rsidP="0044562C">
            <w:pPr>
              <w:spacing w:after="0" w:line="240" w:lineRule="auto"/>
              <w:rPr>
                <w:rFonts w:ascii="Arial" w:eastAsia="Times New Roman" w:hAnsi="Arial" w:cs="Arial"/>
                <w:color w:val="000000"/>
                <w:sz w:val="20"/>
                <w:szCs w:val="20"/>
              </w:rPr>
            </w:pPr>
            <w:r w:rsidRPr="0044562C">
              <w:rPr>
                <w:rFonts w:ascii="Arial" w:eastAsia="Times New Roman" w:hAnsi="Arial" w:cs="Arial"/>
                <w:color w:val="000000"/>
                <w:sz w:val="20"/>
                <w:szCs w:val="20"/>
              </w:rPr>
              <w:t>Mudslinging</w:t>
            </w:r>
          </w:p>
        </w:tc>
        <w:tc>
          <w:tcPr>
            <w:tcW w:w="1880" w:type="dxa"/>
            <w:tcBorders>
              <w:top w:val="nil"/>
              <w:left w:val="nil"/>
              <w:bottom w:val="single" w:sz="4" w:space="0" w:color="auto"/>
              <w:right w:val="single" w:sz="4" w:space="0" w:color="auto"/>
            </w:tcBorders>
            <w:shd w:val="clear" w:color="auto" w:fill="auto"/>
            <w:noWrap/>
            <w:vAlign w:val="bottom"/>
            <w:hideMark/>
          </w:tcPr>
          <w:p w:rsidR="0044562C" w:rsidRPr="0044562C" w:rsidRDefault="0044562C" w:rsidP="0044562C">
            <w:pPr>
              <w:spacing w:after="0" w:line="240" w:lineRule="auto"/>
              <w:jc w:val="right"/>
              <w:rPr>
                <w:rFonts w:ascii="Arial" w:eastAsia="Times New Roman" w:hAnsi="Arial" w:cs="Arial"/>
                <w:color w:val="000000"/>
                <w:sz w:val="20"/>
                <w:szCs w:val="20"/>
              </w:rPr>
            </w:pPr>
            <w:r w:rsidRPr="0044562C">
              <w:rPr>
                <w:rFonts w:ascii="Arial" w:eastAsia="Times New Roman" w:hAnsi="Arial" w:cs="Arial"/>
                <w:color w:val="000000"/>
                <w:sz w:val="20"/>
                <w:szCs w:val="20"/>
              </w:rPr>
              <w:t>162</w:t>
            </w:r>
          </w:p>
        </w:tc>
      </w:tr>
      <w:tr w:rsidR="0044562C" w:rsidRPr="0044562C" w:rsidTr="00041373">
        <w:trPr>
          <w:trHeight w:val="255"/>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rsidR="0044562C" w:rsidRPr="0044562C" w:rsidRDefault="0044562C" w:rsidP="0044562C">
            <w:pPr>
              <w:spacing w:after="0" w:line="240" w:lineRule="auto"/>
              <w:rPr>
                <w:rFonts w:ascii="Arial" w:eastAsia="Times New Roman" w:hAnsi="Arial" w:cs="Arial"/>
                <w:color w:val="000000"/>
                <w:sz w:val="20"/>
                <w:szCs w:val="20"/>
              </w:rPr>
            </w:pPr>
            <w:r w:rsidRPr="0044562C">
              <w:rPr>
                <w:rFonts w:ascii="Arial" w:eastAsia="Times New Roman" w:hAnsi="Arial" w:cs="Arial"/>
                <w:color w:val="000000"/>
                <w:sz w:val="20"/>
                <w:szCs w:val="20"/>
              </w:rPr>
              <w:t>Street agitation/Showdown/ Rallies</w:t>
            </w:r>
          </w:p>
        </w:tc>
        <w:tc>
          <w:tcPr>
            <w:tcW w:w="1880" w:type="dxa"/>
            <w:tcBorders>
              <w:top w:val="nil"/>
              <w:left w:val="nil"/>
              <w:bottom w:val="single" w:sz="4" w:space="0" w:color="auto"/>
              <w:right w:val="single" w:sz="4" w:space="0" w:color="auto"/>
            </w:tcBorders>
            <w:shd w:val="clear" w:color="auto" w:fill="auto"/>
            <w:noWrap/>
            <w:vAlign w:val="bottom"/>
            <w:hideMark/>
          </w:tcPr>
          <w:p w:rsidR="0044562C" w:rsidRPr="0044562C" w:rsidRDefault="0044562C" w:rsidP="0044562C">
            <w:pPr>
              <w:spacing w:after="0" w:line="240" w:lineRule="auto"/>
              <w:jc w:val="right"/>
              <w:rPr>
                <w:rFonts w:ascii="Arial" w:eastAsia="Times New Roman" w:hAnsi="Arial" w:cs="Arial"/>
                <w:color w:val="000000"/>
                <w:sz w:val="20"/>
                <w:szCs w:val="20"/>
              </w:rPr>
            </w:pPr>
            <w:r w:rsidRPr="0044562C">
              <w:rPr>
                <w:rFonts w:ascii="Arial" w:eastAsia="Times New Roman" w:hAnsi="Arial" w:cs="Arial"/>
                <w:color w:val="000000"/>
                <w:sz w:val="20"/>
                <w:szCs w:val="20"/>
              </w:rPr>
              <w:t>133</w:t>
            </w:r>
          </w:p>
        </w:tc>
      </w:tr>
      <w:tr w:rsidR="0044562C" w:rsidRPr="0044562C" w:rsidTr="00041373">
        <w:trPr>
          <w:trHeight w:val="255"/>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rsidR="0044562C" w:rsidRPr="0044562C" w:rsidRDefault="0044562C" w:rsidP="0044562C">
            <w:pPr>
              <w:spacing w:after="0" w:line="240" w:lineRule="auto"/>
              <w:rPr>
                <w:rFonts w:ascii="Arial" w:eastAsia="Times New Roman" w:hAnsi="Arial" w:cs="Arial"/>
                <w:color w:val="000000"/>
                <w:sz w:val="20"/>
                <w:szCs w:val="20"/>
              </w:rPr>
            </w:pPr>
            <w:proofErr w:type="spellStart"/>
            <w:r w:rsidRPr="0044562C">
              <w:rPr>
                <w:rFonts w:ascii="Arial" w:eastAsia="Times New Roman" w:hAnsi="Arial" w:cs="Arial"/>
                <w:color w:val="000000"/>
                <w:sz w:val="20"/>
                <w:szCs w:val="20"/>
              </w:rPr>
              <w:t>Post election</w:t>
            </w:r>
            <w:proofErr w:type="spellEnd"/>
            <w:r w:rsidRPr="0044562C">
              <w:rPr>
                <w:rFonts w:ascii="Arial" w:eastAsia="Times New Roman" w:hAnsi="Arial" w:cs="Arial"/>
                <w:color w:val="000000"/>
                <w:sz w:val="20"/>
                <w:szCs w:val="20"/>
              </w:rPr>
              <w:t xml:space="preserve"> reaction</w:t>
            </w:r>
          </w:p>
        </w:tc>
        <w:tc>
          <w:tcPr>
            <w:tcW w:w="1880" w:type="dxa"/>
            <w:tcBorders>
              <w:top w:val="nil"/>
              <w:left w:val="nil"/>
              <w:bottom w:val="single" w:sz="4" w:space="0" w:color="auto"/>
              <w:right w:val="single" w:sz="4" w:space="0" w:color="auto"/>
            </w:tcBorders>
            <w:shd w:val="clear" w:color="auto" w:fill="auto"/>
            <w:noWrap/>
            <w:vAlign w:val="bottom"/>
            <w:hideMark/>
          </w:tcPr>
          <w:p w:rsidR="0044562C" w:rsidRPr="0044562C" w:rsidRDefault="0044562C" w:rsidP="0044562C">
            <w:pPr>
              <w:spacing w:after="0" w:line="240" w:lineRule="auto"/>
              <w:jc w:val="right"/>
              <w:rPr>
                <w:rFonts w:ascii="Arial" w:eastAsia="Times New Roman" w:hAnsi="Arial" w:cs="Arial"/>
                <w:color w:val="000000"/>
                <w:sz w:val="20"/>
                <w:szCs w:val="20"/>
              </w:rPr>
            </w:pPr>
            <w:r w:rsidRPr="0044562C">
              <w:rPr>
                <w:rFonts w:ascii="Arial" w:eastAsia="Times New Roman" w:hAnsi="Arial" w:cs="Arial"/>
                <w:color w:val="000000"/>
                <w:sz w:val="20"/>
                <w:szCs w:val="20"/>
              </w:rPr>
              <w:t>124</w:t>
            </w:r>
          </w:p>
        </w:tc>
      </w:tr>
      <w:tr w:rsidR="0044562C" w:rsidRPr="0044562C" w:rsidTr="00041373">
        <w:trPr>
          <w:trHeight w:val="255"/>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rsidR="0044562C" w:rsidRPr="0044562C" w:rsidRDefault="0044562C" w:rsidP="0044562C">
            <w:pPr>
              <w:spacing w:after="0" w:line="240" w:lineRule="auto"/>
              <w:rPr>
                <w:rFonts w:ascii="Arial" w:eastAsia="Times New Roman" w:hAnsi="Arial" w:cs="Arial"/>
                <w:color w:val="000000"/>
                <w:sz w:val="20"/>
                <w:szCs w:val="20"/>
              </w:rPr>
            </w:pPr>
            <w:r w:rsidRPr="0044562C">
              <w:rPr>
                <w:rFonts w:ascii="Arial" w:eastAsia="Times New Roman" w:hAnsi="Arial" w:cs="Arial"/>
                <w:color w:val="000000"/>
                <w:sz w:val="20"/>
                <w:szCs w:val="20"/>
              </w:rPr>
              <w:t>Participatory election</w:t>
            </w:r>
          </w:p>
        </w:tc>
        <w:tc>
          <w:tcPr>
            <w:tcW w:w="1880" w:type="dxa"/>
            <w:tcBorders>
              <w:top w:val="nil"/>
              <w:left w:val="nil"/>
              <w:bottom w:val="single" w:sz="4" w:space="0" w:color="auto"/>
              <w:right w:val="single" w:sz="4" w:space="0" w:color="auto"/>
            </w:tcBorders>
            <w:shd w:val="clear" w:color="auto" w:fill="auto"/>
            <w:noWrap/>
            <w:vAlign w:val="bottom"/>
            <w:hideMark/>
          </w:tcPr>
          <w:p w:rsidR="0044562C" w:rsidRPr="0044562C" w:rsidRDefault="0044562C" w:rsidP="0044562C">
            <w:pPr>
              <w:spacing w:after="0" w:line="240" w:lineRule="auto"/>
              <w:jc w:val="right"/>
              <w:rPr>
                <w:rFonts w:ascii="Arial" w:eastAsia="Times New Roman" w:hAnsi="Arial" w:cs="Arial"/>
                <w:color w:val="000000"/>
                <w:sz w:val="20"/>
                <w:szCs w:val="20"/>
              </w:rPr>
            </w:pPr>
            <w:r w:rsidRPr="0044562C">
              <w:rPr>
                <w:rFonts w:ascii="Arial" w:eastAsia="Times New Roman" w:hAnsi="Arial" w:cs="Arial"/>
                <w:color w:val="000000"/>
                <w:sz w:val="20"/>
                <w:szCs w:val="20"/>
              </w:rPr>
              <w:t>116</w:t>
            </w:r>
          </w:p>
        </w:tc>
      </w:tr>
      <w:tr w:rsidR="0044562C" w:rsidRPr="0044562C" w:rsidTr="00041373">
        <w:trPr>
          <w:trHeight w:val="255"/>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rsidR="0044562C" w:rsidRPr="0044562C" w:rsidRDefault="0044562C" w:rsidP="0044562C">
            <w:pPr>
              <w:spacing w:after="0" w:line="240" w:lineRule="auto"/>
              <w:rPr>
                <w:rFonts w:ascii="Arial" w:eastAsia="Times New Roman" w:hAnsi="Arial" w:cs="Arial"/>
                <w:color w:val="000000"/>
                <w:sz w:val="20"/>
                <w:szCs w:val="20"/>
              </w:rPr>
            </w:pPr>
            <w:r w:rsidRPr="0044562C">
              <w:rPr>
                <w:rFonts w:ascii="Arial" w:eastAsia="Times New Roman" w:hAnsi="Arial" w:cs="Arial"/>
                <w:color w:val="000000"/>
                <w:sz w:val="20"/>
                <w:szCs w:val="20"/>
              </w:rPr>
              <w:t>Role of law enforcement agency</w:t>
            </w:r>
          </w:p>
        </w:tc>
        <w:tc>
          <w:tcPr>
            <w:tcW w:w="1880" w:type="dxa"/>
            <w:tcBorders>
              <w:top w:val="nil"/>
              <w:left w:val="nil"/>
              <w:bottom w:val="single" w:sz="4" w:space="0" w:color="auto"/>
              <w:right w:val="single" w:sz="4" w:space="0" w:color="auto"/>
            </w:tcBorders>
            <w:shd w:val="clear" w:color="auto" w:fill="auto"/>
            <w:noWrap/>
            <w:vAlign w:val="bottom"/>
            <w:hideMark/>
          </w:tcPr>
          <w:p w:rsidR="0044562C" w:rsidRPr="0044562C" w:rsidRDefault="0044562C" w:rsidP="0044562C">
            <w:pPr>
              <w:spacing w:after="0" w:line="240" w:lineRule="auto"/>
              <w:jc w:val="right"/>
              <w:rPr>
                <w:rFonts w:ascii="Arial" w:eastAsia="Times New Roman" w:hAnsi="Arial" w:cs="Arial"/>
                <w:color w:val="000000"/>
                <w:sz w:val="20"/>
                <w:szCs w:val="20"/>
              </w:rPr>
            </w:pPr>
            <w:r w:rsidRPr="0044562C">
              <w:rPr>
                <w:rFonts w:ascii="Arial" w:eastAsia="Times New Roman" w:hAnsi="Arial" w:cs="Arial"/>
                <w:color w:val="000000"/>
                <w:sz w:val="20"/>
                <w:szCs w:val="20"/>
              </w:rPr>
              <w:t>110</w:t>
            </w:r>
          </w:p>
        </w:tc>
      </w:tr>
      <w:tr w:rsidR="0044562C" w:rsidRPr="0044562C" w:rsidTr="00041373">
        <w:trPr>
          <w:trHeight w:val="255"/>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rsidR="0044562C" w:rsidRPr="0044562C" w:rsidRDefault="0044562C" w:rsidP="0044562C">
            <w:pPr>
              <w:spacing w:after="0" w:line="240" w:lineRule="auto"/>
              <w:rPr>
                <w:rFonts w:ascii="Arial" w:eastAsia="Times New Roman" w:hAnsi="Arial" w:cs="Arial"/>
                <w:color w:val="000000"/>
                <w:sz w:val="20"/>
                <w:szCs w:val="20"/>
              </w:rPr>
            </w:pPr>
            <w:r w:rsidRPr="0044562C">
              <w:rPr>
                <w:rFonts w:ascii="Arial" w:eastAsia="Times New Roman" w:hAnsi="Arial" w:cs="Arial"/>
                <w:color w:val="000000"/>
                <w:sz w:val="20"/>
                <w:szCs w:val="20"/>
              </w:rPr>
              <w:t>Internal conflict</w:t>
            </w:r>
          </w:p>
        </w:tc>
        <w:tc>
          <w:tcPr>
            <w:tcW w:w="1880" w:type="dxa"/>
            <w:tcBorders>
              <w:top w:val="nil"/>
              <w:left w:val="nil"/>
              <w:bottom w:val="single" w:sz="4" w:space="0" w:color="auto"/>
              <w:right w:val="single" w:sz="4" w:space="0" w:color="auto"/>
            </w:tcBorders>
            <w:shd w:val="clear" w:color="auto" w:fill="auto"/>
            <w:noWrap/>
            <w:vAlign w:val="bottom"/>
            <w:hideMark/>
          </w:tcPr>
          <w:p w:rsidR="0044562C" w:rsidRPr="0044562C" w:rsidRDefault="0044562C" w:rsidP="0044562C">
            <w:pPr>
              <w:spacing w:after="0" w:line="240" w:lineRule="auto"/>
              <w:jc w:val="right"/>
              <w:rPr>
                <w:rFonts w:ascii="Arial" w:eastAsia="Times New Roman" w:hAnsi="Arial" w:cs="Arial"/>
                <w:color w:val="000000"/>
                <w:sz w:val="20"/>
                <w:szCs w:val="20"/>
              </w:rPr>
            </w:pPr>
            <w:r w:rsidRPr="0044562C">
              <w:rPr>
                <w:rFonts w:ascii="Arial" w:eastAsia="Times New Roman" w:hAnsi="Arial" w:cs="Arial"/>
                <w:color w:val="000000"/>
                <w:sz w:val="20"/>
                <w:szCs w:val="20"/>
              </w:rPr>
              <w:t>105</w:t>
            </w:r>
          </w:p>
        </w:tc>
      </w:tr>
      <w:tr w:rsidR="0044562C" w:rsidRPr="0044562C" w:rsidTr="00041373">
        <w:trPr>
          <w:trHeight w:val="255"/>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rsidR="0044562C" w:rsidRPr="0044562C" w:rsidRDefault="0044562C" w:rsidP="0044562C">
            <w:pPr>
              <w:spacing w:after="0" w:line="240" w:lineRule="auto"/>
              <w:rPr>
                <w:rFonts w:ascii="Arial" w:eastAsia="Times New Roman" w:hAnsi="Arial" w:cs="Arial"/>
                <w:color w:val="000000"/>
                <w:sz w:val="20"/>
                <w:szCs w:val="20"/>
              </w:rPr>
            </w:pPr>
            <w:r w:rsidRPr="0044562C">
              <w:rPr>
                <w:rFonts w:ascii="Arial" w:eastAsia="Times New Roman" w:hAnsi="Arial" w:cs="Arial"/>
                <w:color w:val="000000"/>
                <w:sz w:val="20"/>
                <w:szCs w:val="20"/>
              </w:rPr>
              <w:t>Dialogue/negotiation [international]</w:t>
            </w:r>
          </w:p>
        </w:tc>
        <w:tc>
          <w:tcPr>
            <w:tcW w:w="1880" w:type="dxa"/>
            <w:tcBorders>
              <w:top w:val="nil"/>
              <w:left w:val="nil"/>
              <w:bottom w:val="single" w:sz="4" w:space="0" w:color="auto"/>
              <w:right w:val="single" w:sz="4" w:space="0" w:color="auto"/>
            </w:tcBorders>
            <w:shd w:val="clear" w:color="auto" w:fill="auto"/>
            <w:noWrap/>
            <w:vAlign w:val="bottom"/>
            <w:hideMark/>
          </w:tcPr>
          <w:p w:rsidR="0044562C" w:rsidRPr="0044562C" w:rsidRDefault="0044562C" w:rsidP="0044562C">
            <w:pPr>
              <w:spacing w:after="0" w:line="240" w:lineRule="auto"/>
              <w:jc w:val="right"/>
              <w:rPr>
                <w:rFonts w:ascii="Arial" w:eastAsia="Times New Roman" w:hAnsi="Arial" w:cs="Arial"/>
                <w:color w:val="000000"/>
                <w:sz w:val="20"/>
                <w:szCs w:val="20"/>
              </w:rPr>
            </w:pPr>
            <w:r w:rsidRPr="0044562C">
              <w:rPr>
                <w:rFonts w:ascii="Arial" w:eastAsia="Times New Roman" w:hAnsi="Arial" w:cs="Arial"/>
                <w:color w:val="000000"/>
                <w:sz w:val="20"/>
                <w:szCs w:val="20"/>
              </w:rPr>
              <w:t>102</w:t>
            </w:r>
          </w:p>
        </w:tc>
      </w:tr>
      <w:tr w:rsidR="0044562C" w:rsidRPr="0044562C" w:rsidTr="00041373">
        <w:trPr>
          <w:trHeight w:val="255"/>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rsidR="0044562C" w:rsidRPr="0044562C" w:rsidRDefault="0044562C" w:rsidP="0044562C">
            <w:pPr>
              <w:spacing w:after="0" w:line="240" w:lineRule="auto"/>
              <w:rPr>
                <w:rFonts w:ascii="Arial" w:eastAsia="Times New Roman" w:hAnsi="Arial" w:cs="Arial"/>
                <w:color w:val="000000"/>
                <w:sz w:val="20"/>
                <w:szCs w:val="20"/>
              </w:rPr>
            </w:pPr>
            <w:r w:rsidRPr="0044562C">
              <w:rPr>
                <w:rFonts w:ascii="Arial" w:eastAsia="Times New Roman" w:hAnsi="Arial" w:cs="Arial"/>
                <w:color w:val="000000"/>
                <w:sz w:val="20"/>
                <w:szCs w:val="20"/>
              </w:rPr>
              <w:t>Injuries</w:t>
            </w:r>
          </w:p>
        </w:tc>
        <w:tc>
          <w:tcPr>
            <w:tcW w:w="1880" w:type="dxa"/>
            <w:tcBorders>
              <w:top w:val="nil"/>
              <w:left w:val="nil"/>
              <w:bottom w:val="single" w:sz="4" w:space="0" w:color="auto"/>
              <w:right w:val="single" w:sz="4" w:space="0" w:color="auto"/>
            </w:tcBorders>
            <w:shd w:val="clear" w:color="auto" w:fill="auto"/>
            <w:noWrap/>
            <w:vAlign w:val="bottom"/>
            <w:hideMark/>
          </w:tcPr>
          <w:p w:rsidR="0044562C" w:rsidRPr="0044562C" w:rsidRDefault="0044562C" w:rsidP="0044562C">
            <w:pPr>
              <w:spacing w:after="0" w:line="240" w:lineRule="auto"/>
              <w:jc w:val="right"/>
              <w:rPr>
                <w:rFonts w:ascii="Arial" w:eastAsia="Times New Roman" w:hAnsi="Arial" w:cs="Arial"/>
                <w:color w:val="000000"/>
                <w:sz w:val="20"/>
                <w:szCs w:val="20"/>
              </w:rPr>
            </w:pPr>
            <w:r w:rsidRPr="0044562C">
              <w:rPr>
                <w:rFonts w:ascii="Arial" w:eastAsia="Times New Roman" w:hAnsi="Arial" w:cs="Arial"/>
                <w:color w:val="000000"/>
                <w:sz w:val="20"/>
                <w:szCs w:val="20"/>
              </w:rPr>
              <w:t>96</w:t>
            </w:r>
          </w:p>
        </w:tc>
      </w:tr>
      <w:tr w:rsidR="0044562C" w:rsidRPr="0044562C" w:rsidTr="00041373">
        <w:trPr>
          <w:trHeight w:val="255"/>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rsidR="0044562C" w:rsidRPr="0044562C" w:rsidRDefault="0044562C" w:rsidP="0044562C">
            <w:pPr>
              <w:spacing w:after="0" w:line="240" w:lineRule="auto"/>
              <w:rPr>
                <w:rFonts w:ascii="Arial" w:eastAsia="Times New Roman" w:hAnsi="Arial" w:cs="Arial"/>
                <w:color w:val="000000"/>
                <w:sz w:val="20"/>
                <w:szCs w:val="20"/>
              </w:rPr>
            </w:pPr>
            <w:r w:rsidRPr="0044562C">
              <w:rPr>
                <w:rFonts w:ascii="Arial" w:eastAsia="Times New Roman" w:hAnsi="Arial" w:cs="Arial"/>
                <w:color w:val="000000"/>
                <w:sz w:val="20"/>
                <w:szCs w:val="20"/>
              </w:rPr>
              <w:t>Security</w:t>
            </w:r>
          </w:p>
        </w:tc>
        <w:tc>
          <w:tcPr>
            <w:tcW w:w="1880" w:type="dxa"/>
            <w:tcBorders>
              <w:top w:val="nil"/>
              <w:left w:val="nil"/>
              <w:bottom w:val="single" w:sz="4" w:space="0" w:color="auto"/>
              <w:right w:val="single" w:sz="4" w:space="0" w:color="auto"/>
            </w:tcBorders>
            <w:shd w:val="clear" w:color="auto" w:fill="auto"/>
            <w:noWrap/>
            <w:vAlign w:val="bottom"/>
            <w:hideMark/>
          </w:tcPr>
          <w:p w:rsidR="0044562C" w:rsidRPr="0044562C" w:rsidRDefault="0044562C" w:rsidP="0044562C">
            <w:pPr>
              <w:spacing w:after="0" w:line="240" w:lineRule="auto"/>
              <w:jc w:val="right"/>
              <w:rPr>
                <w:rFonts w:ascii="Arial" w:eastAsia="Times New Roman" w:hAnsi="Arial" w:cs="Arial"/>
                <w:color w:val="000000"/>
                <w:sz w:val="20"/>
                <w:szCs w:val="20"/>
              </w:rPr>
            </w:pPr>
            <w:r w:rsidRPr="0044562C">
              <w:rPr>
                <w:rFonts w:ascii="Arial" w:eastAsia="Times New Roman" w:hAnsi="Arial" w:cs="Arial"/>
                <w:color w:val="000000"/>
                <w:sz w:val="20"/>
                <w:szCs w:val="20"/>
              </w:rPr>
              <w:t>83</w:t>
            </w:r>
          </w:p>
        </w:tc>
      </w:tr>
      <w:tr w:rsidR="0044562C" w:rsidRPr="0044562C" w:rsidTr="00041373">
        <w:trPr>
          <w:trHeight w:val="255"/>
        </w:trPr>
        <w:tc>
          <w:tcPr>
            <w:tcW w:w="2605" w:type="dxa"/>
            <w:tcBorders>
              <w:top w:val="single" w:sz="4" w:space="0" w:color="auto"/>
              <w:left w:val="single" w:sz="4" w:space="0" w:color="auto"/>
              <w:bottom w:val="single" w:sz="4" w:space="0" w:color="auto"/>
              <w:right w:val="single" w:sz="4" w:space="0" w:color="auto"/>
            </w:tcBorders>
            <w:shd w:val="clear" w:color="D9E7FD" w:fill="D9E7FD"/>
            <w:noWrap/>
            <w:vAlign w:val="bottom"/>
            <w:hideMark/>
          </w:tcPr>
          <w:p w:rsidR="0044562C" w:rsidRPr="0044562C" w:rsidRDefault="0044562C" w:rsidP="0044562C">
            <w:pPr>
              <w:spacing w:after="0" w:line="240" w:lineRule="auto"/>
              <w:rPr>
                <w:rFonts w:ascii="Arial" w:eastAsia="Times New Roman" w:hAnsi="Arial" w:cs="Arial"/>
                <w:b/>
                <w:bCs/>
                <w:color w:val="000000"/>
                <w:sz w:val="20"/>
                <w:szCs w:val="20"/>
              </w:rPr>
            </w:pPr>
            <w:r w:rsidRPr="0044562C">
              <w:rPr>
                <w:rFonts w:ascii="Arial" w:eastAsia="Times New Roman" w:hAnsi="Arial" w:cs="Arial"/>
                <w:b/>
                <w:bCs/>
                <w:color w:val="000000"/>
                <w:sz w:val="20"/>
                <w:szCs w:val="20"/>
              </w:rPr>
              <w:t>Grand Total</w:t>
            </w:r>
          </w:p>
        </w:tc>
        <w:tc>
          <w:tcPr>
            <w:tcW w:w="1880" w:type="dxa"/>
            <w:tcBorders>
              <w:top w:val="single" w:sz="4" w:space="0" w:color="auto"/>
              <w:left w:val="single" w:sz="4" w:space="0" w:color="auto"/>
              <w:bottom w:val="single" w:sz="4" w:space="0" w:color="auto"/>
              <w:right w:val="single" w:sz="4" w:space="0" w:color="auto"/>
            </w:tcBorders>
            <w:shd w:val="clear" w:color="D9E7FD" w:fill="D9E7FD"/>
            <w:noWrap/>
            <w:vAlign w:val="bottom"/>
            <w:hideMark/>
          </w:tcPr>
          <w:p w:rsidR="0044562C" w:rsidRPr="0044562C" w:rsidRDefault="0044562C" w:rsidP="0044562C">
            <w:pPr>
              <w:spacing w:after="0" w:line="240" w:lineRule="auto"/>
              <w:jc w:val="right"/>
              <w:rPr>
                <w:rFonts w:ascii="Arial" w:eastAsia="Times New Roman" w:hAnsi="Arial" w:cs="Arial"/>
                <w:b/>
                <w:bCs/>
                <w:color w:val="000000"/>
                <w:sz w:val="20"/>
                <w:szCs w:val="20"/>
              </w:rPr>
            </w:pPr>
            <w:r w:rsidRPr="0044562C">
              <w:rPr>
                <w:rFonts w:ascii="Arial" w:eastAsia="Times New Roman" w:hAnsi="Arial" w:cs="Arial"/>
                <w:b/>
                <w:bCs/>
                <w:color w:val="000000"/>
                <w:sz w:val="20"/>
                <w:szCs w:val="20"/>
              </w:rPr>
              <w:t>2292</w:t>
            </w:r>
          </w:p>
        </w:tc>
      </w:tr>
    </w:tbl>
    <w:p w:rsidR="0044562C" w:rsidRDefault="0044562C"/>
    <w:p w:rsidR="00362E01" w:rsidRDefault="00362E01" w:rsidP="00362E01">
      <w:pPr>
        <w:pStyle w:val="Heading4"/>
      </w:pPr>
      <w:r>
        <w:rPr>
          <w:rStyle w:val="Strong"/>
          <w:b/>
          <w:bCs/>
        </w:rPr>
        <w:t>General Observations</w:t>
      </w:r>
    </w:p>
    <w:p w:rsidR="00362E01" w:rsidRDefault="00362E01" w:rsidP="00362E01">
      <w:pPr>
        <w:numPr>
          <w:ilvl w:val="0"/>
          <w:numId w:val="6"/>
        </w:numPr>
        <w:spacing w:before="100" w:beforeAutospacing="1" w:after="100" w:afterAutospacing="1" w:line="240" w:lineRule="auto"/>
      </w:pPr>
      <w:r>
        <w:rPr>
          <w:rStyle w:val="Strong"/>
        </w:rPr>
        <w:lastRenderedPageBreak/>
        <w:t>Content Balance</w:t>
      </w:r>
      <w:r>
        <w:t>: The dominance of event-based reporting and limited analytical content indicates a need for more interpretive journalism to contextualize election-related developments.</w:t>
      </w:r>
    </w:p>
    <w:p w:rsidR="00362E01" w:rsidRDefault="00362E01" w:rsidP="00362E01">
      <w:pPr>
        <w:numPr>
          <w:ilvl w:val="0"/>
          <w:numId w:val="6"/>
        </w:numPr>
        <w:spacing w:before="100" w:beforeAutospacing="1" w:after="100" w:afterAutospacing="1" w:line="240" w:lineRule="auto"/>
      </w:pPr>
      <w:r>
        <w:rPr>
          <w:rStyle w:val="Strong"/>
        </w:rPr>
        <w:t>Actor Representation</w:t>
      </w:r>
      <w:r>
        <w:t>: The disparity in coverage between major parties and smaller actors like civil society or the Election Commission points to potential biases or prioritization of high-profile narratives.</w:t>
      </w:r>
    </w:p>
    <w:p w:rsidR="00362E01" w:rsidRDefault="00362E01" w:rsidP="00362E01">
      <w:pPr>
        <w:numPr>
          <w:ilvl w:val="0"/>
          <w:numId w:val="6"/>
        </w:numPr>
        <w:spacing w:before="100" w:beforeAutospacing="1" w:after="100" w:afterAutospacing="1" w:line="240" w:lineRule="auto"/>
      </w:pPr>
      <w:r>
        <w:rPr>
          <w:rStyle w:val="Strong"/>
        </w:rPr>
        <w:t>Focus on Violence and Conduct</w:t>
      </w:r>
      <w:r>
        <w:t>: The recurring emphasis on violence and election fairness suggests an underlying concern about political stability.</w:t>
      </w:r>
    </w:p>
    <w:p w:rsidR="0044562C" w:rsidRDefault="0044562C"/>
    <w:p w:rsidR="006C56F3" w:rsidRPr="006C56F3" w:rsidRDefault="006C56F3" w:rsidP="006C56F3">
      <w:pPr>
        <w:rPr>
          <w:b/>
        </w:rPr>
      </w:pPr>
      <w:r w:rsidRPr="006C56F3">
        <w:rPr>
          <w:b/>
        </w:rPr>
        <w:t>Conclusion</w:t>
      </w:r>
    </w:p>
    <w:p w:rsidR="006C56F3" w:rsidRDefault="006C56F3" w:rsidP="006C56F3">
      <w:r>
        <w:t>The analysis of media coverage during the January 2024 national election in Bangladesh highlights the pivotal role of journalism in shaping public understanding of electoral processes. While the dominance of event-based reporting ensured timely updates, the limited number of analytical and opinion pieces points to a gap in interpretive journalism, which is essential for fostering informed public discourse.</w:t>
      </w:r>
    </w:p>
    <w:p w:rsidR="006C56F3" w:rsidRDefault="006C56F3" w:rsidP="006C56F3">
      <w:r>
        <w:t xml:space="preserve">The disproportionate focus on major political parties like the Bangladesh </w:t>
      </w:r>
      <w:proofErr w:type="spellStart"/>
      <w:r>
        <w:t>Awami</w:t>
      </w:r>
      <w:proofErr w:type="spellEnd"/>
      <w:r>
        <w:t xml:space="preserve"> League (BAL) and Bangladesh Nationalist Party (BNP) underscores their influence on the national narrative, but it also reveals an underrepresentation of smaller actors such as civil society and the Election Commission, whose roles are critical to ensuring a transparent election. The media’s attention to issues like free and fair elections, violence, and electoral conduct reflects public concerns about the integrity and safety of the electoral process.</w:t>
      </w:r>
    </w:p>
    <w:p w:rsidR="002D3E8F" w:rsidRDefault="006C56F3" w:rsidP="006C56F3">
      <w:r>
        <w:t>Despite these contributions, the findings suggest room for improvement in diversifying perspectives, prioritizing deeper analyses, and balancing representation of actors. As Bangladesh moves forward, a more nuanced and comprehensive media approach will be instrumental in strengthening democratic accountability and fostering trust in electoral systems.</w:t>
      </w:r>
    </w:p>
    <w:p w:rsidR="004D261A" w:rsidRDefault="004D261A"/>
    <w:sectPr w:rsidR="004D26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514A0"/>
    <w:multiLevelType w:val="multilevel"/>
    <w:tmpl w:val="E202F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E197D"/>
    <w:multiLevelType w:val="multilevel"/>
    <w:tmpl w:val="E9365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F81CAA"/>
    <w:multiLevelType w:val="multilevel"/>
    <w:tmpl w:val="DB70D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4A3AC0"/>
    <w:multiLevelType w:val="multilevel"/>
    <w:tmpl w:val="54DCF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A86E20"/>
    <w:multiLevelType w:val="multilevel"/>
    <w:tmpl w:val="1700D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393B15"/>
    <w:multiLevelType w:val="multilevel"/>
    <w:tmpl w:val="8B90A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1E2"/>
    <w:rsid w:val="00041373"/>
    <w:rsid w:val="002D3E8F"/>
    <w:rsid w:val="00362E01"/>
    <w:rsid w:val="0044562C"/>
    <w:rsid w:val="004D261A"/>
    <w:rsid w:val="00523708"/>
    <w:rsid w:val="006771E2"/>
    <w:rsid w:val="006C56F3"/>
    <w:rsid w:val="007A167A"/>
    <w:rsid w:val="0086112B"/>
    <w:rsid w:val="00EA025B"/>
    <w:rsid w:val="00EC5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41E1C"/>
  <w15:chartTrackingRefBased/>
  <w15:docId w15:val="{F8A9025A-B15B-4A91-A801-40C59A7D3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362E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EA025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A025B"/>
    <w:rPr>
      <w:rFonts w:ascii="Times New Roman" w:eastAsia="Times New Roman" w:hAnsi="Times New Roman" w:cs="Times New Roman"/>
      <w:b/>
      <w:bCs/>
      <w:sz w:val="24"/>
      <w:szCs w:val="24"/>
    </w:rPr>
  </w:style>
  <w:style w:type="character" w:styleId="Strong">
    <w:name w:val="Strong"/>
    <w:basedOn w:val="DefaultParagraphFont"/>
    <w:uiPriority w:val="22"/>
    <w:qFormat/>
    <w:rsid w:val="00EA025B"/>
    <w:rPr>
      <w:b/>
      <w:bCs/>
    </w:rPr>
  </w:style>
  <w:style w:type="paragraph" w:styleId="NormalWeb">
    <w:name w:val="Normal (Web)"/>
    <w:basedOn w:val="Normal"/>
    <w:uiPriority w:val="99"/>
    <w:semiHidden/>
    <w:unhideWhenUsed/>
    <w:rsid w:val="00EA02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362E0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91070">
      <w:bodyDiv w:val="1"/>
      <w:marLeft w:val="0"/>
      <w:marRight w:val="0"/>
      <w:marTop w:val="0"/>
      <w:marBottom w:val="0"/>
      <w:divBdr>
        <w:top w:val="none" w:sz="0" w:space="0" w:color="auto"/>
        <w:left w:val="none" w:sz="0" w:space="0" w:color="auto"/>
        <w:bottom w:val="none" w:sz="0" w:space="0" w:color="auto"/>
        <w:right w:val="none" w:sz="0" w:space="0" w:color="auto"/>
      </w:divBdr>
    </w:div>
    <w:div w:id="173106865">
      <w:bodyDiv w:val="1"/>
      <w:marLeft w:val="0"/>
      <w:marRight w:val="0"/>
      <w:marTop w:val="0"/>
      <w:marBottom w:val="0"/>
      <w:divBdr>
        <w:top w:val="none" w:sz="0" w:space="0" w:color="auto"/>
        <w:left w:val="none" w:sz="0" w:space="0" w:color="auto"/>
        <w:bottom w:val="none" w:sz="0" w:space="0" w:color="auto"/>
        <w:right w:val="none" w:sz="0" w:space="0" w:color="auto"/>
      </w:divBdr>
    </w:div>
    <w:div w:id="188489434">
      <w:bodyDiv w:val="1"/>
      <w:marLeft w:val="0"/>
      <w:marRight w:val="0"/>
      <w:marTop w:val="0"/>
      <w:marBottom w:val="0"/>
      <w:divBdr>
        <w:top w:val="none" w:sz="0" w:space="0" w:color="auto"/>
        <w:left w:val="none" w:sz="0" w:space="0" w:color="auto"/>
        <w:bottom w:val="none" w:sz="0" w:space="0" w:color="auto"/>
        <w:right w:val="none" w:sz="0" w:space="0" w:color="auto"/>
      </w:divBdr>
    </w:div>
    <w:div w:id="447479915">
      <w:bodyDiv w:val="1"/>
      <w:marLeft w:val="0"/>
      <w:marRight w:val="0"/>
      <w:marTop w:val="0"/>
      <w:marBottom w:val="0"/>
      <w:divBdr>
        <w:top w:val="none" w:sz="0" w:space="0" w:color="auto"/>
        <w:left w:val="none" w:sz="0" w:space="0" w:color="auto"/>
        <w:bottom w:val="none" w:sz="0" w:space="0" w:color="auto"/>
        <w:right w:val="none" w:sz="0" w:space="0" w:color="auto"/>
      </w:divBdr>
    </w:div>
    <w:div w:id="729157189">
      <w:bodyDiv w:val="1"/>
      <w:marLeft w:val="0"/>
      <w:marRight w:val="0"/>
      <w:marTop w:val="0"/>
      <w:marBottom w:val="0"/>
      <w:divBdr>
        <w:top w:val="none" w:sz="0" w:space="0" w:color="auto"/>
        <w:left w:val="none" w:sz="0" w:space="0" w:color="auto"/>
        <w:bottom w:val="none" w:sz="0" w:space="0" w:color="auto"/>
        <w:right w:val="none" w:sz="0" w:space="0" w:color="auto"/>
      </w:divBdr>
    </w:div>
    <w:div w:id="1148278580">
      <w:bodyDiv w:val="1"/>
      <w:marLeft w:val="0"/>
      <w:marRight w:val="0"/>
      <w:marTop w:val="0"/>
      <w:marBottom w:val="0"/>
      <w:divBdr>
        <w:top w:val="none" w:sz="0" w:space="0" w:color="auto"/>
        <w:left w:val="none" w:sz="0" w:space="0" w:color="auto"/>
        <w:bottom w:val="none" w:sz="0" w:space="0" w:color="auto"/>
        <w:right w:val="none" w:sz="0" w:space="0" w:color="auto"/>
      </w:divBdr>
    </w:div>
    <w:div w:id="1285962809">
      <w:bodyDiv w:val="1"/>
      <w:marLeft w:val="0"/>
      <w:marRight w:val="0"/>
      <w:marTop w:val="0"/>
      <w:marBottom w:val="0"/>
      <w:divBdr>
        <w:top w:val="none" w:sz="0" w:space="0" w:color="auto"/>
        <w:left w:val="none" w:sz="0" w:space="0" w:color="auto"/>
        <w:bottom w:val="none" w:sz="0" w:space="0" w:color="auto"/>
        <w:right w:val="none" w:sz="0" w:space="0" w:color="auto"/>
      </w:divBdr>
    </w:div>
    <w:div w:id="1345787474">
      <w:bodyDiv w:val="1"/>
      <w:marLeft w:val="0"/>
      <w:marRight w:val="0"/>
      <w:marTop w:val="0"/>
      <w:marBottom w:val="0"/>
      <w:divBdr>
        <w:top w:val="none" w:sz="0" w:space="0" w:color="auto"/>
        <w:left w:val="none" w:sz="0" w:space="0" w:color="auto"/>
        <w:bottom w:val="none" w:sz="0" w:space="0" w:color="auto"/>
        <w:right w:val="none" w:sz="0" w:space="0" w:color="auto"/>
      </w:divBdr>
    </w:div>
    <w:div w:id="1360160014">
      <w:bodyDiv w:val="1"/>
      <w:marLeft w:val="0"/>
      <w:marRight w:val="0"/>
      <w:marTop w:val="0"/>
      <w:marBottom w:val="0"/>
      <w:divBdr>
        <w:top w:val="none" w:sz="0" w:space="0" w:color="auto"/>
        <w:left w:val="none" w:sz="0" w:space="0" w:color="auto"/>
        <w:bottom w:val="none" w:sz="0" w:space="0" w:color="auto"/>
        <w:right w:val="none" w:sz="0" w:space="0" w:color="auto"/>
      </w:divBdr>
    </w:div>
    <w:div w:id="1453941200">
      <w:bodyDiv w:val="1"/>
      <w:marLeft w:val="0"/>
      <w:marRight w:val="0"/>
      <w:marTop w:val="0"/>
      <w:marBottom w:val="0"/>
      <w:divBdr>
        <w:top w:val="none" w:sz="0" w:space="0" w:color="auto"/>
        <w:left w:val="none" w:sz="0" w:space="0" w:color="auto"/>
        <w:bottom w:val="none" w:sz="0" w:space="0" w:color="auto"/>
        <w:right w:val="none" w:sz="0" w:space="0" w:color="auto"/>
      </w:divBdr>
    </w:div>
    <w:div w:id="1742875024">
      <w:bodyDiv w:val="1"/>
      <w:marLeft w:val="0"/>
      <w:marRight w:val="0"/>
      <w:marTop w:val="0"/>
      <w:marBottom w:val="0"/>
      <w:divBdr>
        <w:top w:val="none" w:sz="0" w:space="0" w:color="auto"/>
        <w:left w:val="none" w:sz="0" w:space="0" w:color="auto"/>
        <w:bottom w:val="none" w:sz="0" w:space="0" w:color="auto"/>
        <w:right w:val="none" w:sz="0" w:space="0" w:color="auto"/>
      </w:divBdr>
    </w:div>
    <w:div w:id="1901866404">
      <w:bodyDiv w:val="1"/>
      <w:marLeft w:val="0"/>
      <w:marRight w:val="0"/>
      <w:marTop w:val="0"/>
      <w:marBottom w:val="0"/>
      <w:divBdr>
        <w:top w:val="none" w:sz="0" w:space="0" w:color="auto"/>
        <w:left w:val="none" w:sz="0" w:space="0" w:color="auto"/>
        <w:bottom w:val="none" w:sz="0" w:space="0" w:color="auto"/>
        <w:right w:val="none" w:sz="0" w:space="0" w:color="auto"/>
      </w:divBdr>
    </w:div>
    <w:div w:id="2006131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tiq\Desktop\9.%20Print%20data%20Jan_2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tiq\Desktop\9.%20Print%20data%20Jan_24.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tiq\Desktop\9.%20Print%20data%20Jan_24.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tiq\Desktop\9.%20Print%20data%20Jan_24.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tiq\Desktop\9.%20Print%20data%20Jan_24.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tiq\Desktop\9.%20Print%20data%20Jan_24.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[9. Print data Jan_24.xlsx]Sheet1!PivotTable1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Coverage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pivotFmt>
      <c:pivotFmt>
        <c:idx val="1"/>
        <c:spPr>
          <a:solidFill>
            <a:schemeClr val="accent1"/>
          </a:solidFill>
          <a:ln w="19050">
            <a:solidFill>
              <a:schemeClr val="lt1"/>
            </a:solidFill>
          </a:ln>
          <a:effectLst/>
        </c:spPr>
        <c:marker>
          <c:symbol val="none"/>
        </c:marker>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marker>
          <c:symbol val="none"/>
        </c:marke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pivotFmt>
      <c:pivotFmt>
        <c:idx val="15"/>
        <c:spPr>
          <a:solidFill>
            <a:schemeClr val="accent1"/>
          </a:solidFill>
          <a:ln w="19050">
            <a:solidFill>
              <a:schemeClr val="lt1"/>
            </a:solidFill>
          </a:ln>
          <a:effectLst/>
        </c:spPr>
      </c:pivotFmt>
      <c:pivotFmt>
        <c:idx val="16"/>
        <c:spPr>
          <a:solidFill>
            <a:schemeClr val="accent1"/>
          </a:solidFill>
          <a:ln w="19050">
            <a:solidFill>
              <a:schemeClr val="lt1"/>
            </a:solidFill>
          </a:ln>
          <a:effectLst/>
        </c:spPr>
      </c:pivotFmt>
    </c:pivotFmts>
    <c:plotArea>
      <c:layout/>
      <c:pieChart>
        <c:varyColors val="1"/>
        <c:ser>
          <c:idx val="0"/>
          <c:order val="0"/>
          <c:tx>
            <c:strRef>
              <c:f>Sheet1!$B$3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558-48F7-90F7-2E1D50C441E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558-48F7-90F7-2E1D50C441E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558-48F7-90F7-2E1D50C441E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D558-48F7-90F7-2E1D50C441EF}"/>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D558-48F7-90F7-2E1D50C441EF}"/>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D558-48F7-90F7-2E1D50C441EF}"/>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D558-48F7-90F7-2E1D50C441E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Sheet1!$A$4:$A$11</c:f>
              <c:strCache>
                <c:ptCount val="7"/>
                <c:pt idx="0">
                  <c:v>Jugantor</c:v>
                </c:pt>
                <c:pt idx="1">
                  <c:v>Prothom Alo</c:v>
                </c:pt>
                <c:pt idx="2">
                  <c:v>Samakal</c:v>
                </c:pt>
                <c:pt idx="3">
                  <c:v>Ittefaq</c:v>
                </c:pt>
                <c:pt idx="4">
                  <c:v>Kaler Kantho</c:v>
                </c:pt>
                <c:pt idx="5">
                  <c:v>Daily Star</c:v>
                </c:pt>
                <c:pt idx="6">
                  <c:v>Business Standard</c:v>
                </c:pt>
              </c:strCache>
            </c:strRef>
          </c:cat>
          <c:val>
            <c:numRef>
              <c:f>Sheet1!$B$4:$B$11</c:f>
              <c:numCache>
                <c:formatCode>0.00%</c:formatCode>
                <c:ptCount val="7"/>
                <c:pt idx="0">
                  <c:v>0.20531697341513291</c:v>
                </c:pt>
                <c:pt idx="1">
                  <c:v>0.17791411042944785</c:v>
                </c:pt>
                <c:pt idx="2">
                  <c:v>0.17668711656441718</c:v>
                </c:pt>
                <c:pt idx="3">
                  <c:v>0.14028629856850716</c:v>
                </c:pt>
                <c:pt idx="4">
                  <c:v>0.11370143149284254</c:v>
                </c:pt>
                <c:pt idx="5">
                  <c:v>0.10879345603271984</c:v>
                </c:pt>
                <c:pt idx="6">
                  <c:v>7.7300613496932513E-2</c:v>
                </c:pt>
              </c:numCache>
            </c:numRef>
          </c:val>
          <c:extLst>
            <c:ext xmlns:c16="http://schemas.microsoft.com/office/drawing/2014/chart" uri="{C3380CC4-5D6E-409C-BE32-E72D297353CC}">
              <c16:uniqueId val="{0000000E-D558-48F7-90F7-2E1D50C441EF}"/>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layout>
        <c:manualLayout>
          <c:xMode val="edge"/>
          <c:yMode val="edge"/>
          <c:x val="0.68001501556491484"/>
          <c:y val="0.14077393823181428"/>
          <c:w val="0.29207800769089909"/>
          <c:h val="0.7862755497531720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[9. Print data Jan_24.xlsx]Sheet3!PivotTable3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Type of story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34107130358705162"/>
          <c:y val="0.16712962962962963"/>
          <c:w val="0.6117064741907261"/>
          <c:h val="0.78194444444444444"/>
        </c:manualLayout>
      </c:layout>
      <c:barChart>
        <c:barDir val="bar"/>
        <c:grouping val="clustered"/>
        <c:varyColors val="0"/>
        <c:ser>
          <c:idx val="0"/>
          <c:order val="0"/>
          <c:tx>
            <c:strRef>
              <c:f>Sheet3!$B$3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Sheet3!$A$4:$A$10</c:f>
              <c:strCache>
                <c:ptCount val="6"/>
                <c:pt idx="0">
                  <c:v>Event-based straight report</c:v>
                </c:pt>
                <c:pt idx="1">
                  <c:v>Analysis</c:v>
                </c:pt>
                <c:pt idx="2">
                  <c:v>Opinion</c:v>
                </c:pt>
                <c:pt idx="3">
                  <c:v>Editorial</c:v>
                </c:pt>
                <c:pt idx="4">
                  <c:v>Follow-up report</c:v>
                </c:pt>
                <c:pt idx="5">
                  <c:v>Interview </c:v>
                </c:pt>
              </c:strCache>
            </c:strRef>
          </c:cat>
          <c:val>
            <c:numRef>
              <c:f>Sheet3!$B$4:$B$10</c:f>
              <c:numCache>
                <c:formatCode>0.00%</c:formatCode>
                <c:ptCount val="6"/>
                <c:pt idx="0">
                  <c:v>0.85480572597137017</c:v>
                </c:pt>
                <c:pt idx="1">
                  <c:v>9.897750511247444E-2</c:v>
                </c:pt>
                <c:pt idx="2">
                  <c:v>1.9631901840490799E-2</c:v>
                </c:pt>
                <c:pt idx="3">
                  <c:v>9.8159509202453993E-3</c:v>
                </c:pt>
                <c:pt idx="4">
                  <c:v>8.9979550102249495E-3</c:v>
                </c:pt>
                <c:pt idx="5">
                  <c:v>7.770961145194274E-3</c:v>
                </c:pt>
              </c:numCache>
            </c:numRef>
          </c:val>
          <c:extLst>
            <c:ext xmlns:c16="http://schemas.microsoft.com/office/drawing/2014/chart" uri="{C3380CC4-5D6E-409C-BE32-E72D297353CC}">
              <c16:uniqueId val="{00000000-974D-4A9F-B943-EFB97221EC3B}"/>
            </c:ext>
          </c:extLst>
        </c:ser>
        <c:dLbls>
          <c:dLblPos val="outEnd"/>
          <c:showLegendKey val="0"/>
          <c:showVal val="1"/>
          <c:showCatName val="0"/>
          <c:showSerName val="0"/>
          <c:showPercent val="0"/>
          <c:showBubbleSize val="0"/>
        </c:dLbls>
        <c:gapWidth val="182"/>
        <c:axId val="393159392"/>
        <c:axId val="393159720"/>
      </c:barChart>
      <c:catAx>
        <c:axId val="39315939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3159720"/>
        <c:crosses val="autoZero"/>
        <c:auto val="1"/>
        <c:lblAlgn val="ctr"/>
        <c:lblOffset val="100"/>
        <c:noMultiLvlLbl val="0"/>
      </c:catAx>
      <c:valAx>
        <c:axId val="393159720"/>
        <c:scaling>
          <c:orientation val="minMax"/>
        </c:scaling>
        <c:delete val="1"/>
        <c:axPos val="t"/>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crossAx val="3931593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[9. Print data Jan_24.xlsx]Sheet2!PivotTable2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Source of news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Sheet2!$B$3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Sheet2!$A$4:$A$11</c:f>
              <c:strCache>
                <c:ptCount val="7"/>
                <c:pt idx="0">
                  <c:v>Staff Reporter/Special Correspondent</c:v>
                </c:pt>
                <c:pt idx="1">
                  <c:v>Local Correspondent</c:v>
                </c:pt>
                <c:pt idx="2">
                  <c:v>Byline</c:v>
                </c:pt>
                <c:pt idx="3">
                  <c:v>Desk Compilation/Report</c:v>
                </c:pt>
                <c:pt idx="4">
                  <c:v>News Agency</c:v>
                </c:pt>
                <c:pt idx="5">
                  <c:v>Editorial Writer</c:v>
                </c:pt>
                <c:pt idx="6">
                  <c:v>Press Release/Briefing/Handout—without any additional input</c:v>
                </c:pt>
              </c:strCache>
            </c:strRef>
          </c:cat>
          <c:val>
            <c:numRef>
              <c:f>Sheet2!$B$4:$B$11</c:f>
              <c:numCache>
                <c:formatCode>0.00%</c:formatCode>
                <c:ptCount val="7"/>
                <c:pt idx="0">
                  <c:v>0.53456032719836399</c:v>
                </c:pt>
                <c:pt idx="1">
                  <c:v>0.19141104294478528</c:v>
                </c:pt>
                <c:pt idx="2">
                  <c:v>0.12719836400817996</c:v>
                </c:pt>
                <c:pt idx="3">
                  <c:v>7.4846625766871164E-2</c:v>
                </c:pt>
                <c:pt idx="4">
                  <c:v>6.1349693251533742E-2</c:v>
                </c:pt>
                <c:pt idx="5">
                  <c:v>1.0224948875255624E-2</c:v>
                </c:pt>
                <c:pt idx="6">
                  <c:v>4.0899795501022495E-4</c:v>
                </c:pt>
              </c:numCache>
            </c:numRef>
          </c:val>
          <c:extLst>
            <c:ext xmlns:c16="http://schemas.microsoft.com/office/drawing/2014/chart" uri="{C3380CC4-5D6E-409C-BE32-E72D297353CC}">
              <c16:uniqueId val="{00000000-EEAB-4583-A723-CECC5A149ED8}"/>
            </c:ext>
          </c:extLst>
        </c:ser>
        <c:dLbls>
          <c:dLblPos val="outEnd"/>
          <c:showLegendKey val="0"/>
          <c:showVal val="1"/>
          <c:showCatName val="0"/>
          <c:showSerName val="0"/>
          <c:showPercent val="0"/>
          <c:showBubbleSize val="0"/>
        </c:dLbls>
        <c:gapWidth val="219"/>
        <c:overlap val="-27"/>
        <c:axId val="383158008"/>
        <c:axId val="383159320"/>
      </c:barChart>
      <c:catAx>
        <c:axId val="383158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383159320"/>
        <c:crosses val="autoZero"/>
        <c:auto val="1"/>
        <c:lblAlgn val="ctr"/>
        <c:lblOffset val="100"/>
        <c:noMultiLvlLbl val="0"/>
      </c:catAx>
      <c:valAx>
        <c:axId val="38315932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31580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[9. Print data Jan_24.xlsx]Sheet4!PivotTable4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National actors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36057108486439193"/>
          <c:y val="0.16712962962962963"/>
          <c:w val="0.58942891513560802"/>
          <c:h val="0.78194444444444444"/>
        </c:manualLayout>
      </c:layout>
      <c:barChart>
        <c:barDir val="bar"/>
        <c:grouping val="clustered"/>
        <c:varyColors val="0"/>
        <c:ser>
          <c:idx val="0"/>
          <c:order val="0"/>
          <c:tx>
            <c:strRef>
              <c:f>Sheet4!$B$3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Sheet4!$A$4:$A$14</c:f>
              <c:strCache>
                <c:ptCount val="10"/>
                <c:pt idx="0">
                  <c:v>Bangladesh Awami League</c:v>
                </c:pt>
                <c:pt idx="1">
                  <c:v>Bangladesh Nationalist Party</c:v>
                </c:pt>
                <c:pt idx="2">
                  <c:v>Independent candidate</c:v>
                </c:pt>
                <c:pt idx="3">
                  <c:v>Election Commission</c:v>
                </c:pt>
                <c:pt idx="4">
                  <c:v>Jatiya Party</c:v>
                </c:pt>
                <c:pt idx="5">
                  <c:v>Prime Minister</c:v>
                </c:pt>
                <c:pt idx="6">
                  <c:v>Law enforcement agency</c:v>
                </c:pt>
                <c:pt idx="7">
                  <c:v>Civil society</c:v>
                </c:pt>
                <c:pt idx="8">
                  <c:v>Bangladesh Police</c:v>
                </c:pt>
                <c:pt idx="9">
                  <c:v>Government</c:v>
                </c:pt>
              </c:strCache>
            </c:strRef>
          </c:cat>
          <c:val>
            <c:numRef>
              <c:f>Sheet4!$B$4:$B$14</c:f>
              <c:numCache>
                <c:formatCode>0.00%</c:formatCode>
                <c:ptCount val="10"/>
                <c:pt idx="0">
                  <c:v>0.32851316277345199</c:v>
                </c:pt>
                <c:pt idx="1">
                  <c:v>0.15572858731924361</c:v>
                </c:pt>
                <c:pt idx="2">
                  <c:v>0.14905450500556172</c:v>
                </c:pt>
                <c:pt idx="3">
                  <c:v>0.10270671116054876</c:v>
                </c:pt>
                <c:pt idx="4">
                  <c:v>8.6392287727104194E-2</c:v>
                </c:pt>
                <c:pt idx="5">
                  <c:v>6.3032999629217643E-2</c:v>
                </c:pt>
                <c:pt idx="6">
                  <c:v>4.0044493882091213E-2</c:v>
                </c:pt>
                <c:pt idx="7">
                  <c:v>2.9662588060808306E-2</c:v>
                </c:pt>
                <c:pt idx="8">
                  <c:v>2.7437893956247683E-2</c:v>
                </c:pt>
                <c:pt idx="9">
                  <c:v>1.7426770485724878E-2</c:v>
                </c:pt>
              </c:numCache>
            </c:numRef>
          </c:val>
          <c:extLst>
            <c:ext xmlns:c16="http://schemas.microsoft.com/office/drawing/2014/chart" uri="{C3380CC4-5D6E-409C-BE32-E72D297353CC}">
              <c16:uniqueId val="{00000000-B29E-43BF-B5F2-E33BFBD7A8DA}"/>
            </c:ext>
          </c:extLst>
        </c:ser>
        <c:dLbls>
          <c:dLblPos val="outEnd"/>
          <c:showLegendKey val="0"/>
          <c:showVal val="1"/>
          <c:showCatName val="0"/>
          <c:showSerName val="0"/>
          <c:showPercent val="0"/>
          <c:showBubbleSize val="0"/>
        </c:dLbls>
        <c:gapWidth val="182"/>
        <c:axId val="396535800"/>
        <c:axId val="396539408"/>
      </c:barChart>
      <c:catAx>
        <c:axId val="39653580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6539408"/>
        <c:crosses val="autoZero"/>
        <c:auto val="1"/>
        <c:lblAlgn val="ctr"/>
        <c:lblOffset val="100"/>
        <c:noMultiLvlLbl val="0"/>
      </c:catAx>
      <c:valAx>
        <c:axId val="396539408"/>
        <c:scaling>
          <c:orientation val="minMax"/>
        </c:scaling>
        <c:delete val="1"/>
        <c:axPos val="t"/>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crossAx val="3965358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[9. Print data Jan_24.xlsx]Sheet5!PivotTable5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International actors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manualLayout>
          <c:layoutTarget val="inner"/>
          <c:xMode val="edge"/>
          <c:yMode val="edge"/>
          <c:x val="0.32582108486439193"/>
          <c:y val="0.16712962962962963"/>
          <c:w val="0.55555291667427886"/>
          <c:h val="0.78194444444444444"/>
        </c:manualLayout>
      </c:layout>
      <c:barChart>
        <c:barDir val="bar"/>
        <c:grouping val="clustered"/>
        <c:varyColors val="0"/>
        <c:ser>
          <c:idx val="0"/>
          <c:order val="0"/>
          <c:tx>
            <c:strRef>
              <c:f>Sheet5!$B$3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Sheet5!$A$4:$A$14</c:f>
              <c:strCache>
                <c:ptCount val="10"/>
                <c:pt idx="0">
                  <c:v>USA</c:v>
                </c:pt>
                <c:pt idx="1">
                  <c:v>United Nations</c:v>
                </c:pt>
                <c:pt idx="2">
                  <c:v>India</c:v>
                </c:pt>
                <c:pt idx="3">
                  <c:v>Others</c:v>
                </c:pt>
                <c:pt idx="4">
                  <c:v>China</c:v>
                </c:pt>
                <c:pt idx="5">
                  <c:v>EU</c:v>
                </c:pt>
                <c:pt idx="6">
                  <c:v>Russia</c:v>
                </c:pt>
                <c:pt idx="7">
                  <c:v>International rights bodies</c:v>
                </c:pt>
                <c:pt idx="8">
                  <c:v>UK</c:v>
                </c:pt>
                <c:pt idx="9">
                  <c:v>Commonwealth </c:v>
                </c:pt>
              </c:strCache>
            </c:strRef>
          </c:cat>
          <c:val>
            <c:numRef>
              <c:f>Sheet5!$B$4:$B$14</c:f>
              <c:numCache>
                <c:formatCode>0.00%</c:formatCode>
                <c:ptCount val="10"/>
                <c:pt idx="0">
                  <c:v>0.18691588785046728</c:v>
                </c:pt>
                <c:pt idx="1">
                  <c:v>0.14953271028037382</c:v>
                </c:pt>
                <c:pt idx="2">
                  <c:v>0.10747663551401869</c:v>
                </c:pt>
                <c:pt idx="3">
                  <c:v>0.10280373831775701</c:v>
                </c:pt>
                <c:pt idx="4">
                  <c:v>9.3457943925233641E-2</c:v>
                </c:pt>
                <c:pt idx="5">
                  <c:v>8.6448598130841117E-2</c:v>
                </c:pt>
                <c:pt idx="6">
                  <c:v>8.6448598130841117E-2</c:v>
                </c:pt>
                <c:pt idx="7">
                  <c:v>8.1775700934579434E-2</c:v>
                </c:pt>
                <c:pt idx="8">
                  <c:v>5.3738317757009345E-2</c:v>
                </c:pt>
                <c:pt idx="9">
                  <c:v>5.1401869158878503E-2</c:v>
                </c:pt>
              </c:numCache>
            </c:numRef>
          </c:val>
          <c:extLst>
            <c:ext xmlns:c16="http://schemas.microsoft.com/office/drawing/2014/chart" uri="{C3380CC4-5D6E-409C-BE32-E72D297353CC}">
              <c16:uniqueId val="{00000000-A155-4C63-8ECB-0291E91626CA}"/>
            </c:ext>
          </c:extLst>
        </c:ser>
        <c:dLbls>
          <c:dLblPos val="outEnd"/>
          <c:showLegendKey val="0"/>
          <c:showVal val="1"/>
          <c:showCatName val="0"/>
          <c:showSerName val="0"/>
          <c:showPercent val="0"/>
          <c:showBubbleSize val="0"/>
        </c:dLbls>
        <c:gapWidth val="182"/>
        <c:axId val="422601976"/>
        <c:axId val="422598368"/>
      </c:barChart>
      <c:catAx>
        <c:axId val="42260197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2598368"/>
        <c:crosses val="autoZero"/>
        <c:auto val="1"/>
        <c:lblAlgn val="ctr"/>
        <c:lblOffset val="100"/>
        <c:noMultiLvlLbl val="0"/>
      </c:catAx>
      <c:valAx>
        <c:axId val="422598368"/>
        <c:scaling>
          <c:orientation val="minMax"/>
        </c:scaling>
        <c:delete val="1"/>
        <c:axPos val="t"/>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crossAx val="4226019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[9. Print data Jan_24.xlsx]Sheet6!PivotTable6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Most</a:t>
            </a:r>
            <a:r>
              <a:rPr lang="en-US" baseline="0"/>
              <a:t> talked issues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Sheet6!$B$3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Sheet6!$A$4:$A$14</c:f>
              <c:strCache>
                <c:ptCount val="10"/>
                <c:pt idx="0">
                  <c:v>Free &amp; fair election</c:v>
                </c:pt>
                <c:pt idx="1">
                  <c:v>Election violence</c:v>
                </c:pt>
                <c:pt idx="2">
                  <c:v>Code of conduct</c:v>
                </c:pt>
                <c:pt idx="3">
                  <c:v>Restoration of Caretaker government/ Election time government</c:v>
                </c:pt>
                <c:pt idx="4">
                  <c:v>Election campaign</c:v>
                </c:pt>
                <c:pt idx="5">
                  <c:v>Voter turnout</c:v>
                </c:pt>
                <c:pt idx="6">
                  <c:v>Mudslinging</c:v>
                </c:pt>
                <c:pt idx="7">
                  <c:v>Street agitation/Showdown/ Rallies</c:v>
                </c:pt>
                <c:pt idx="8">
                  <c:v>Post election reaction</c:v>
                </c:pt>
                <c:pt idx="9">
                  <c:v>Participatory election</c:v>
                </c:pt>
              </c:strCache>
            </c:strRef>
          </c:cat>
          <c:val>
            <c:numRef>
              <c:f>Sheet6!$B$4:$B$14</c:f>
              <c:numCache>
                <c:formatCode>0.00%</c:formatCode>
                <c:ptCount val="10"/>
                <c:pt idx="0">
                  <c:v>0.15701559020044542</c:v>
                </c:pt>
                <c:pt idx="1">
                  <c:v>0.1291759465478842</c:v>
                </c:pt>
                <c:pt idx="2">
                  <c:v>0.11358574610244988</c:v>
                </c:pt>
                <c:pt idx="3">
                  <c:v>0.10634743875278396</c:v>
                </c:pt>
                <c:pt idx="4">
                  <c:v>0.10244988864142539</c:v>
                </c:pt>
                <c:pt idx="5">
                  <c:v>9.3541202672605794E-2</c:v>
                </c:pt>
                <c:pt idx="6">
                  <c:v>9.0200445434298435E-2</c:v>
                </c:pt>
                <c:pt idx="7">
                  <c:v>7.4053452115812921E-2</c:v>
                </c:pt>
                <c:pt idx="8">
                  <c:v>6.9042316258351888E-2</c:v>
                </c:pt>
                <c:pt idx="9">
                  <c:v>6.4587973273942098E-2</c:v>
                </c:pt>
              </c:numCache>
            </c:numRef>
          </c:val>
          <c:extLst>
            <c:ext xmlns:c16="http://schemas.microsoft.com/office/drawing/2014/chart" uri="{C3380CC4-5D6E-409C-BE32-E72D297353CC}">
              <c16:uniqueId val="{00000000-92BA-4722-8A33-FDF529D5ACF7}"/>
            </c:ext>
          </c:extLst>
        </c:ser>
        <c:dLbls>
          <c:dLblPos val="outEnd"/>
          <c:showLegendKey val="0"/>
          <c:showVal val="1"/>
          <c:showCatName val="0"/>
          <c:showSerName val="0"/>
          <c:showPercent val="0"/>
          <c:showBubbleSize val="0"/>
        </c:dLbls>
        <c:gapWidth val="182"/>
        <c:axId val="385226488"/>
        <c:axId val="422597384"/>
      </c:barChart>
      <c:catAx>
        <c:axId val="38522648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2597384"/>
        <c:crosses val="autoZero"/>
        <c:auto val="1"/>
        <c:lblAlgn val="ctr"/>
        <c:lblOffset val="100"/>
        <c:noMultiLvlLbl val="0"/>
      </c:catAx>
      <c:valAx>
        <c:axId val="422597384"/>
        <c:scaling>
          <c:orientation val="minMax"/>
        </c:scaling>
        <c:delete val="1"/>
        <c:axPos val="t"/>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crossAx val="3852264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5</Pages>
  <Words>1131</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atiq</dc:creator>
  <cp:keywords/>
  <dc:description/>
  <cp:lastModifiedBy>atiq</cp:lastModifiedBy>
  <cp:revision>4</cp:revision>
  <dcterms:created xsi:type="dcterms:W3CDTF">2024-12-05T16:23:00Z</dcterms:created>
  <dcterms:modified xsi:type="dcterms:W3CDTF">2024-12-05T18:03:00Z</dcterms:modified>
</cp:coreProperties>
</file>