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64FD" w:rsidRDefault="00087722">
      <w:pPr>
        <w:pStyle w:val="Heading1"/>
      </w:pPr>
      <w:r>
        <w:t>BITS</w:t>
      </w:r>
      <w:r>
        <w:rPr>
          <w:spacing w:val="-3"/>
        </w:rPr>
        <w:t xml:space="preserve"> </w:t>
      </w:r>
      <w:proofErr w:type="spellStart"/>
      <w:r>
        <w:t>Pilani</w:t>
      </w:r>
      <w:proofErr w:type="spellEnd"/>
    </w:p>
    <w:p w:rsidR="009864FD" w:rsidRDefault="00087722">
      <w:pPr>
        <w:spacing w:before="190" w:line="372" w:lineRule="auto"/>
        <w:ind w:left="2079" w:right="2082"/>
        <w:jc w:val="center"/>
        <w:rPr>
          <w:b/>
          <w:sz w:val="28"/>
        </w:rPr>
      </w:pPr>
      <w:r>
        <w:rPr>
          <w:b/>
          <w:sz w:val="28"/>
        </w:rPr>
        <w:t>Work Integrated Learning Programs</w:t>
      </w:r>
      <w:r>
        <w:rPr>
          <w:b/>
          <w:spacing w:val="-80"/>
          <w:sz w:val="28"/>
        </w:rPr>
        <w:t xml:space="preserve"> </w:t>
      </w:r>
      <w:r>
        <w:rPr>
          <w:b/>
          <w:sz w:val="28"/>
        </w:rPr>
        <w:t>(1</w:t>
      </w:r>
      <w:proofErr w:type="spellStart"/>
      <w:r>
        <w:rPr>
          <w:b/>
          <w:position w:val="10"/>
          <w:sz w:val="18"/>
        </w:rPr>
        <w:t>st</w:t>
      </w:r>
      <w:proofErr w:type="spellEnd"/>
      <w:r>
        <w:rPr>
          <w:b/>
          <w:spacing w:val="27"/>
          <w:position w:val="10"/>
          <w:sz w:val="18"/>
        </w:rPr>
        <w:t xml:space="preserve"> </w:t>
      </w:r>
      <w:r>
        <w:rPr>
          <w:b/>
          <w:sz w:val="28"/>
        </w:rPr>
        <w:t>Semester</w:t>
      </w:r>
      <w:r>
        <w:rPr>
          <w:b/>
          <w:spacing w:val="-2"/>
          <w:sz w:val="28"/>
        </w:rPr>
        <w:t xml:space="preserve"> </w:t>
      </w:r>
      <w:r>
        <w:rPr>
          <w:b/>
          <w:sz w:val="28"/>
        </w:rPr>
        <w:t>202</w:t>
      </w:r>
      <w:r w:rsidR="00C94A3F">
        <w:rPr>
          <w:b/>
          <w:sz w:val="28"/>
        </w:rPr>
        <w:t>4</w:t>
      </w:r>
      <w:r>
        <w:rPr>
          <w:b/>
          <w:sz w:val="28"/>
        </w:rPr>
        <w:t>-2</w:t>
      </w:r>
      <w:r w:rsidR="00C94A3F">
        <w:rPr>
          <w:b/>
          <w:sz w:val="28"/>
        </w:rPr>
        <w:t>5</w:t>
      </w:r>
      <w:r>
        <w:rPr>
          <w:b/>
          <w:sz w:val="28"/>
        </w:rPr>
        <w:t>)</w:t>
      </w:r>
    </w:p>
    <w:p w:rsidR="009864FD" w:rsidRDefault="009864FD">
      <w:pPr>
        <w:pStyle w:val="BodyText"/>
        <w:spacing w:before="4"/>
        <w:rPr>
          <w:b/>
          <w:sz w:val="43"/>
        </w:rPr>
      </w:pPr>
    </w:p>
    <w:p w:rsidR="009864FD" w:rsidRDefault="00087722">
      <w:pPr>
        <w:spacing w:before="1"/>
        <w:ind w:left="2079" w:right="2079"/>
        <w:jc w:val="center"/>
        <w:rPr>
          <w:rFonts w:ascii="Times New Roman"/>
          <w:sz w:val="28"/>
        </w:rPr>
      </w:pPr>
      <w:r>
        <w:rPr>
          <w:rFonts w:ascii="Times New Roman"/>
          <w:color w:val="000009"/>
          <w:sz w:val="28"/>
        </w:rPr>
        <w:t>Part</w:t>
      </w:r>
      <w:r>
        <w:rPr>
          <w:rFonts w:ascii="Times New Roman"/>
          <w:color w:val="000009"/>
          <w:spacing w:val="-10"/>
          <w:sz w:val="28"/>
        </w:rPr>
        <w:t xml:space="preserve"> </w:t>
      </w:r>
      <w:r>
        <w:rPr>
          <w:rFonts w:ascii="Times New Roman"/>
          <w:color w:val="000009"/>
          <w:sz w:val="28"/>
        </w:rPr>
        <w:t>A:</w:t>
      </w:r>
      <w:r>
        <w:rPr>
          <w:rFonts w:ascii="Times New Roman"/>
          <w:color w:val="000009"/>
          <w:spacing w:val="-2"/>
          <w:sz w:val="28"/>
        </w:rPr>
        <w:t xml:space="preserve"> </w:t>
      </w:r>
      <w:r>
        <w:rPr>
          <w:rFonts w:ascii="Times New Roman"/>
          <w:color w:val="000009"/>
          <w:sz w:val="28"/>
        </w:rPr>
        <w:t>Content</w:t>
      </w:r>
      <w:r>
        <w:rPr>
          <w:rFonts w:ascii="Times New Roman"/>
          <w:color w:val="000009"/>
          <w:spacing w:val="-4"/>
          <w:sz w:val="28"/>
        </w:rPr>
        <w:t xml:space="preserve"> </w:t>
      </w:r>
      <w:r>
        <w:rPr>
          <w:rFonts w:ascii="Times New Roman"/>
          <w:color w:val="000009"/>
          <w:sz w:val="28"/>
        </w:rPr>
        <w:t>Design</w:t>
      </w:r>
    </w:p>
    <w:p w:rsidR="009864FD" w:rsidRDefault="009864FD">
      <w:pPr>
        <w:pStyle w:val="BodyText"/>
        <w:spacing w:before="3"/>
        <w:rPr>
          <w:rFonts w:ascii="Times New Roman"/>
          <w:sz w:val="17"/>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7"/>
        <w:gridCol w:w="7265"/>
      </w:tblGrid>
      <w:tr w:rsidR="009864FD">
        <w:trPr>
          <w:trHeight w:val="635"/>
        </w:trPr>
        <w:tc>
          <w:tcPr>
            <w:tcW w:w="1757" w:type="dxa"/>
          </w:tcPr>
          <w:p w:rsidR="009864FD" w:rsidRDefault="00087722">
            <w:pPr>
              <w:pStyle w:val="TableParagraph"/>
              <w:spacing w:before="51"/>
              <w:ind w:left="0" w:right="230"/>
              <w:jc w:val="right"/>
              <w:rPr>
                <w:rFonts w:ascii="Times New Roman"/>
                <w:b/>
                <w:sz w:val="24"/>
              </w:rPr>
            </w:pPr>
            <w:r>
              <w:rPr>
                <w:rFonts w:ascii="Times New Roman"/>
                <w:b/>
                <w:color w:val="000009"/>
                <w:sz w:val="24"/>
              </w:rPr>
              <w:t>Course</w:t>
            </w:r>
            <w:r>
              <w:rPr>
                <w:rFonts w:ascii="Times New Roman"/>
                <w:b/>
                <w:color w:val="000009"/>
                <w:spacing w:val="-5"/>
                <w:sz w:val="24"/>
              </w:rPr>
              <w:t xml:space="preserve"> </w:t>
            </w:r>
            <w:r>
              <w:rPr>
                <w:rFonts w:ascii="Times New Roman"/>
                <w:b/>
                <w:color w:val="000009"/>
                <w:sz w:val="24"/>
              </w:rPr>
              <w:t>Title</w:t>
            </w:r>
          </w:p>
        </w:tc>
        <w:tc>
          <w:tcPr>
            <w:tcW w:w="7265" w:type="dxa"/>
          </w:tcPr>
          <w:p w:rsidR="009864FD" w:rsidRDefault="00DD21EA" w:rsidP="00DD21EA">
            <w:pPr>
              <w:pStyle w:val="TableParagraph"/>
              <w:spacing w:before="55"/>
              <w:ind w:left="136" w:right="126"/>
              <w:jc w:val="center"/>
              <w:rPr>
                <w:b/>
                <w:sz w:val="28"/>
              </w:rPr>
            </w:pPr>
            <w:r>
              <w:rPr>
                <w:b/>
                <w:sz w:val="28"/>
              </w:rPr>
              <w:t xml:space="preserve">Distributed </w:t>
            </w:r>
            <w:r w:rsidR="00087722">
              <w:rPr>
                <w:b/>
                <w:sz w:val="28"/>
              </w:rPr>
              <w:t>M</w:t>
            </w:r>
            <w:r>
              <w:rPr>
                <w:b/>
                <w:sz w:val="28"/>
              </w:rPr>
              <w:t>achine Learning</w:t>
            </w:r>
          </w:p>
        </w:tc>
      </w:tr>
      <w:tr w:rsidR="009864FD">
        <w:trPr>
          <w:trHeight w:val="585"/>
        </w:trPr>
        <w:tc>
          <w:tcPr>
            <w:tcW w:w="1757" w:type="dxa"/>
          </w:tcPr>
          <w:p w:rsidR="009864FD" w:rsidRDefault="00087722">
            <w:pPr>
              <w:pStyle w:val="TableParagraph"/>
              <w:spacing w:before="52"/>
              <w:ind w:left="0" w:right="199"/>
              <w:jc w:val="right"/>
              <w:rPr>
                <w:rFonts w:ascii="Times New Roman"/>
                <w:b/>
                <w:sz w:val="24"/>
              </w:rPr>
            </w:pPr>
            <w:r>
              <w:rPr>
                <w:rFonts w:ascii="Times New Roman"/>
                <w:b/>
                <w:color w:val="000009"/>
                <w:sz w:val="24"/>
              </w:rPr>
              <w:t>Course</w:t>
            </w:r>
            <w:r>
              <w:rPr>
                <w:rFonts w:ascii="Times New Roman"/>
                <w:b/>
                <w:color w:val="000009"/>
                <w:spacing w:val="-5"/>
                <w:sz w:val="24"/>
              </w:rPr>
              <w:t xml:space="preserve"> </w:t>
            </w:r>
            <w:r>
              <w:rPr>
                <w:rFonts w:ascii="Times New Roman"/>
                <w:b/>
                <w:color w:val="000009"/>
                <w:sz w:val="24"/>
              </w:rPr>
              <w:t>No(s)</w:t>
            </w:r>
          </w:p>
        </w:tc>
        <w:tc>
          <w:tcPr>
            <w:tcW w:w="7265" w:type="dxa"/>
          </w:tcPr>
          <w:p w:rsidR="009864FD" w:rsidRDefault="00087722">
            <w:pPr>
              <w:pStyle w:val="TableParagraph"/>
              <w:spacing w:before="56"/>
              <w:ind w:left="136" w:right="130"/>
              <w:jc w:val="center"/>
              <w:rPr>
                <w:b/>
                <w:sz w:val="28"/>
              </w:rPr>
            </w:pPr>
            <w:bookmarkStart w:id="0" w:name="_GoBack"/>
            <w:r w:rsidRPr="00071AFB">
              <w:rPr>
                <w:b/>
                <w:color w:val="FF0000"/>
                <w:sz w:val="28"/>
              </w:rPr>
              <w:t>AIML</w:t>
            </w:r>
            <w:r w:rsidRPr="00071AFB">
              <w:rPr>
                <w:b/>
                <w:color w:val="FF0000"/>
                <w:spacing w:val="-5"/>
                <w:sz w:val="28"/>
              </w:rPr>
              <w:t xml:space="preserve"> </w:t>
            </w:r>
            <w:r w:rsidRPr="00071AFB">
              <w:rPr>
                <w:b/>
                <w:color w:val="FF0000"/>
                <w:sz w:val="28"/>
              </w:rPr>
              <w:t>ZG516</w:t>
            </w:r>
            <w:bookmarkEnd w:id="0"/>
          </w:p>
        </w:tc>
      </w:tr>
      <w:tr w:rsidR="009864FD">
        <w:trPr>
          <w:trHeight w:val="599"/>
        </w:trPr>
        <w:tc>
          <w:tcPr>
            <w:tcW w:w="1757" w:type="dxa"/>
          </w:tcPr>
          <w:p w:rsidR="009864FD" w:rsidRDefault="00087722">
            <w:pPr>
              <w:pStyle w:val="TableParagraph"/>
              <w:spacing w:before="51"/>
              <w:ind w:left="0" w:right="233"/>
              <w:jc w:val="right"/>
              <w:rPr>
                <w:rFonts w:ascii="Times New Roman"/>
                <w:b/>
                <w:sz w:val="24"/>
              </w:rPr>
            </w:pPr>
            <w:r>
              <w:rPr>
                <w:rFonts w:ascii="Times New Roman"/>
                <w:b/>
                <w:color w:val="000009"/>
                <w:sz w:val="24"/>
              </w:rPr>
              <w:t>Credit</w:t>
            </w:r>
            <w:r>
              <w:rPr>
                <w:rFonts w:ascii="Times New Roman"/>
                <w:b/>
                <w:color w:val="000009"/>
                <w:spacing w:val="-5"/>
                <w:sz w:val="24"/>
              </w:rPr>
              <w:t xml:space="preserve"> </w:t>
            </w:r>
            <w:r>
              <w:rPr>
                <w:rFonts w:ascii="Times New Roman"/>
                <w:b/>
                <w:color w:val="000009"/>
                <w:sz w:val="24"/>
              </w:rPr>
              <w:t>Units</w:t>
            </w:r>
          </w:p>
        </w:tc>
        <w:tc>
          <w:tcPr>
            <w:tcW w:w="7265" w:type="dxa"/>
          </w:tcPr>
          <w:p w:rsidR="009864FD" w:rsidRDefault="00087722">
            <w:pPr>
              <w:pStyle w:val="TableParagraph"/>
              <w:spacing w:before="55"/>
              <w:ind w:left="5"/>
              <w:jc w:val="center"/>
              <w:rPr>
                <w:sz w:val="24"/>
              </w:rPr>
            </w:pPr>
            <w:r>
              <w:rPr>
                <w:sz w:val="24"/>
              </w:rPr>
              <w:t>4</w:t>
            </w:r>
          </w:p>
        </w:tc>
      </w:tr>
      <w:tr w:rsidR="009864FD">
        <w:trPr>
          <w:trHeight w:val="976"/>
        </w:trPr>
        <w:tc>
          <w:tcPr>
            <w:tcW w:w="1757" w:type="dxa"/>
          </w:tcPr>
          <w:p w:rsidR="009864FD" w:rsidRDefault="00087722">
            <w:pPr>
              <w:pStyle w:val="TableParagraph"/>
              <w:spacing w:before="51"/>
              <w:ind w:left="0" w:right="183"/>
              <w:jc w:val="right"/>
              <w:rPr>
                <w:rFonts w:ascii="Times New Roman"/>
                <w:b/>
                <w:sz w:val="24"/>
              </w:rPr>
            </w:pPr>
            <w:r>
              <w:rPr>
                <w:rFonts w:ascii="Times New Roman"/>
                <w:b/>
                <w:color w:val="000009"/>
                <w:sz w:val="24"/>
              </w:rPr>
              <w:t>Credit</w:t>
            </w:r>
            <w:r>
              <w:rPr>
                <w:rFonts w:ascii="Times New Roman"/>
                <w:b/>
                <w:color w:val="000009"/>
                <w:spacing w:val="-6"/>
                <w:sz w:val="24"/>
              </w:rPr>
              <w:t xml:space="preserve"> </w:t>
            </w:r>
            <w:r>
              <w:rPr>
                <w:rFonts w:ascii="Times New Roman"/>
                <w:b/>
                <w:color w:val="000009"/>
                <w:sz w:val="24"/>
              </w:rPr>
              <w:t>Model</w:t>
            </w:r>
          </w:p>
        </w:tc>
        <w:tc>
          <w:tcPr>
            <w:tcW w:w="7265" w:type="dxa"/>
          </w:tcPr>
          <w:p w:rsidR="009864FD" w:rsidRDefault="00087722">
            <w:pPr>
              <w:pStyle w:val="TableParagraph"/>
              <w:spacing w:before="52"/>
              <w:ind w:left="136" w:right="124"/>
              <w:jc w:val="center"/>
              <w:rPr>
                <w:sz w:val="24"/>
              </w:rPr>
            </w:pPr>
            <w:r>
              <w:rPr>
                <w:sz w:val="24"/>
              </w:rPr>
              <w:t>2 +1 + 1</w:t>
            </w:r>
          </w:p>
          <w:p w:rsidR="009864FD" w:rsidRDefault="00087722">
            <w:pPr>
              <w:pStyle w:val="TableParagraph"/>
              <w:spacing w:before="1"/>
              <w:ind w:left="136" w:right="132"/>
              <w:jc w:val="center"/>
              <w:rPr>
                <w:sz w:val="24"/>
              </w:rPr>
            </w:pPr>
            <w:r>
              <w:rPr>
                <w:color w:val="000009"/>
                <w:sz w:val="24"/>
              </w:rPr>
              <w:t>2 unit for class room hours, 1 unit for Reading, 1 unit for Practical</w:t>
            </w:r>
            <w:r>
              <w:rPr>
                <w:color w:val="000009"/>
                <w:spacing w:val="-73"/>
                <w:sz w:val="24"/>
              </w:rPr>
              <w:t xml:space="preserve"> </w:t>
            </w:r>
            <w:r>
              <w:rPr>
                <w:color w:val="000009"/>
                <w:sz w:val="24"/>
              </w:rPr>
              <w:t>Work</w:t>
            </w:r>
          </w:p>
        </w:tc>
      </w:tr>
      <w:tr w:rsidR="009864FD">
        <w:trPr>
          <w:trHeight w:val="861"/>
        </w:trPr>
        <w:tc>
          <w:tcPr>
            <w:tcW w:w="1757" w:type="dxa"/>
          </w:tcPr>
          <w:p w:rsidR="009864FD" w:rsidRDefault="00087722">
            <w:pPr>
              <w:pStyle w:val="TableParagraph"/>
              <w:spacing w:before="51" w:line="242" w:lineRule="auto"/>
              <w:ind w:left="458" w:right="428" w:firstLine="7"/>
              <w:rPr>
                <w:rFonts w:ascii="Times New Roman"/>
                <w:b/>
                <w:sz w:val="24"/>
              </w:rPr>
            </w:pPr>
            <w:r>
              <w:rPr>
                <w:rFonts w:ascii="Times New Roman"/>
                <w:b/>
                <w:color w:val="000009"/>
                <w:sz w:val="24"/>
              </w:rPr>
              <w:t>Content</w:t>
            </w:r>
            <w:r>
              <w:rPr>
                <w:rFonts w:ascii="Times New Roman"/>
                <w:b/>
                <w:color w:val="000009"/>
                <w:spacing w:val="-57"/>
                <w:sz w:val="24"/>
              </w:rPr>
              <w:t xml:space="preserve"> </w:t>
            </w:r>
            <w:r>
              <w:rPr>
                <w:rFonts w:ascii="Times New Roman"/>
                <w:b/>
                <w:color w:val="000009"/>
                <w:sz w:val="24"/>
              </w:rPr>
              <w:t>Authors</w:t>
            </w:r>
          </w:p>
        </w:tc>
        <w:tc>
          <w:tcPr>
            <w:tcW w:w="7265" w:type="dxa"/>
          </w:tcPr>
          <w:p w:rsidR="009864FD" w:rsidRDefault="00DD21EA" w:rsidP="00DD21EA">
            <w:pPr>
              <w:pStyle w:val="TableParagraph"/>
              <w:spacing w:before="55"/>
              <w:ind w:left="136" w:right="127"/>
              <w:jc w:val="center"/>
              <w:rPr>
                <w:sz w:val="24"/>
              </w:rPr>
            </w:pPr>
            <w:r>
              <w:rPr>
                <w:sz w:val="24"/>
              </w:rPr>
              <w:t xml:space="preserve">Chandra </w:t>
            </w:r>
            <w:proofErr w:type="spellStart"/>
            <w:r>
              <w:rPr>
                <w:sz w:val="24"/>
              </w:rPr>
              <w:t>Sekhar</w:t>
            </w:r>
            <w:proofErr w:type="spellEnd"/>
            <w:r>
              <w:rPr>
                <w:sz w:val="24"/>
              </w:rPr>
              <w:t xml:space="preserve"> Vorugunti</w:t>
            </w:r>
          </w:p>
        </w:tc>
      </w:tr>
      <w:tr w:rsidR="009864FD">
        <w:trPr>
          <w:trHeight w:val="600"/>
        </w:trPr>
        <w:tc>
          <w:tcPr>
            <w:tcW w:w="1757" w:type="dxa"/>
          </w:tcPr>
          <w:p w:rsidR="009864FD" w:rsidRDefault="00087722">
            <w:pPr>
              <w:pStyle w:val="TableParagraph"/>
              <w:spacing w:before="54"/>
              <w:ind w:left="477"/>
              <w:rPr>
                <w:rFonts w:ascii="Times New Roman"/>
                <w:b/>
                <w:sz w:val="24"/>
              </w:rPr>
            </w:pPr>
            <w:r>
              <w:rPr>
                <w:rFonts w:ascii="Times New Roman"/>
                <w:b/>
                <w:color w:val="000009"/>
                <w:sz w:val="24"/>
              </w:rPr>
              <w:t>Version</w:t>
            </w:r>
          </w:p>
        </w:tc>
        <w:tc>
          <w:tcPr>
            <w:tcW w:w="7265" w:type="dxa"/>
          </w:tcPr>
          <w:p w:rsidR="009864FD" w:rsidRDefault="00087722">
            <w:pPr>
              <w:pStyle w:val="TableParagraph"/>
              <w:spacing w:before="55"/>
              <w:ind w:left="136" w:right="124"/>
              <w:jc w:val="center"/>
              <w:rPr>
                <w:sz w:val="24"/>
              </w:rPr>
            </w:pPr>
            <w:r>
              <w:rPr>
                <w:sz w:val="24"/>
              </w:rPr>
              <w:t>1.0</w:t>
            </w:r>
          </w:p>
        </w:tc>
      </w:tr>
      <w:tr w:rsidR="009864FD">
        <w:trPr>
          <w:trHeight w:val="602"/>
        </w:trPr>
        <w:tc>
          <w:tcPr>
            <w:tcW w:w="1757" w:type="dxa"/>
          </w:tcPr>
          <w:p w:rsidR="009864FD" w:rsidRDefault="00087722">
            <w:pPr>
              <w:pStyle w:val="TableParagraph"/>
              <w:spacing w:before="56"/>
              <w:ind w:left="614" w:right="612"/>
              <w:jc w:val="center"/>
              <w:rPr>
                <w:rFonts w:ascii="Times New Roman"/>
                <w:b/>
                <w:sz w:val="24"/>
              </w:rPr>
            </w:pPr>
            <w:r>
              <w:rPr>
                <w:rFonts w:ascii="Times New Roman"/>
                <w:b/>
                <w:color w:val="000009"/>
                <w:sz w:val="24"/>
              </w:rPr>
              <w:t>Date</w:t>
            </w:r>
          </w:p>
        </w:tc>
        <w:tc>
          <w:tcPr>
            <w:tcW w:w="7265" w:type="dxa"/>
          </w:tcPr>
          <w:p w:rsidR="009864FD" w:rsidRDefault="00DD21EA" w:rsidP="00DD21EA">
            <w:pPr>
              <w:pStyle w:val="TableParagraph"/>
              <w:spacing w:before="57"/>
              <w:ind w:left="136" w:right="128"/>
              <w:jc w:val="center"/>
              <w:rPr>
                <w:sz w:val="24"/>
              </w:rPr>
            </w:pPr>
            <w:r>
              <w:rPr>
                <w:sz w:val="24"/>
              </w:rPr>
              <w:t>April</w:t>
            </w:r>
            <w:r w:rsidR="00087722">
              <w:rPr>
                <w:spacing w:val="-5"/>
                <w:sz w:val="24"/>
              </w:rPr>
              <w:t xml:space="preserve"> </w:t>
            </w:r>
            <w:r>
              <w:rPr>
                <w:spacing w:val="-5"/>
                <w:sz w:val="24"/>
              </w:rPr>
              <w:t>03</w:t>
            </w:r>
            <w:proofErr w:type="spellStart"/>
            <w:r>
              <w:rPr>
                <w:position w:val="8"/>
                <w:sz w:val="16"/>
              </w:rPr>
              <w:t>rd</w:t>
            </w:r>
            <w:proofErr w:type="spellEnd"/>
            <w:r w:rsidR="00087722">
              <w:rPr>
                <w:sz w:val="24"/>
              </w:rPr>
              <w:t>,</w:t>
            </w:r>
            <w:r w:rsidR="00087722">
              <w:rPr>
                <w:spacing w:val="-8"/>
                <w:sz w:val="24"/>
              </w:rPr>
              <w:t xml:space="preserve"> </w:t>
            </w:r>
            <w:r w:rsidR="00087722">
              <w:rPr>
                <w:sz w:val="24"/>
              </w:rPr>
              <w:t>202</w:t>
            </w:r>
            <w:r>
              <w:rPr>
                <w:sz w:val="24"/>
              </w:rPr>
              <w:t>4</w:t>
            </w:r>
          </w:p>
        </w:tc>
      </w:tr>
    </w:tbl>
    <w:p w:rsidR="009864FD" w:rsidRDefault="009864FD">
      <w:pPr>
        <w:pStyle w:val="BodyText"/>
        <w:rPr>
          <w:rFonts w:ascii="Times New Roman"/>
          <w:sz w:val="30"/>
        </w:rPr>
      </w:pPr>
    </w:p>
    <w:p w:rsidR="009864FD" w:rsidRDefault="00C94A3F">
      <w:pPr>
        <w:pStyle w:val="Heading1"/>
        <w:spacing w:before="179"/>
        <w:ind w:right="2077"/>
      </w:pPr>
      <w:r>
        <w:t xml:space="preserve">Distributed </w:t>
      </w:r>
      <w:r w:rsidR="00087722">
        <w:t>M</w:t>
      </w:r>
      <w:r>
        <w:t xml:space="preserve">achine </w:t>
      </w:r>
      <w:r w:rsidR="00087722">
        <w:t>L</w:t>
      </w:r>
      <w:r>
        <w:t>earning</w:t>
      </w:r>
    </w:p>
    <w:p w:rsidR="009864FD" w:rsidRDefault="009864FD">
      <w:pPr>
        <w:pStyle w:val="BodyText"/>
        <w:rPr>
          <w:b/>
          <w:sz w:val="34"/>
        </w:rPr>
      </w:pPr>
    </w:p>
    <w:p w:rsidR="009864FD" w:rsidRDefault="00087722">
      <w:pPr>
        <w:pStyle w:val="Heading2"/>
        <w:numPr>
          <w:ilvl w:val="0"/>
          <w:numId w:val="20"/>
        </w:numPr>
        <w:tabs>
          <w:tab w:val="left" w:pos="841"/>
        </w:tabs>
        <w:spacing w:before="246"/>
      </w:pPr>
      <w:r>
        <w:t>Course</w:t>
      </w:r>
      <w:r>
        <w:rPr>
          <w:spacing w:val="-9"/>
        </w:rPr>
        <w:t xml:space="preserve"> </w:t>
      </w:r>
      <w:r>
        <w:t>Objectives:</w:t>
      </w:r>
    </w:p>
    <w:p w:rsidR="001A6D29" w:rsidRDefault="001A6D29" w:rsidP="001A6D29">
      <w:pPr>
        <w:pStyle w:val="BodyText"/>
        <w:spacing w:before="2"/>
        <w:rPr>
          <w:szCs w:val="22"/>
        </w:rPr>
      </w:pPr>
      <w:r>
        <w:rPr>
          <w:szCs w:val="22"/>
        </w:rPr>
        <w:t xml:space="preserve">       </w:t>
      </w:r>
      <w:r w:rsidR="00494CC7" w:rsidRPr="00494CC7">
        <w:rPr>
          <w:szCs w:val="22"/>
        </w:rPr>
        <w:t xml:space="preserve">To expose learners to the integration of machine learning algorithms with modern </w:t>
      </w:r>
      <w:r>
        <w:rPr>
          <w:szCs w:val="22"/>
        </w:rPr>
        <w:t xml:space="preserve">  </w:t>
      </w:r>
    </w:p>
    <w:p w:rsidR="00494CC7" w:rsidRPr="00494CC7" w:rsidRDefault="001A6D29" w:rsidP="001A6D29">
      <w:pPr>
        <w:pStyle w:val="BodyText"/>
        <w:spacing w:before="2"/>
        <w:rPr>
          <w:szCs w:val="22"/>
        </w:rPr>
      </w:pPr>
      <w:r>
        <w:rPr>
          <w:szCs w:val="22"/>
        </w:rPr>
        <w:t xml:space="preserve">        </w:t>
      </w:r>
      <w:r w:rsidR="00494CC7" w:rsidRPr="00494CC7">
        <w:rPr>
          <w:szCs w:val="22"/>
        </w:rPr>
        <w:t>computing systems, highlighting:</w:t>
      </w:r>
    </w:p>
    <w:p w:rsidR="00494CC7" w:rsidRPr="00494CC7" w:rsidRDefault="00494CC7" w:rsidP="00FA1DDF">
      <w:pPr>
        <w:pStyle w:val="BodyText"/>
        <w:numPr>
          <w:ilvl w:val="0"/>
          <w:numId w:val="21"/>
        </w:numPr>
        <w:spacing w:before="2"/>
        <w:rPr>
          <w:szCs w:val="22"/>
        </w:rPr>
      </w:pPr>
      <w:r w:rsidRPr="00494CC7">
        <w:rPr>
          <w:szCs w:val="22"/>
        </w:rPr>
        <w:t>The computational performance and scalability of these algorithms on platforms like multi-core CPUs, GPGPUs, clusters, and constrained devices.</w:t>
      </w:r>
    </w:p>
    <w:p w:rsidR="00494CC7" w:rsidRPr="00494CC7" w:rsidRDefault="00494CC7" w:rsidP="00FA1DDF">
      <w:pPr>
        <w:pStyle w:val="BodyText"/>
        <w:numPr>
          <w:ilvl w:val="0"/>
          <w:numId w:val="21"/>
        </w:numPr>
        <w:spacing w:before="2"/>
        <w:rPr>
          <w:szCs w:val="22"/>
        </w:rPr>
      </w:pPr>
      <w:r w:rsidRPr="00494CC7">
        <w:rPr>
          <w:szCs w:val="22"/>
        </w:rPr>
        <w:t>The impact of performance improvement techniques on domain-specific (ML) quality attributes.</w:t>
      </w:r>
    </w:p>
    <w:p w:rsidR="009864FD" w:rsidRDefault="00494CC7" w:rsidP="00FA1DDF">
      <w:pPr>
        <w:pStyle w:val="BodyText"/>
        <w:numPr>
          <w:ilvl w:val="0"/>
          <w:numId w:val="21"/>
        </w:numPr>
        <w:spacing w:before="2"/>
        <w:rPr>
          <w:sz w:val="28"/>
        </w:rPr>
      </w:pPr>
      <w:r w:rsidRPr="00494CC7">
        <w:rPr>
          <w:szCs w:val="22"/>
        </w:rPr>
        <w:t>To provide a systems-level understanding of ML/DL, drawing from foundational ML algorithm knowledge and focusing on computing systems that support ML applications.</w:t>
      </w:r>
    </w:p>
    <w:p w:rsidR="009864FD" w:rsidRDefault="00087722">
      <w:pPr>
        <w:pStyle w:val="Heading2"/>
        <w:numPr>
          <w:ilvl w:val="0"/>
          <w:numId w:val="20"/>
        </w:numPr>
        <w:tabs>
          <w:tab w:val="left" w:pos="841"/>
        </w:tabs>
      </w:pPr>
      <w:r>
        <w:t>Learning</w:t>
      </w:r>
      <w:r>
        <w:rPr>
          <w:spacing w:val="-10"/>
        </w:rPr>
        <w:t xml:space="preserve"> </w:t>
      </w:r>
      <w:r>
        <w:t>Outcomes:</w:t>
      </w:r>
    </w:p>
    <w:p w:rsidR="00CC0F16" w:rsidRPr="00CC0F16" w:rsidRDefault="00CC0F16" w:rsidP="00C320B5">
      <w:pPr>
        <w:pStyle w:val="BodyText"/>
        <w:numPr>
          <w:ilvl w:val="0"/>
          <w:numId w:val="22"/>
        </w:numPr>
        <w:spacing w:before="3"/>
        <w:rPr>
          <w:szCs w:val="22"/>
        </w:rPr>
      </w:pPr>
      <w:r w:rsidRPr="00CC0F16">
        <w:rPr>
          <w:szCs w:val="22"/>
        </w:rPr>
        <w:t>Learners will understand and articulate how parallel/distributed ML algorithms leverage standard platforms for ML to enhance performance.</w:t>
      </w:r>
    </w:p>
    <w:p w:rsidR="00CC0F16" w:rsidRPr="00CC0F16" w:rsidRDefault="00CC0F16" w:rsidP="00C320B5">
      <w:pPr>
        <w:pStyle w:val="BodyText"/>
        <w:numPr>
          <w:ilvl w:val="0"/>
          <w:numId w:val="22"/>
        </w:numPr>
        <w:spacing w:before="3"/>
        <w:rPr>
          <w:szCs w:val="22"/>
        </w:rPr>
      </w:pPr>
      <w:r w:rsidRPr="00CC0F16">
        <w:rPr>
          <w:szCs w:val="22"/>
        </w:rPr>
        <w:t>Learners will gain hands-on experience implementing parallel/distributed ML algorithms on clusters and constrained/Small-Form-Factor devices.</w:t>
      </w:r>
    </w:p>
    <w:p w:rsidR="009864FD" w:rsidRDefault="00CC0F16" w:rsidP="00C320B5">
      <w:pPr>
        <w:pStyle w:val="BodyText"/>
        <w:numPr>
          <w:ilvl w:val="0"/>
          <w:numId w:val="22"/>
        </w:numPr>
        <w:spacing w:before="3"/>
        <w:rPr>
          <w:sz w:val="26"/>
        </w:rPr>
      </w:pPr>
      <w:r w:rsidRPr="00CC0F16">
        <w:rPr>
          <w:szCs w:val="22"/>
        </w:rPr>
        <w:t>Learners will be able to argue and demonstrate the systems-level performance across a broad spectrum of parallel/distributed ML algorithms.</w:t>
      </w:r>
    </w:p>
    <w:p w:rsidR="009864FD" w:rsidRDefault="00087722">
      <w:pPr>
        <w:pStyle w:val="Heading2"/>
        <w:numPr>
          <w:ilvl w:val="0"/>
          <w:numId w:val="20"/>
        </w:numPr>
        <w:tabs>
          <w:tab w:val="left" w:pos="841"/>
        </w:tabs>
      </w:pPr>
      <w:r>
        <w:t>Scope</w:t>
      </w:r>
      <w:r>
        <w:t>:</w:t>
      </w:r>
    </w:p>
    <w:p w:rsidR="00934677" w:rsidRPr="00934677" w:rsidRDefault="00934677" w:rsidP="00363036">
      <w:pPr>
        <w:pStyle w:val="BodyText"/>
        <w:numPr>
          <w:ilvl w:val="0"/>
          <w:numId w:val="23"/>
        </w:numPr>
        <w:rPr>
          <w:szCs w:val="22"/>
        </w:rPr>
      </w:pPr>
      <w:r w:rsidRPr="00934677">
        <w:rPr>
          <w:szCs w:val="22"/>
        </w:rPr>
        <w:t xml:space="preserve">The computational performance and scalability of ML algorithms on advanced computing platforms such as multi-core CPUs, General-Purpose </w:t>
      </w:r>
      <w:r w:rsidRPr="00934677">
        <w:rPr>
          <w:szCs w:val="22"/>
        </w:rPr>
        <w:lastRenderedPageBreak/>
        <w:t>GPUs (GPGPUs), clusters, and constrained devices.</w:t>
      </w:r>
    </w:p>
    <w:p w:rsidR="009864FD" w:rsidRDefault="00934677" w:rsidP="00363036">
      <w:pPr>
        <w:pStyle w:val="BodyText"/>
        <w:numPr>
          <w:ilvl w:val="0"/>
          <w:numId w:val="23"/>
        </w:numPr>
        <w:rPr>
          <w:sz w:val="28"/>
        </w:rPr>
      </w:pPr>
      <w:r w:rsidRPr="00934677">
        <w:rPr>
          <w:szCs w:val="22"/>
        </w:rPr>
        <w:t>Performance improvement techniques and their impact on ML quality attributes, including accuracy, latency, and energy efficiency.</w:t>
      </w:r>
    </w:p>
    <w:p w:rsidR="009864FD" w:rsidRPr="00C5660E" w:rsidRDefault="00637922" w:rsidP="00C5660E">
      <w:pPr>
        <w:pStyle w:val="Heading2"/>
        <w:numPr>
          <w:ilvl w:val="0"/>
          <w:numId w:val="20"/>
        </w:numPr>
        <w:tabs>
          <w:tab w:val="left" w:pos="841"/>
        </w:tabs>
      </w:pPr>
      <w:r w:rsidRPr="00C5660E">
        <w:t>Disambiguation:</w:t>
      </w:r>
    </w:p>
    <w:p w:rsidR="00582332" w:rsidRPr="000138B6" w:rsidRDefault="00582332" w:rsidP="000138B6">
      <w:pPr>
        <w:pStyle w:val="BodyText"/>
        <w:numPr>
          <w:ilvl w:val="0"/>
          <w:numId w:val="23"/>
        </w:numPr>
        <w:rPr>
          <w:szCs w:val="22"/>
        </w:rPr>
      </w:pPr>
      <w:r w:rsidRPr="000138B6">
        <w:rPr>
          <w:szCs w:val="22"/>
        </w:rPr>
        <w:t>Computing Systems for ML: This course's primary focus is on the computing systems that run ML algorithms and on which ML applications are implemented. It covers the hardware and software architectures that support the efficient execution of ML tasks, including distributed and parallel computing techniques specific to ML workloads.</w:t>
      </w:r>
    </w:p>
    <w:p w:rsidR="007A2F0C" w:rsidRPr="000138B6" w:rsidRDefault="00582332" w:rsidP="000138B6">
      <w:pPr>
        <w:pStyle w:val="BodyText"/>
        <w:numPr>
          <w:ilvl w:val="0"/>
          <w:numId w:val="23"/>
        </w:numPr>
        <w:rPr>
          <w:szCs w:val="22"/>
        </w:rPr>
      </w:pPr>
      <w:r w:rsidRPr="000138B6">
        <w:rPr>
          <w:szCs w:val="22"/>
        </w:rPr>
        <w:t xml:space="preserve">Overall Computing Framework for ML: This area, more aligned with </w:t>
      </w:r>
      <w:proofErr w:type="spellStart"/>
      <w:r w:rsidRPr="000138B6">
        <w:rPr>
          <w:szCs w:val="22"/>
        </w:rPr>
        <w:t>MLOps</w:t>
      </w:r>
      <w:proofErr w:type="spellEnd"/>
      <w:r w:rsidRPr="000138B6">
        <w:rPr>
          <w:szCs w:val="22"/>
        </w:rPr>
        <w:t xml:space="preserve"> (Machine Learning Operations) and Software Engineering (SE) for AI and ML, involves the end-to-end lifecycle management of ML models, including development, deployment, monitoring, and maintenance. While important, this broader framework is not the main focus of the course but may be touched upon to provide context for the systems being studied.</w:t>
      </w:r>
    </w:p>
    <w:p w:rsidR="009864FD" w:rsidRDefault="00087722">
      <w:pPr>
        <w:pStyle w:val="Heading2"/>
        <w:numPr>
          <w:ilvl w:val="0"/>
          <w:numId w:val="20"/>
        </w:numPr>
        <w:tabs>
          <w:tab w:val="left" w:pos="841"/>
        </w:tabs>
      </w:pPr>
      <w:r>
        <w:t>Modules</w:t>
      </w:r>
    </w:p>
    <w:p w:rsidR="009864FD" w:rsidRDefault="009864FD">
      <w:pPr>
        <w:pStyle w:val="BodyText"/>
        <w:rPr>
          <w:b/>
          <w:sz w:val="20"/>
        </w:rPr>
      </w:pPr>
    </w:p>
    <w:p w:rsidR="009864FD" w:rsidRDefault="009864FD">
      <w:pPr>
        <w:pStyle w:val="BodyText"/>
        <w:spacing w:before="2" w:after="1"/>
        <w:rPr>
          <w:b/>
          <w:sz w:val="21"/>
        </w:rPr>
      </w:pPr>
    </w:p>
    <w:tbl>
      <w:tblPr>
        <w:tblW w:w="9798" w:type="dxa"/>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8"/>
        <w:gridCol w:w="2223"/>
        <w:gridCol w:w="6977"/>
      </w:tblGrid>
      <w:tr w:rsidR="009864FD" w:rsidTr="0063488A">
        <w:trPr>
          <w:trHeight w:val="290"/>
        </w:trPr>
        <w:tc>
          <w:tcPr>
            <w:tcW w:w="598" w:type="dxa"/>
          </w:tcPr>
          <w:p w:rsidR="009864FD" w:rsidRDefault="009864FD">
            <w:pPr>
              <w:pStyle w:val="TableParagraph"/>
              <w:ind w:left="0"/>
              <w:rPr>
                <w:rFonts w:ascii="Times New Roman"/>
                <w:sz w:val="20"/>
              </w:rPr>
            </w:pPr>
          </w:p>
        </w:tc>
        <w:tc>
          <w:tcPr>
            <w:tcW w:w="2223" w:type="dxa"/>
          </w:tcPr>
          <w:p w:rsidR="009864FD" w:rsidRDefault="00087722">
            <w:pPr>
              <w:pStyle w:val="TableParagraph"/>
              <w:spacing w:line="268" w:lineRule="exact"/>
              <w:rPr>
                <w:b/>
                <w:sz w:val="24"/>
              </w:rPr>
            </w:pPr>
            <w:r>
              <w:rPr>
                <w:b/>
                <w:sz w:val="24"/>
              </w:rPr>
              <w:t>Module</w:t>
            </w:r>
          </w:p>
        </w:tc>
        <w:tc>
          <w:tcPr>
            <w:tcW w:w="6977" w:type="dxa"/>
          </w:tcPr>
          <w:p w:rsidR="009864FD" w:rsidRDefault="00087722">
            <w:pPr>
              <w:pStyle w:val="TableParagraph"/>
              <w:spacing w:line="268" w:lineRule="exact"/>
              <w:ind w:left="114"/>
              <w:rPr>
                <w:b/>
                <w:sz w:val="24"/>
              </w:rPr>
            </w:pPr>
            <w:r>
              <w:rPr>
                <w:b/>
                <w:sz w:val="24"/>
              </w:rPr>
              <w:t>Description</w:t>
            </w:r>
          </w:p>
        </w:tc>
      </w:tr>
      <w:tr w:rsidR="009864FD" w:rsidTr="0063488A">
        <w:trPr>
          <w:trHeight w:val="577"/>
        </w:trPr>
        <w:tc>
          <w:tcPr>
            <w:tcW w:w="598" w:type="dxa"/>
          </w:tcPr>
          <w:p w:rsidR="009864FD" w:rsidRDefault="00087722">
            <w:pPr>
              <w:pStyle w:val="TableParagraph"/>
              <w:spacing w:line="280" w:lineRule="exact"/>
              <w:rPr>
                <w:sz w:val="24"/>
              </w:rPr>
            </w:pPr>
            <w:r>
              <w:rPr>
                <w:sz w:val="24"/>
              </w:rPr>
              <w:t>M1</w:t>
            </w:r>
          </w:p>
        </w:tc>
        <w:tc>
          <w:tcPr>
            <w:tcW w:w="2223" w:type="dxa"/>
          </w:tcPr>
          <w:p w:rsidR="009864FD" w:rsidRDefault="00544909">
            <w:pPr>
              <w:pStyle w:val="TableParagraph"/>
              <w:spacing w:line="280" w:lineRule="exact"/>
              <w:rPr>
                <w:sz w:val="24"/>
              </w:rPr>
            </w:pPr>
            <w:r w:rsidRPr="00544909">
              <w:rPr>
                <w:sz w:val="24"/>
              </w:rPr>
              <w:t>Foundations of Distributed ML</w:t>
            </w:r>
          </w:p>
        </w:tc>
        <w:tc>
          <w:tcPr>
            <w:tcW w:w="6977" w:type="dxa"/>
          </w:tcPr>
          <w:p w:rsidR="009864FD" w:rsidRPr="0063488A" w:rsidRDefault="00343ED0" w:rsidP="00C172C5">
            <w:pPr>
              <w:pStyle w:val="TableParagraph"/>
              <w:spacing w:line="280" w:lineRule="exact"/>
              <w:rPr>
                <w:sz w:val="16"/>
                <w:szCs w:val="16"/>
              </w:rPr>
            </w:pPr>
            <w:r w:rsidRPr="00C172C5">
              <w:rPr>
                <w:sz w:val="24"/>
              </w:rPr>
              <w:t>Introduction to Distributed Machine Learning: This module sets the foundational context for the course, introducing the key concepts of distributed and parallel computing as applied to machine learning. It covers the contours of ML solutions, highlighting the shift towards distributed models due to the growing data sizes and computational demands. The role of modern systems, including multi-core CPUs, GPUs, clusters, and cloud platforms, in facilitating distributed ML is explored.</w:t>
            </w:r>
          </w:p>
        </w:tc>
      </w:tr>
      <w:tr w:rsidR="009864FD" w:rsidTr="0063488A">
        <w:trPr>
          <w:trHeight w:val="580"/>
        </w:trPr>
        <w:tc>
          <w:tcPr>
            <w:tcW w:w="598" w:type="dxa"/>
          </w:tcPr>
          <w:p w:rsidR="009864FD" w:rsidRDefault="00087722">
            <w:pPr>
              <w:pStyle w:val="TableParagraph"/>
              <w:spacing w:line="280" w:lineRule="exact"/>
              <w:rPr>
                <w:sz w:val="24"/>
              </w:rPr>
            </w:pPr>
            <w:r>
              <w:rPr>
                <w:sz w:val="24"/>
              </w:rPr>
              <w:t>M2</w:t>
            </w:r>
          </w:p>
        </w:tc>
        <w:tc>
          <w:tcPr>
            <w:tcW w:w="2223" w:type="dxa"/>
          </w:tcPr>
          <w:p w:rsidR="009864FD" w:rsidRDefault="00E95F01">
            <w:pPr>
              <w:pStyle w:val="TableParagraph"/>
              <w:spacing w:line="290" w:lineRule="exact"/>
              <w:ind w:right="95"/>
              <w:rPr>
                <w:sz w:val="24"/>
              </w:rPr>
            </w:pPr>
            <w:r w:rsidRPr="00E95F01">
              <w:rPr>
                <w:spacing w:val="-1"/>
                <w:sz w:val="24"/>
              </w:rPr>
              <w:t>Distributed Algorithms for ML</w:t>
            </w:r>
          </w:p>
        </w:tc>
        <w:tc>
          <w:tcPr>
            <w:tcW w:w="6977" w:type="dxa"/>
          </w:tcPr>
          <w:p w:rsidR="009864FD" w:rsidRDefault="004A40AE" w:rsidP="00EA0925">
            <w:pPr>
              <w:pStyle w:val="TableParagraph"/>
              <w:spacing w:line="280" w:lineRule="exact"/>
              <w:rPr>
                <w:sz w:val="24"/>
              </w:rPr>
            </w:pPr>
            <w:r w:rsidRPr="00EA0925">
              <w:rPr>
                <w:sz w:val="24"/>
              </w:rPr>
              <w:t>This module dives into how typical ML algorithms can be adapted for distributed environments, focusing primarily on the training phase. It includes discussions on data parallelism, model parallelism, and hybrid approaches, with examples from both traditional machine learning algorithms (e.g., linear regression, clustering) and deep learning networks. Techniques for overcoming challenges such as synchronization, data partitioning, and communication efficiency are addressed.</w:t>
            </w:r>
          </w:p>
        </w:tc>
      </w:tr>
      <w:tr w:rsidR="009864FD" w:rsidTr="0063488A">
        <w:trPr>
          <w:trHeight w:val="1158"/>
        </w:trPr>
        <w:tc>
          <w:tcPr>
            <w:tcW w:w="598" w:type="dxa"/>
          </w:tcPr>
          <w:p w:rsidR="009864FD" w:rsidRDefault="00087722">
            <w:pPr>
              <w:pStyle w:val="TableParagraph"/>
              <w:spacing w:line="280" w:lineRule="exact"/>
              <w:rPr>
                <w:sz w:val="24"/>
              </w:rPr>
            </w:pPr>
            <w:r>
              <w:rPr>
                <w:sz w:val="24"/>
              </w:rPr>
              <w:t>M3</w:t>
            </w:r>
          </w:p>
        </w:tc>
        <w:tc>
          <w:tcPr>
            <w:tcW w:w="2223" w:type="dxa"/>
          </w:tcPr>
          <w:p w:rsidR="009864FD" w:rsidRDefault="005E136B">
            <w:pPr>
              <w:pStyle w:val="TableParagraph"/>
              <w:spacing w:line="280" w:lineRule="exact"/>
              <w:rPr>
                <w:sz w:val="24"/>
              </w:rPr>
            </w:pPr>
            <w:r w:rsidRPr="005E136B">
              <w:rPr>
                <w:sz w:val="24"/>
              </w:rPr>
              <w:t>Scalability in Distributed ML</w:t>
            </w:r>
          </w:p>
        </w:tc>
        <w:tc>
          <w:tcPr>
            <w:tcW w:w="6977" w:type="dxa"/>
          </w:tcPr>
          <w:p w:rsidR="009864FD" w:rsidRPr="00005C04" w:rsidRDefault="008D56EF" w:rsidP="008D56EF">
            <w:pPr>
              <w:rPr>
                <w:sz w:val="24"/>
                <w:szCs w:val="24"/>
              </w:rPr>
            </w:pPr>
            <w:r w:rsidRPr="00005C04">
              <w:rPr>
                <w:sz w:val="24"/>
                <w:szCs w:val="24"/>
              </w:rPr>
              <w:t xml:space="preserve">Exploring the scalability of ML workloads, this module examines how distributed computing platforms like </w:t>
            </w:r>
            <w:proofErr w:type="spellStart"/>
            <w:r w:rsidRPr="00005C04">
              <w:rPr>
                <w:sz w:val="24"/>
                <w:szCs w:val="24"/>
              </w:rPr>
              <w:t>TensorFlow</w:t>
            </w:r>
            <w:proofErr w:type="spellEnd"/>
            <w:r w:rsidRPr="00005C04">
              <w:rPr>
                <w:sz w:val="24"/>
                <w:szCs w:val="24"/>
              </w:rPr>
              <w:t xml:space="preserve"> and Apache Spark are used to achieve high-performance distributed ML. It includes an in-depth look at distributing large-scale neural networks across multiple nodes, optimizing for throughput, and managing resource constraints. Practical exercises and case studies demonstrate the application of these frameworks in real-world scenarios.</w:t>
            </w:r>
          </w:p>
        </w:tc>
      </w:tr>
      <w:tr w:rsidR="009864FD" w:rsidTr="0063488A">
        <w:trPr>
          <w:trHeight w:val="869"/>
        </w:trPr>
        <w:tc>
          <w:tcPr>
            <w:tcW w:w="598" w:type="dxa"/>
          </w:tcPr>
          <w:p w:rsidR="009864FD" w:rsidRDefault="00087722">
            <w:pPr>
              <w:pStyle w:val="TableParagraph"/>
              <w:spacing w:line="280" w:lineRule="exact"/>
              <w:rPr>
                <w:sz w:val="24"/>
              </w:rPr>
            </w:pPr>
            <w:r>
              <w:rPr>
                <w:sz w:val="24"/>
              </w:rPr>
              <w:t>M4</w:t>
            </w:r>
          </w:p>
        </w:tc>
        <w:tc>
          <w:tcPr>
            <w:tcW w:w="2223" w:type="dxa"/>
          </w:tcPr>
          <w:p w:rsidR="009864FD" w:rsidRDefault="001D53D3">
            <w:pPr>
              <w:pStyle w:val="TableParagraph"/>
              <w:ind w:right="137"/>
              <w:rPr>
                <w:sz w:val="24"/>
              </w:rPr>
            </w:pPr>
            <w:r w:rsidRPr="001D53D3">
              <w:rPr>
                <w:sz w:val="24"/>
              </w:rPr>
              <w:t>Optimizing ML in Constrained Environments</w:t>
            </w:r>
          </w:p>
        </w:tc>
        <w:tc>
          <w:tcPr>
            <w:tcW w:w="6977" w:type="dxa"/>
          </w:tcPr>
          <w:p w:rsidR="009864FD" w:rsidRDefault="00C3242B" w:rsidP="00E37F13">
            <w:pPr>
              <w:rPr>
                <w:sz w:val="24"/>
              </w:rPr>
            </w:pPr>
            <w:r w:rsidRPr="007E5EEA">
              <w:rPr>
                <w:sz w:val="24"/>
                <w:szCs w:val="24"/>
              </w:rPr>
              <w:t>Focusing on the deployment phase, this module presents strategies for executing ML models under various system constraints such as limited computing power, memory, storage, bandwidth, and energy. It covers techniques like model compression, quantization, pruning, and the use of efficient neural network architectures to enable ML inference on edge devices and mobile platforms. Practical considerations for maintaining performance and accuracy in constrained settings are discussed.</w:t>
            </w:r>
          </w:p>
        </w:tc>
      </w:tr>
    </w:tbl>
    <w:p w:rsidR="009864FD" w:rsidRDefault="00087722" w:rsidP="00D20D22">
      <w:pPr>
        <w:pStyle w:val="ListParagraph"/>
        <w:numPr>
          <w:ilvl w:val="0"/>
          <w:numId w:val="18"/>
        </w:numPr>
        <w:tabs>
          <w:tab w:val="left" w:pos="711"/>
        </w:tabs>
        <w:spacing w:before="100" w:line="391" w:lineRule="auto"/>
        <w:ind w:right="5640" w:firstLine="360"/>
        <w:jc w:val="left"/>
        <w:rPr>
          <w:sz w:val="15"/>
        </w:rPr>
      </w:pPr>
      <w:r>
        <w:rPr>
          <w:b/>
          <w:sz w:val="24"/>
        </w:rPr>
        <w:lastRenderedPageBreak/>
        <w:t>Session Plan: (Lectures)</w:t>
      </w:r>
      <w:r>
        <w:rPr>
          <w:b/>
          <w:spacing w:val="-68"/>
          <w:sz w:val="24"/>
        </w:rPr>
        <w:t xml:space="preserve"> </w:t>
      </w: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9"/>
        <w:gridCol w:w="7077"/>
        <w:gridCol w:w="1059"/>
      </w:tblGrid>
      <w:tr w:rsidR="009864FD" w:rsidTr="0042649B">
        <w:trPr>
          <w:trHeight w:val="290"/>
        </w:trPr>
        <w:tc>
          <w:tcPr>
            <w:tcW w:w="1429" w:type="dxa"/>
          </w:tcPr>
          <w:p w:rsidR="009864FD" w:rsidRDefault="00087722">
            <w:pPr>
              <w:pStyle w:val="TableParagraph"/>
              <w:spacing w:before="1"/>
              <w:rPr>
                <w:sz w:val="20"/>
              </w:rPr>
            </w:pPr>
            <w:r>
              <w:rPr>
                <w:sz w:val="20"/>
              </w:rPr>
              <w:t>S</w:t>
            </w:r>
            <w:r>
              <w:rPr>
                <w:sz w:val="20"/>
              </w:rPr>
              <w:t>ession</w:t>
            </w:r>
          </w:p>
        </w:tc>
        <w:tc>
          <w:tcPr>
            <w:tcW w:w="7077" w:type="dxa"/>
          </w:tcPr>
          <w:p w:rsidR="009864FD" w:rsidRDefault="00087722">
            <w:pPr>
              <w:pStyle w:val="TableParagraph"/>
              <w:spacing w:line="265" w:lineRule="exact"/>
              <w:rPr>
                <w:sz w:val="24"/>
              </w:rPr>
            </w:pPr>
            <w:r>
              <w:rPr>
                <w:sz w:val="24"/>
              </w:rPr>
              <w:t>Topics</w:t>
            </w:r>
          </w:p>
        </w:tc>
        <w:tc>
          <w:tcPr>
            <w:tcW w:w="1059" w:type="dxa"/>
          </w:tcPr>
          <w:p w:rsidR="009864FD" w:rsidRDefault="00087722">
            <w:pPr>
              <w:pStyle w:val="TableParagraph"/>
              <w:spacing w:line="265" w:lineRule="exact"/>
              <w:ind w:left="113"/>
              <w:rPr>
                <w:sz w:val="24"/>
              </w:rPr>
            </w:pPr>
            <w:r>
              <w:rPr>
                <w:sz w:val="24"/>
              </w:rPr>
              <w:t>Notes</w:t>
            </w:r>
          </w:p>
        </w:tc>
      </w:tr>
      <w:tr w:rsidR="009864FD" w:rsidTr="0042649B">
        <w:trPr>
          <w:trHeight w:val="290"/>
        </w:trPr>
        <w:tc>
          <w:tcPr>
            <w:tcW w:w="1429" w:type="dxa"/>
          </w:tcPr>
          <w:p w:rsidR="009864FD" w:rsidRDefault="00087722">
            <w:pPr>
              <w:pStyle w:val="TableParagraph"/>
              <w:spacing w:before="1"/>
              <w:rPr>
                <w:b/>
                <w:sz w:val="20"/>
              </w:rPr>
            </w:pPr>
            <w:r>
              <w:rPr>
                <w:b/>
                <w:sz w:val="20"/>
              </w:rPr>
              <w:t>M1</w:t>
            </w:r>
          </w:p>
        </w:tc>
        <w:tc>
          <w:tcPr>
            <w:tcW w:w="7077" w:type="dxa"/>
          </w:tcPr>
          <w:p w:rsidR="009864FD" w:rsidRDefault="00087722">
            <w:pPr>
              <w:pStyle w:val="TableParagraph"/>
              <w:spacing w:line="265" w:lineRule="exact"/>
              <w:rPr>
                <w:b/>
                <w:sz w:val="24"/>
              </w:rPr>
            </w:pPr>
            <w:r>
              <w:rPr>
                <w:b/>
                <w:sz w:val="24"/>
              </w:rPr>
              <w:t>Introduction</w:t>
            </w:r>
            <w:r>
              <w:rPr>
                <w:b/>
                <w:spacing w:val="-7"/>
                <w:sz w:val="24"/>
              </w:rPr>
              <w:t xml:space="preserve"> </w:t>
            </w:r>
            <w:r>
              <w:rPr>
                <w:b/>
                <w:sz w:val="24"/>
              </w:rPr>
              <w:t>and</w:t>
            </w:r>
            <w:r>
              <w:rPr>
                <w:b/>
                <w:spacing w:val="-9"/>
                <w:sz w:val="24"/>
              </w:rPr>
              <w:t xml:space="preserve"> </w:t>
            </w:r>
            <w:r>
              <w:rPr>
                <w:b/>
                <w:sz w:val="24"/>
              </w:rPr>
              <w:t>Context</w:t>
            </w:r>
          </w:p>
        </w:tc>
        <w:tc>
          <w:tcPr>
            <w:tcW w:w="1059" w:type="dxa"/>
          </w:tcPr>
          <w:p w:rsidR="009864FD" w:rsidRDefault="009864FD">
            <w:pPr>
              <w:pStyle w:val="TableParagraph"/>
              <w:ind w:left="0"/>
              <w:rPr>
                <w:rFonts w:ascii="Times New Roman"/>
                <w:sz w:val="20"/>
              </w:rPr>
            </w:pPr>
          </w:p>
        </w:tc>
      </w:tr>
      <w:tr w:rsidR="009864FD" w:rsidTr="0042649B">
        <w:trPr>
          <w:trHeight w:val="2039"/>
        </w:trPr>
        <w:tc>
          <w:tcPr>
            <w:tcW w:w="1429" w:type="dxa"/>
          </w:tcPr>
          <w:p w:rsidR="009864FD" w:rsidRDefault="00717F02">
            <w:pPr>
              <w:pStyle w:val="TableParagraph"/>
              <w:spacing w:line="280" w:lineRule="exact"/>
              <w:rPr>
                <w:sz w:val="24"/>
              </w:rPr>
            </w:pPr>
            <w:r>
              <w:rPr>
                <w:rFonts w:ascii="Segoe UI" w:hAnsi="Segoe UI" w:cs="Segoe UI"/>
                <w:color w:val="0D0D0D"/>
                <w:sz w:val="30"/>
                <w:szCs w:val="30"/>
              </w:rPr>
              <w:t>Week 1:</w:t>
            </w:r>
          </w:p>
        </w:tc>
        <w:tc>
          <w:tcPr>
            <w:tcW w:w="7077" w:type="dxa"/>
          </w:tcPr>
          <w:p w:rsidR="00C0401E" w:rsidRDefault="00C0401E" w:rsidP="00C0401E">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eastAsia="Times New Roman" w:hAnsi="Segoe UI" w:cs="Segoe UI"/>
                <w:color w:val="0D0D0D"/>
                <w:sz w:val="30"/>
                <w:szCs w:val="30"/>
              </w:rPr>
            </w:pPr>
            <w:r>
              <w:rPr>
                <w:rFonts w:ascii="Segoe UI" w:hAnsi="Segoe UI" w:cs="Segoe UI"/>
                <w:color w:val="0D0D0D"/>
                <w:sz w:val="30"/>
                <w:szCs w:val="30"/>
              </w:rPr>
              <w:t>Introduction to Distributed Machine Learning</w:t>
            </w:r>
          </w:p>
          <w:p w:rsidR="00C0401E" w:rsidRDefault="00C0401E" w:rsidP="00C0401E">
            <w:pPr>
              <w:widowControl/>
              <w:numPr>
                <w:ilvl w:val="0"/>
                <w:numId w:val="30"/>
              </w:numPr>
              <w:pBdr>
                <w:top w:val="single" w:sz="2" w:space="0" w:color="E3E3E3"/>
                <w:left w:val="single" w:sz="2" w:space="5" w:color="E3E3E3"/>
                <w:bottom w:val="single" w:sz="2" w:space="0" w:color="E3E3E3"/>
                <w:right w:val="single" w:sz="2" w:space="0" w:color="E3E3E3"/>
              </w:pBdr>
              <w:shd w:val="clear" w:color="auto" w:fill="FFFFFF"/>
              <w:autoSpaceDE/>
              <w:autoSpaceDN/>
              <w:ind w:left="0"/>
              <w:rPr>
                <w:rFonts w:ascii="Segoe UI" w:hAnsi="Segoe UI" w:cs="Segoe UI"/>
                <w:color w:val="0D0D0D"/>
                <w:sz w:val="24"/>
                <w:szCs w:val="24"/>
              </w:rPr>
            </w:pPr>
            <w:r>
              <w:rPr>
                <w:rStyle w:val="Strong"/>
                <w:rFonts w:ascii="Segoe UI" w:hAnsi="Segoe UI" w:cs="Segoe UI"/>
                <w:color w:val="0D0D0D"/>
                <w:bdr w:val="single" w:sz="2" w:space="0" w:color="E3E3E3" w:frame="1"/>
              </w:rPr>
              <w:t>Overview of Distributed Systems</w:t>
            </w:r>
            <w:r>
              <w:rPr>
                <w:rFonts w:ascii="Segoe UI" w:hAnsi="Segoe UI" w:cs="Segoe UI"/>
                <w:color w:val="0D0D0D"/>
              </w:rPr>
              <w:t>:</w:t>
            </w:r>
          </w:p>
          <w:p w:rsidR="00C0401E" w:rsidRDefault="00C0401E" w:rsidP="00C0401E">
            <w:pPr>
              <w:widowControl/>
              <w:numPr>
                <w:ilvl w:val="1"/>
                <w:numId w:val="30"/>
              </w:numPr>
              <w:pBdr>
                <w:top w:val="single" w:sz="2" w:space="0" w:color="E3E3E3"/>
                <w:left w:val="single" w:sz="2" w:space="5" w:color="E3E3E3"/>
                <w:bottom w:val="single" w:sz="2" w:space="0" w:color="E3E3E3"/>
                <w:right w:val="single" w:sz="2" w:space="0" w:color="E3E3E3"/>
              </w:pBdr>
              <w:shd w:val="clear" w:color="auto" w:fill="FFFFFF"/>
              <w:autoSpaceDE/>
              <w:autoSpaceDN/>
              <w:ind w:left="720"/>
              <w:rPr>
                <w:rFonts w:ascii="Segoe UI" w:hAnsi="Segoe UI" w:cs="Segoe UI"/>
                <w:color w:val="0D0D0D"/>
              </w:rPr>
            </w:pPr>
            <w:r>
              <w:rPr>
                <w:rFonts w:ascii="Segoe UI" w:hAnsi="Segoe UI" w:cs="Segoe UI"/>
                <w:color w:val="0D0D0D"/>
              </w:rPr>
              <w:t>Definitions and key differences: Parallel vs. Distributed Computing.</w:t>
            </w:r>
          </w:p>
          <w:p w:rsidR="00C0401E" w:rsidRDefault="00C0401E" w:rsidP="00C0401E">
            <w:pPr>
              <w:widowControl/>
              <w:numPr>
                <w:ilvl w:val="1"/>
                <w:numId w:val="30"/>
              </w:numPr>
              <w:pBdr>
                <w:top w:val="single" w:sz="2" w:space="0" w:color="E3E3E3"/>
                <w:left w:val="single" w:sz="2" w:space="5" w:color="E3E3E3"/>
                <w:bottom w:val="single" w:sz="2" w:space="0" w:color="E3E3E3"/>
                <w:right w:val="single" w:sz="2" w:space="0" w:color="E3E3E3"/>
              </w:pBdr>
              <w:shd w:val="clear" w:color="auto" w:fill="FFFFFF"/>
              <w:autoSpaceDE/>
              <w:autoSpaceDN/>
              <w:ind w:left="720"/>
              <w:rPr>
                <w:rFonts w:ascii="Segoe UI" w:hAnsi="Segoe UI" w:cs="Segoe UI"/>
                <w:color w:val="0D0D0D"/>
              </w:rPr>
            </w:pPr>
            <w:r>
              <w:rPr>
                <w:rFonts w:ascii="Segoe UI" w:hAnsi="Segoe UI" w:cs="Segoe UI"/>
                <w:color w:val="0D0D0D"/>
              </w:rPr>
              <w:t>Importance of distributed systems in ML.</w:t>
            </w:r>
          </w:p>
          <w:p w:rsidR="00C0401E" w:rsidRDefault="00C0401E" w:rsidP="00C0401E">
            <w:pPr>
              <w:widowControl/>
              <w:numPr>
                <w:ilvl w:val="0"/>
                <w:numId w:val="30"/>
              </w:numPr>
              <w:pBdr>
                <w:top w:val="single" w:sz="2" w:space="0" w:color="E3E3E3"/>
                <w:left w:val="single" w:sz="2" w:space="5" w:color="E3E3E3"/>
                <w:bottom w:val="single" w:sz="2" w:space="0" w:color="E3E3E3"/>
                <w:right w:val="single" w:sz="2" w:space="0" w:color="E3E3E3"/>
              </w:pBdr>
              <w:shd w:val="clear" w:color="auto" w:fill="FFFFFF"/>
              <w:autoSpaceDE/>
              <w:autoSpaceDN/>
              <w:ind w:left="0"/>
              <w:rPr>
                <w:rFonts w:ascii="Segoe UI" w:hAnsi="Segoe UI" w:cs="Segoe UI"/>
                <w:color w:val="0D0D0D"/>
              </w:rPr>
            </w:pPr>
            <w:r>
              <w:rPr>
                <w:rStyle w:val="Strong"/>
                <w:rFonts w:ascii="Segoe UI" w:hAnsi="Segoe UI" w:cs="Segoe UI"/>
                <w:color w:val="0D0D0D"/>
                <w:bdr w:val="single" w:sz="2" w:space="0" w:color="E3E3E3" w:frame="1"/>
              </w:rPr>
              <w:t>Introduction to Machine Learning in Distributed Systems</w:t>
            </w:r>
            <w:r>
              <w:rPr>
                <w:rFonts w:ascii="Segoe UI" w:hAnsi="Segoe UI" w:cs="Segoe UI"/>
                <w:color w:val="0D0D0D"/>
              </w:rPr>
              <w:t>:</w:t>
            </w:r>
          </w:p>
          <w:p w:rsidR="00C0401E" w:rsidRDefault="00C0401E" w:rsidP="00C0401E">
            <w:pPr>
              <w:widowControl/>
              <w:numPr>
                <w:ilvl w:val="1"/>
                <w:numId w:val="30"/>
              </w:numPr>
              <w:pBdr>
                <w:top w:val="single" w:sz="2" w:space="0" w:color="E3E3E3"/>
                <w:left w:val="single" w:sz="2" w:space="5" w:color="E3E3E3"/>
                <w:bottom w:val="single" w:sz="2" w:space="0" w:color="E3E3E3"/>
                <w:right w:val="single" w:sz="2" w:space="0" w:color="E3E3E3"/>
              </w:pBdr>
              <w:shd w:val="clear" w:color="auto" w:fill="FFFFFF"/>
              <w:autoSpaceDE/>
              <w:autoSpaceDN/>
              <w:ind w:left="720"/>
              <w:rPr>
                <w:rFonts w:ascii="Segoe UI" w:hAnsi="Segoe UI" w:cs="Segoe UI"/>
                <w:color w:val="0D0D0D"/>
              </w:rPr>
            </w:pPr>
            <w:r>
              <w:rPr>
                <w:rFonts w:ascii="Segoe UI" w:hAnsi="Segoe UI" w:cs="Segoe UI"/>
                <w:color w:val="0D0D0D"/>
              </w:rPr>
              <w:t>Scalability challenges in ML.</w:t>
            </w:r>
          </w:p>
          <w:p w:rsidR="00C0401E" w:rsidRDefault="00C0401E" w:rsidP="00C0401E">
            <w:pPr>
              <w:widowControl/>
              <w:numPr>
                <w:ilvl w:val="1"/>
                <w:numId w:val="30"/>
              </w:numPr>
              <w:pBdr>
                <w:top w:val="single" w:sz="2" w:space="0" w:color="E3E3E3"/>
                <w:left w:val="single" w:sz="2" w:space="5" w:color="E3E3E3"/>
                <w:bottom w:val="single" w:sz="2" w:space="0" w:color="E3E3E3"/>
                <w:right w:val="single" w:sz="2" w:space="0" w:color="E3E3E3"/>
              </w:pBdr>
              <w:shd w:val="clear" w:color="auto" w:fill="FFFFFF"/>
              <w:autoSpaceDE/>
              <w:autoSpaceDN/>
              <w:ind w:left="720"/>
              <w:rPr>
                <w:rFonts w:ascii="Segoe UI" w:hAnsi="Segoe UI" w:cs="Segoe UI"/>
                <w:color w:val="0D0D0D"/>
              </w:rPr>
            </w:pPr>
            <w:r>
              <w:rPr>
                <w:rFonts w:ascii="Segoe UI" w:hAnsi="Segoe UI" w:cs="Segoe UI"/>
                <w:color w:val="0D0D0D"/>
              </w:rPr>
              <w:t>Overview of distributed ML applications and benefits.</w:t>
            </w:r>
          </w:p>
          <w:p w:rsidR="009864FD" w:rsidRDefault="005C7203" w:rsidP="006F767D">
            <w:pPr>
              <w:widowControl/>
              <w:pBdr>
                <w:top w:val="single" w:sz="2" w:space="0" w:color="E3E3E3"/>
                <w:left w:val="single" w:sz="2" w:space="5" w:color="E3E3E3"/>
                <w:bottom w:val="single" w:sz="2" w:space="0" w:color="E3E3E3"/>
                <w:right w:val="single" w:sz="2" w:space="0" w:color="E3E3E3"/>
              </w:pBdr>
              <w:shd w:val="clear" w:color="auto" w:fill="FFFFFF"/>
              <w:autoSpaceDE/>
              <w:autoSpaceDN/>
              <w:rPr>
                <w:sz w:val="24"/>
              </w:rPr>
            </w:pPr>
            <w:r>
              <w:rPr>
                <w:rStyle w:val="Strong"/>
                <w:rFonts w:ascii="Segoe UI" w:hAnsi="Segoe UI" w:cs="Segoe UI"/>
                <w:color w:val="0D0D0D"/>
                <w:bdr w:val="single" w:sz="2" w:space="0" w:color="E3E3E3" w:frame="1"/>
                <w:shd w:val="clear" w:color="auto" w:fill="FFFFFF"/>
              </w:rPr>
              <w:t>Practical Part</w:t>
            </w:r>
            <w:r>
              <w:rPr>
                <w:rFonts w:ascii="Segoe UI" w:hAnsi="Segoe UI" w:cs="Segoe UI"/>
                <w:color w:val="0D0D0D"/>
                <w:shd w:val="clear" w:color="auto" w:fill="FFFFFF"/>
              </w:rPr>
              <w:t>: Setting up a distributed computing environment using Docker and exploring basic distributed computing operations with Python's multiprocessing module.</w:t>
            </w:r>
          </w:p>
        </w:tc>
        <w:tc>
          <w:tcPr>
            <w:tcW w:w="1059" w:type="dxa"/>
          </w:tcPr>
          <w:p w:rsidR="009864FD" w:rsidRDefault="009864FD">
            <w:pPr>
              <w:pStyle w:val="TableParagraph"/>
              <w:numPr>
                <w:ilvl w:val="0"/>
                <w:numId w:val="16"/>
              </w:numPr>
              <w:tabs>
                <w:tab w:val="left" w:pos="474"/>
                <w:tab w:val="left" w:pos="475"/>
              </w:tabs>
              <w:ind w:right="125"/>
              <w:rPr>
                <w:b/>
                <w:sz w:val="24"/>
              </w:rPr>
            </w:pPr>
          </w:p>
        </w:tc>
      </w:tr>
      <w:tr w:rsidR="009864FD" w:rsidTr="0042649B">
        <w:trPr>
          <w:trHeight w:val="1631"/>
        </w:trPr>
        <w:tc>
          <w:tcPr>
            <w:tcW w:w="1429" w:type="dxa"/>
          </w:tcPr>
          <w:p w:rsidR="009864FD" w:rsidRDefault="000F68C5">
            <w:pPr>
              <w:pStyle w:val="TableParagraph"/>
              <w:spacing w:line="280" w:lineRule="exact"/>
              <w:rPr>
                <w:sz w:val="24"/>
              </w:rPr>
            </w:pPr>
            <w:r>
              <w:rPr>
                <w:rFonts w:ascii="Segoe UI" w:hAnsi="Segoe UI" w:cs="Segoe UI"/>
                <w:color w:val="0D0D0D"/>
                <w:sz w:val="30"/>
                <w:szCs w:val="30"/>
              </w:rPr>
              <w:t>Week 2:</w:t>
            </w:r>
          </w:p>
        </w:tc>
        <w:tc>
          <w:tcPr>
            <w:tcW w:w="7077" w:type="dxa"/>
          </w:tcPr>
          <w:p w:rsidR="00B34992" w:rsidRDefault="00B34992" w:rsidP="00B34992">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eastAsia="Times New Roman" w:hAnsi="Segoe UI" w:cs="Segoe UI"/>
                <w:color w:val="0D0D0D"/>
                <w:sz w:val="30"/>
                <w:szCs w:val="30"/>
              </w:rPr>
            </w:pPr>
            <w:r>
              <w:rPr>
                <w:rFonts w:ascii="Segoe UI" w:hAnsi="Segoe UI" w:cs="Segoe UI"/>
                <w:color w:val="0D0D0D"/>
                <w:sz w:val="30"/>
                <w:szCs w:val="30"/>
              </w:rPr>
              <w:t>Scalable Frameworks for ML</w:t>
            </w:r>
          </w:p>
          <w:p w:rsidR="00A60AC1" w:rsidRDefault="00A60AC1" w:rsidP="00A60AC1">
            <w:pPr>
              <w:widowControl/>
              <w:numPr>
                <w:ilvl w:val="0"/>
                <w:numId w:val="25"/>
              </w:numPr>
              <w:pBdr>
                <w:top w:val="single" w:sz="2" w:space="0" w:color="E3E3E3"/>
                <w:left w:val="single" w:sz="2" w:space="5" w:color="E3E3E3"/>
                <w:bottom w:val="single" w:sz="2" w:space="0" w:color="E3E3E3"/>
                <w:right w:val="single" w:sz="2" w:space="0" w:color="E3E3E3"/>
              </w:pBdr>
              <w:shd w:val="clear" w:color="auto" w:fill="FFFFFF"/>
              <w:autoSpaceDE/>
              <w:autoSpaceDN/>
              <w:rPr>
                <w:rFonts w:ascii="Segoe UI" w:eastAsia="Times New Roman" w:hAnsi="Segoe UI" w:cs="Segoe UI"/>
                <w:color w:val="0D0D0D"/>
              </w:rPr>
            </w:pPr>
            <w:r>
              <w:rPr>
                <w:rStyle w:val="Strong"/>
                <w:rFonts w:ascii="Segoe UI" w:hAnsi="Segoe UI" w:cs="Segoe UI"/>
                <w:color w:val="0D0D0D"/>
                <w:bdr w:val="single" w:sz="2" w:space="0" w:color="E3E3E3" w:frame="1"/>
              </w:rPr>
              <w:t>Scalable Frameworks Overview</w:t>
            </w:r>
            <w:r>
              <w:rPr>
                <w:rFonts w:ascii="Segoe UI" w:hAnsi="Segoe UI" w:cs="Segoe UI"/>
                <w:color w:val="0D0D0D"/>
              </w:rPr>
              <w:t>:</w:t>
            </w:r>
          </w:p>
          <w:p w:rsidR="00A60AC1" w:rsidRDefault="00A60AC1" w:rsidP="00A60AC1">
            <w:pPr>
              <w:widowControl/>
              <w:numPr>
                <w:ilvl w:val="1"/>
                <w:numId w:val="25"/>
              </w:numPr>
              <w:pBdr>
                <w:top w:val="single" w:sz="2" w:space="0" w:color="E3E3E3"/>
                <w:left w:val="single" w:sz="2" w:space="5" w:color="E3E3E3"/>
                <w:bottom w:val="single" w:sz="2" w:space="0" w:color="E3E3E3"/>
                <w:right w:val="single" w:sz="2" w:space="0" w:color="E3E3E3"/>
              </w:pBdr>
              <w:shd w:val="clear" w:color="auto" w:fill="FFFFFF"/>
              <w:autoSpaceDE/>
              <w:autoSpaceDN/>
              <w:rPr>
                <w:rFonts w:ascii="Segoe UI" w:hAnsi="Segoe UI" w:cs="Segoe UI"/>
                <w:color w:val="0D0D0D"/>
              </w:rPr>
            </w:pPr>
            <w:r>
              <w:rPr>
                <w:rFonts w:ascii="Segoe UI" w:hAnsi="Segoe UI" w:cs="Segoe UI"/>
                <w:color w:val="0D0D0D"/>
              </w:rPr>
              <w:t>Introduction to Hadoop, Spark, and other big data technologies.</w:t>
            </w:r>
          </w:p>
          <w:p w:rsidR="00A60AC1" w:rsidRDefault="00A60AC1" w:rsidP="00A60AC1">
            <w:pPr>
              <w:widowControl/>
              <w:numPr>
                <w:ilvl w:val="1"/>
                <w:numId w:val="25"/>
              </w:numPr>
              <w:pBdr>
                <w:top w:val="single" w:sz="2" w:space="0" w:color="E3E3E3"/>
                <w:left w:val="single" w:sz="2" w:space="5" w:color="E3E3E3"/>
                <w:bottom w:val="single" w:sz="2" w:space="0" w:color="E3E3E3"/>
                <w:right w:val="single" w:sz="2" w:space="0" w:color="E3E3E3"/>
              </w:pBdr>
              <w:shd w:val="clear" w:color="auto" w:fill="FFFFFF"/>
              <w:autoSpaceDE/>
              <w:autoSpaceDN/>
              <w:rPr>
                <w:rFonts w:ascii="Segoe UI" w:hAnsi="Segoe UI" w:cs="Segoe UI"/>
                <w:color w:val="0D0D0D"/>
              </w:rPr>
            </w:pPr>
            <w:r>
              <w:rPr>
                <w:rFonts w:ascii="Segoe UI" w:hAnsi="Segoe UI" w:cs="Segoe UI"/>
                <w:color w:val="0D0D0D"/>
              </w:rPr>
              <w:t>Comparison and use cases in ML.</w:t>
            </w:r>
          </w:p>
          <w:p w:rsidR="00A60AC1" w:rsidRDefault="00A60AC1" w:rsidP="00A60AC1">
            <w:pPr>
              <w:widowControl/>
              <w:numPr>
                <w:ilvl w:val="0"/>
                <w:numId w:val="25"/>
              </w:numPr>
              <w:pBdr>
                <w:top w:val="single" w:sz="2" w:space="0" w:color="E3E3E3"/>
                <w:left w:val="single" w:sz="2" w:space="5" w:color="E3E3E3"/>
                <w:bottom w:val="single" w:sz="2" w:space="0" w:color="E3E3E3"/>
                <w:right w:val="single" w:sz="2" w:space="0" w:color="E3E3E3"/>
              </w:pBdr>
              <w:shd w:val="clear" w:color="auto" w:fill="FFFFFF"/>
              <w:autoSpaceDE/>
              <w:autoSpaceDN/>
              <w:rPr>
                <w:rFonts w:ascii="Segoe UI" w:hAnsi="Segoe UI" w:cs="Segoe UI"/>
                <w:color w:val="0D0D0D"/>
              </w:rPr>
            </w:pPr>
            <w:r>
              <w:rPr>
                <w:rStyle w:val="Strong"/>
                <w:rFonts w:ascii="Segoe UI" w:hAnsi="Segoe UI" w:cs="Segoe UI"/>
                <w:color w:val="0D0D0D"/>
                <w:bdr w:val="single" w:sz="2" w:space="0" w:color="E3E3E3" w:frame="1"/>
              </w:rPr>
              <w:t>Data and Computation Heterogeneity</w:t>
            </w:r>
            <w:r>
              <w:rPr>
                <w:rFonts w:ascii="Segoe UI" w:hAnsi="Segoe UI" w:cs="Segoe UI"/>
                <w:color w:val="0D0D0D"/>
              </w:rPr>
              <w:t>:</w:t>
            </w:r>
          </w:p>
          <w:p w:rsidR="00A60AC1" w:rsidRDefault="00A60AC1" w:rsidP="00A60AC1">
            <w:pPr>
              <w:widowControl/>
              <w:numPr>
                <w:ilvl w:val="1"/>
                <w:numId w:val="25"/>
              </w:numPr>
              <w:pBdr>
                <w:top w:val="single" w:sz="2" w:space="0" w:color="E3E3E3"/>
                <w:left w:val="single" w:sz="2" w:space="5" w:color="E3E3E3"/>
                <w:bottom w:val="single" w:sz="2" w:space="0" w:color="E3E3E3"/>
                <w:right w:val="single" w:sz="2" w:space="0" w:color="E3E3E3"/>
              </w:pBdr>
              <w:shd w:val="clear" w:color="auto" w:fill="FFFFFF"/>
              <w:autoSpaceDE/>
              <w:autoSpaceDN/>
              <w:rPr>
                <w:rFonts w:ascii="Segoe UI" w:hAnsi="Segoe UI" w:cs="Segoe UI"/>
                <w:color w:val="0D0D0D"/>
              </w:rPr>
            </w:pPr>
            <w:r>
              <w:rPr>
                <w:rFonts w:ascii="Segoe UI" w:hAnsi="Segoe UI" w:cs="Segoe UI"/>
                <w:color w:val="0D0D0D"/>
              </w:rPr>
              <w:t>Handling heterogeneous data sources.</w:t>
            </w:r>
          </w:p>
          <w:p w:rsidR="009864FD" w:rsidRPr="00B0654B" w:rsidRDefault="00A60AC1" w:rsidP="00A60AC1">
            <w:pPr>
              <w:widowControl/>
              <w:numPr>
                <w:ilvl w:val="1"/>
                <w:numId w:val="25"/>
              </w:numPr>
              <w:pBdr>
                <w:top w:val="single" w:sz="2" w:space="0" w:color="E3E3E3"/>
                <w:left w:val="single" w:sz="2" w:space="5" w:color="E3E3E3"/>
                <w:bottom w:val="single" w:sz="2" w:space="0" w:color="E3E3E3"/>
                <w:right w:val="single" w:sz="2" w:space="0" w:color="E3E3E3"/>
              </w:pBdr>
              <w:shd w:val="clear" w:color="auto" w:fill="FFFFFF"/>
              <w:autoSpaceDE/>
              <w:autoSpaceDN/>
              <w:rPr>
                <w:sz w:val="24"/>
              </w:rPr>
            </w:pPr>
            <w:r>
              <w:rPr>
                <w:rFonts w:ascii="Segoe UI" w:hAnsi="Segoe UI" w:cs="Segoe UI"/>
                <w:color w:val="0D0D0D"/>
              </w:rPr>
              <w:t>Adapting ML algorithms for heterogeneous computing resources.</w:t>
            </w:r>
          </w:p>
          <w:p w:rsidR="00B0654B" w:rsidRDefault="00B0654B" w:rsidP="00B0654B">
            <w:pPr>
              <w:widowControl/>
              <w:pBdr>
                <w:top w:val="single" w:sz="2" w:space="0" w:color="E3E3E3"/>
                <w:left w:val="single" w:sz="2" w:space="5" w:color="E3E3E3"/>
                <w:bottom w:val="single" w:sz="2" w:space="0" w:color="E3E3E3"/>
                <w:right w:val="single" w:sz="2" w:space="0" w:color="E3E3E3"/>
              </w:pBdr>
              <w:shd w:val="clear" w:color="auto" w:fill="FFFFFF"/>
              <w:autoSpaceDE/>
              <w:autoSpaceDN/>
              <w:rPr>
                <w:sz w:val="24"/>
              </w:rPr>
            </w:pPr>
            <w:r>
              <w:rPr>
                <w:rStyle w:val="Strong"/>
                <w:rFonts w:ascii="Segoe UI" w:hAnsi="Segoe UI" w:cs="Segoe UI"/>
                <w:color w:val="0D0D0D"/>
                <w:bdr w:val="single" w:sz="2" w:space="0" w:color="E3E3E3" w:frame="1"/>
                <w:shd w:val="clear" w:color="auto" w:fill="FFFFFF"/>
              </w:rPr>
              <w:t>Practical Part</w:t>
            </w:r>
            <w:r>
              <w:rPr>
                <w:rFonts w:ascii="Segoe UI" w:hAnsi="Segoe UI" w:cs="Segoe UI"/>
                <w:color w:val="0D0D0D"/>
                <w:shd w:val="clear" w:color="auto" w:fill="FFFFFF"/>
              </w:rPr>
              <w:t xml:space="preserve">: Hands-on exercise with Apache Spark to parallelize data processing tasks, using </w:t>
            </w:r>
            <w:proofErr w:type="spellStart"/>
            <w:r>
              <w:rPr>
                <w:rFonts w:ascii="Segoe UI" w:hAnsi="Segoe UI" w:cs="Segoe UI"/>
                <w:color w:val="0D0D0D"/>
                <w:shd w:val="clear" w:color="auto" w:fill="FFFFFF"/>
              </w:rPr>
              <w:t>PySpark</w:t>
            </w:r>
            <w:proofErr w:type="spellEnd"/>
            <w:r>
              <w:rPr>
                <w:rFonts w:ascii="Segoe UI" w:hAnsi="Segoe UI" w:cs="Segoe UI"/>
                <w:color w:val="0D0D0D"/>
                <w:shd w:val="clear" w:color="auto" w:fill="FFFFFF"/>
              </w:rPr>
              <w:t xml:space="preserve"> to perform simple data aggregations on a distributed dataset.</w:t>
            </w:r>
          </w:p>
        </w:tc>
        <w:tc>
          <w:tcPr>
            <w:tcW w:w="1059" w:type="dxa"/>
          </w:tcPr>
          <w:p w:rsidR="009864FD" w:rsidRDefault="009864FD" w:rsidP="00303F40">
            <w:pPr>
              <w:pStyle w:val="TableParagraph"/>
              <w:tabs>
                <w:tab w:val="left" w:pos="474"/>
                <w:tab w:val="left" w:pos="475"/>
              </w:tabs>
              <w:spacing w:line="237" w:lineRule="auto"/>
              <w:ind w:right="513"/>
              <w:rPr>
                <w:b/>
                <w:sz w:val="24"/>
              </w:rPr>
            </w:pPr>
          </w:p>
        </w:tc>
      </w:tr>
      <w:tr w:rsidR="00CC6B14" w:rsidTr="0042649B">
        <w:trPr>
          <w:trHeight w:val="1669"/>
        </w:trPr>
        <w:tc>
          <w:tcPr>
            <w:tcW w:w="1429" w:type="dxa"/>
          </w:tcPr>
          <w:p w:rsidR="00CC6B14" w:rsidRDefault="00CC6B14">
            <w:pPr>
              <w:pStyle w:val="TableParagraph"/>
              <w:spacing w:line="280" w:lineRule="exact"/>
              <w:rPr>
                <w:rFonts w:ascii="Segoe UI" w:hAnsi="Segoe UI" w:cs="Segoe UI"/>
                <w:color w:val="0D0D0D"/>
                <w:sz w:val="30"/>
                <w:szCs w:val="30"/>
              </w:rPr>
            </w:pPr>
            <w:r>
              <w:rPr>
                <w:rFonts w:ascii="Segoe UI" w:hAnsi="Segoe UI" w:cs="Segoe UI"/>
                <w:color w:val="0D0D0D"/>
                <w:sz w:val="30"/>
                <w:szCs w:val="30"/>
              </w:rPr>
              <w:t>Week 3:</w:t>
            </w:r>
          </w:p>
        </w:tc>
        <w:tc>
          <w:tcPr>
            <w:tcW w:w="7077" w:type="dxa"/>
          </w:tcPr>
          <w:p w:rsidR="00853865" w:rsidRPr="00853865" w:rsidRDefault="00853865" w:rsidP="00310C29">
            <w:pPr>
              <w:widowControl/>
              <w:pBdr>
                <w:top w:val="single" w:sz="2" w:space="0" w:color="E3E3E3"/>
                <w:left w:val="single" w:sz="2" w:space="5" w:color="E3E3E3"/>
                <w:bottom w:val="single" w:sz="2" w:space="0" w:color="E3E3E3"/>
                <w:right w:val="single" w:sz="2" w:space="0" w:color="E3E3E3"/>
              </w:pBdr>
              <w:shd w:val="clear" w:color="auto" w:fill="FFFFFF"/>
              <w:autoSpaceDE/>
              <w:autoSpaceDN/>
              <w:rPr>
                <w:rFonts w:ascii="Segoe UI" w:hAnsi="Segoe UI" w:cs="Segoe UI"/>
                <w:color w:val="0D0D0D"/>
                <w:sz w:val="24"/>
                <w:szCs w:val="24"/>
              </w:rPr>
            </w:pPr>
            <w:r w:rsidRPr="00853865">
              <w:rPr>
                <w:rFonts w:ascii="Segoe UI" w:eastAsiaTheme="majorEastAsia" w:hAnsi="Segoe UI" w:cs="Segoe UI"/>
                <w:color w:val="0D0D0D"/>
                <w:sz w:val="30"/>
                <w:szCs w:val="30"/>
              </w:rPr>
              <w:t>Data Parallelism</w:t>
            </w:r>
          </w:p>
          <w:p w:rsidR="00532855" w:rsidRDefault="00532855" w:rsidP="00532855">
            <w:pPr>
              <w:widowControl/>
              <w:numPr>
                <w:ilvl w:val="0"/>
                <w:numId w:val="26"/>
              </w:numPr>
              <w:pBdr>
                <w:top w:val="single" w:sz="2" w:space="0" w:color="E3E3E3"/>
                <w:left w:val="single" w:sz="2" w:space="5" w:color="E3E3E3"/>
                <w:bottom w:val="single" w:sz="2" w:space="0" w:color="E3E3E3"/>
                <w:right w:val="single" w:sz="2" w:space="0" w:color="E3E3E3"/>
              </w:pBdr>
              <w:shd w:val="clear" w:color="auto" w:fill="FFFFFF"/>
              <w:autoSpaceDE/>
              <w:autoSpaceDN/>
              <w:rPr>
                <w:rFonts w:ascii="Segoe UI" w:eastAsia="Times New Roman" w:hAnsi="Segoe UI" w:cs="Segoe UI"/>
                <w:color w:val="0D0D0D"/>
              </w:rPr>
            </w:pPr>
            <w:r>
              <w:rPr>
                <w:rStyle w:val="Strong"/>
                <w:rFonts w:ascii="Segoe UI" w:hAnsi="Segoe UI" w:cs="Segoe UI"/>
                <w:color w:val="0D0D0D"/>
                <w:bdr w:val="single" w:sz="2" w:space="0" w:color="E3E3E3" w:frame="1"/>
              </w:rPr>
              <w:t>Basics of Data Parallelism</w:t>
            </w:r>
            <w:r>
              <w:rPr>
                <w:rFonts w:ascii="Segoe UI" w:hAnsi="Segoe UI" w:cs="Segoe UI"/>
                <w:color w:val="0D0D0D"/>
              </w:rPr>
              <w:t>:</w:t>
            </w:r>
          </w:p>
          <w:p w:rsidR="00532855" w:rsidRDefault="00532855" w:rsidP="00532855">
            <w:pPr>
              <w:widowControl/>
              <w:numPr>
                <w:ilvl w:val="1"/>
                <w:numId w:val="26"/>
              </w:numPr>
              <w:pBdr>
                <w:top w:val="single" w:sz="2" w:space="0" w:color="E3E3E3"/>
                <w:left w:val="single" w:sz="2" w:space="5" w:color="E3E3E3"/>
                <w:bottom w:val="single" w:sz="2" w:space="0" w:color="E3E3E3"/>
                <w:right w:val="single" w:sz="2" w:space="0" w:color="E3E3E3"/>
              </w:pBdr>
              <w:shd w:val="clear" w:color="auto" w:fill="FFFFFF"/>
              <w:autoSpaceDE/>
              <w:autoSpaceDN/>
              <w:rPr>
                <w:rFonts w:ascii="Segoe UI" w:hAnsi="Segoe UI" w:cs="Segoe UI"/>
                <w:color w:val="0D0D0D"/>
              </w:rPr>
            </w:pPr>
            <w:r>
              <w:rPr>
                <w:rFonts w:ascii="Segoe UI" w:hAnsi="Segoe UI" w:cs="Segoe UI"/>
                <w:color w:val="0D0D0D"/>
              </w:rPr>
              <w:t>Concept and architectural overview.</w:t>
            </w:r>
          </w:p>
          <w:p w:rsidR="00532855" w:rsidRDefault="00532855" w:rsidP="00532855">
            <w:pPr>
              <w:widowControl/>
              <w:numPr>
                <w:ilvl w:val="1"/>
                <w:numId w:val="26"/>
              </w:numPr>
              <w:pBdr>
                <w:top w:val="single" w:sz="2" w:space="0" w:color="E3E3E3"/>
                <w:left w:val="single" w:sz="2" w:space="5" w:color="E3E3E3"/>
                <w:bottom w:val="single" w:sz="2" w:space="0" w:color="E3E3E3"/>
                <w:right w:val="single" w:sz="2" w:space="0" w:color="E3E3E3"/>
              </w:pBdr>
              <w:shd w:val="clear" w:color="auto" w:fill="FFFFFF"/>
              <w:autoSpaceDE/>
              <w:autoSpaceDN/>
              <w:rPr>
                <w:rFonts w:ascii="Segoe UI" w:hAnsi="Segoe UI" w:cs="Segoe UI"/>
                <w:color w:val="0D0D0D"/>
              </w:rPr>
            </w:pPr>
            <w:r>
              <w:rPr>
                <w:rFonts w:ascii="Segoe UI" w:hAnsi="Segoe UI" w:cs="Segoe UI"/>
                <w:color w:val="0D0D0D"/>
              </w:rPr>
              <w:t>Splitting data across multiple processors.</w:t>
            </w:r>
          </w:p>
          <w:p w:rsidR="00532855" w:rsidRDefault="00532855" w:rsidP="00532855">
            <w:pPr>
              <w:widowControl/>
              <w:numPr>
                <w:ilvl w:val="0"/>
                <w:numId w:val="26"/>
              </w:numPr>
              <w:pBdr>
                <w:top w:val="single" w:sz="2" w:space="0" w:color="E3E3E3"/>
                <w:left w:val="single" w:sz="2" w:space="5" w:color="E3E3E3"/>
                <w:bottom w:val="single" w:sz="2" w:space="0" w:color="E3E3E3"/>
                <w:right w:val="single" w:sz="2" w:space="0" w:color="E3E3E3"/>
              </w:pBdr>
              <w:shd w:val="clear" w:color="auto" w:fill="FFFFFF"/>
              <w:autoSpaceDE/>
              <w:autoSpaceDN/>
              <w:rPr>
                <w:rFonts w:ascii="Segoe UI" w:hAnsi="Segoe UI" w:cs="Segoe UI"/>
                <w:color w:val="0D0D0D"/>
              </w:rPr>
            </w:pPr>
            <w:r>
              <w:rPr>
                <w:rStyle w:val="Strong"/>
                <w:rFonts w:ascii="Segoe UI" w:hAnsi="Segoe UI" w:cs="Segoe UI"/>
                <w:color w:val="0D0D0D"/>
                <w:bdr w:val="single" w:sz="2" w:space="0" w:color="E3E3E3" w:frame="1"/>
              </w:rPr>
              <w:t>Implementing Data Parallelism</w:t>
            </w:r>
            <w:r>
              <w:rPr>
                <w:rFonts w:ascii="Segoe UI" w:hAnsi="Segoe UI" w:cs="Segoe UI"/>
                <w:color w:val="0D0D0D"/>
              </w:rPr>
              <w:t>:</w:t>
            </w:r>
          </w:p>
          <w:p w:rsidR="00532855" w:rsidRDefault="00532855" w:rsidP="00532855">
            <w:pPr>
              <w:widowControl/>
              <w:numPr>
                <w:ilvl w:val="1"/>
                <w:numId w:val="26"/>
              </w:numPr>
              <w:pBdr>
                <w:top w:val="single" w:sz="2" w:space="0" w:color="E3E3E3"/>
                <w:left w:val="single" w:sz="2" w:space="5" w:color="E3E3E3"/>
                <w:bottom w:val="single" w:sz="2" w:space="0" w:color="E3E3E3"/>
                <w:right w:val="single" w:sz="2" w:space="0" w:color="E3E3E3"/>
              </w:pBdr>
              <w:shd w:val="clear" w:color="auto" w:fill="FFFFFF"/>
              <w:autoSpaceDE/>
              <w:autoSpaceDN/>
              <w:rPr>
                <w:rFonts w:ascii="Segoe UI" w:hAnsi="Segoe UI" w:cs="Segoe UI"/>
                <w:color w:val="0D0D0D"/>
              </w:rPr>
            </w:pPr>
            <w:r>
              <w:rPr>
                <w:rFonts w:ascii="Segoe UI" w:hAnsi="Segoe UI" w:cs="Segoe UI"/>
                <w:color w:val="0D0D0D"/>
              </w:rPr>
              <w:t>Practical examples: Batch processing in deep learning.</w:t>
            </w:r>
          </w:p>
          <w:p w:rsidR="00CC6B14" w:rsidRPr="00922B0D" w:rsidRDefault="00532855" w:rsidP="00682115">
            <w:pPr>
              <w:widowControl/>
              <w:numPr>
                <w:ilvl w:val="1"/>
                <w:numId w:val="26"/>
              </w:numPr>
              <w:pBdr>
                <w:top w:val="single" w:sz="2" w:space="0" w:color="E3E3E3"/>
                <w:left w:val="single" w:sz="2" w:space="5" w:color="E3E3E3"/>
                <w:bottom w:val="single" w:sz="2" w:space="0" w:color="E3E3E3"/>
                <w:right w:val="single" w:sz="2" w:space="0" w:color="E3E3E3"/>
              </w:pBdr>
              <w:shd w:val="clear" w:color="auto" w:fill="FFFFFF"/>
              <w:autoSpaceDE/>
              <w:autoSpaceDN/>
              <w:rPr>
                <w:rFonts w:ascii="Segoe UI" w:hAnsi="Segoe UI" w:cs="Segoe UI"/>
                <w:color w:val="0D0D0D"/>
                <w:sz w:val="30"/>
                <w:szCs w:val="30"/>
              </w:rPr>
            </w:pPr>
            <w:r>
              <w:rPr>
                <w:rFonts w:ascii="Segoe UI" w:hAnsi="Segoe UI" w:cs="Segoe UI"/>
                <w:color w:val="0D0D0D"/>
              </w:rPr>
              <w:t>Challenges and solutions in data parallelism.</w:t>
            </w:r>
          </w:p>
          <w:p w:rsidR="00922B0D" w:rsidRDefault="00922B0D" w:rsidP="00922B0D">
            <w:pPr>
              <w:widowControl/>
              <w:pBdr>
                <w:top w:val="single" w:sz="2" w:space="0" w:color="E3E3E3"/>
                <w:left w:val="single" w:sz="2" w:space="5" w:color="E3E3E3"/>
                <w:bottom w:val="single" w:sz="2" w:space="0" w:color="E3E3E3"/>
                <w:right w:val="single" w:sz="2" w:space="0" w:color="E3E3E3"/>
              </w:pBdr>
              <w:shd w:val="clear" w:color="auto" w:fill="FFFFFF"/>
              <w:autoSpaceDE/>
              <w:autoSpaceDN/>
              <w:rPr>
                <w:rFonts w:ascii="Segoe UI" w:hAnsi="Segoe UI" w:cs="Segoe UI"/>
                <w:color w:val="0D0D0D"/>
                <w:sz w:val="30"/>
                <w:szCs w:val="30"/>
              </w:rPr>
            </w:pPr>
            <w:r>
              <w:rPr>
                <w:rStyle w:val="Strong"/>
                <w:rFonts w:ascii="Segoe UI" w:hAnsi="Segoe UI" w:cs="Segoe UI"/>
                <w:color w:val="0D0D0D"/>
                <w:bdr w:val="single" w:sz="2" w:space="0" w:color="E3E3E3" w:frame="1"/>
                <w:shd w:val="clear" w:color="auto" w:fill="FFFFFF"/>
              </w:rPr>
              <w:t>Practical Part</w:t>
            </w:r>
            <w:r>
              <w:rPr>
                <w:rFonts w:ascii="Segoe UI" w:hAnsi="Segoe UI" w:cs="Segoe UI"/>
                <w:color w:val="0D0D0D"/>
                <w:shd w:val="clear" w:color="auto" w:fill="FFFFFF"/>
              </w:rPr>
              <w:t xml:space="preserve">: Implementing data parallelism for a basic ML model training task using </w:t>
            </w:r>
            <w:proofErr w:type="spellStart"/>
            <w:r>
              <w:rPr>
                <w:rFonts w:ascii="Segoe UI" w:hAnsi="Segoe UI" w:cs="Segoe UI"/>
                <w:color w:val="0D0D0D"/>
                <w:shd w:val="clear" w:color="auto" w:fill="FFFFFF"/>
              </w:rPr>
              <w:t>TensorFlow</w:t>
            </w:r>
            <w:proofErr w:type="spellEnd"/>
            <w:r>
              <w:rPr>
                <w:rFonts w:ascii="Segoe UI" w:hAnsi="Segoe UI" w:cs="Segoe UI"/>
                <w:color w:val="0D0D0D"/>
                <w:shd w:val="clear" w:color="auto" w:fill="FFFFFF"/>
              </w:rPr>
              <w:t xml:space="preserve"> or </w:t>
            </w:r>
            <w:proofErr w:type="spellStart"/>
            <w:r>
              <w:rPr>
                <w:rFonts w:ascii="Segoe UI" w:hAnsi="Segoe UI" w:cs="Segoe UI"/>
                <w:color w:val="0D0D0D"/>
                <w:shd w:val="clear" w:color="auto" w:fill="FFFFFF"/>
              </w:rPr>
              <w:t>PyTorch</w:t>
            </w:r>
            <w:proofErr w:type="spellEnd"/>
            <w:r>
              <w:rPr>
                <w:rFonts w:ascii="Segoe UI" w:hAnsi="Segoe UI" w:cs="Segoe UI"/>
                <w:color w:val="0D0D0D"/>
                <w:shd w:val="clear" w:color="auto" w:fill="FFFFFF"/>
              </w:rPr>
              <w:t xml:space="preserve"> distributed.</w:t>
            </w:r>
          </w:p>
        </w:tc>
        <w:tc>
          <w:tcPr>
            <w:tcW w:w="1059" w:type="dxa"/>
          </w:tcPr>
          <w:p w:rsidR="00CC6B14" w:rsidRDefault="00CC6B14" w:rsidP="00303F40">
            <w:pPr>
              <w:pStyle w:val="TableParagraph"/>
              <w:tabs>
                <w:tab w:val="left" w:pos="474"/>
                <w:tab w:val="left" w:pos="475"/>
              </w:tabs>
              <w:spacing w:line="237" w:lineRule="auto"/>
              <w:ind w:right="513"/>
              <w:rPr>
                <w:b/>
                <w:sz w:val="24"/>
              </w:rPr>
            </w:pPr>
          </w:p>
        </w:tc>
      </w:tr>
      <w:tr w:rsidR="0072486A" w:rsidTr="0042649B">
        <w:trPr>
          <w:trHeight w:val="1669"/>
        </w:trPr>
        <w:tc>
          <w:tcPr>
            <w:tcW w:w="1429" w:type="dxa"/>
          </w:tcPr>
          <w:p w:rsidR="0072486A" w:rsidRDefault="0072486A">
            <w:pPr>
              <w:pStyle w:val="TableParagraph"/>
              <w:spacing w:line="280" w:lineRule="exact"/>
              <w:rPr>
                <w:rFonts w:ascii="Segoe UI" w:hAnsi="Segoe UI" w:cs="Segoe UI"/>
                <w:color w:val="0D0D0D"/>
                <w:sz w:val="30"/>
                <w:szCs w:val="30"/>
              </w:rPr>
            </w:pPr>
            <w:r>
              <w:rPr>
                <w:rFonts w:ascii="Segoe UI" w:hAnsi="Segoe UI" w:cs="Segoe UI"/>
                <w:color w:val="0D0D0D"/>
                <w:sz w:val="30"/>
                <w:szCs w:val="30"/>
              </w:rPr>
              <w:t>Week 4:</w:t>
            </w:r>
          </w:p>
        </w:tc>
        <w:tc>
          <w:tcPr>
            <w:tcW w:w="7077" w:type="dxa"/>
          </w:tcPr>
          <w:p w:rsidR="00CB4D61" w:rsidRDefault="00CB4D61" w:rsidP="00CB4D61">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eastAsia="Times New Roman" w:hAnsi="Segoe UI" w:cs="Segoe UI"/>
                <w:color w:val="0D0D0D"/>
                <w:sz w:val="30"/>
                <w:szCs w:val="30"/>
              </w:rPr>
            </w:pPr>
            <w:r>
              <w:rPr>
                <w:rFonts w:ascii="Segoe UI" w:hAnsi="Segoe UI" w:cs="Segoe UI"/>
                <w:color w:val="0D0D0D"/>
                <w:sz w:val="30"/>
                <w:szCs w:val="30"/>
              </w:rPr>
              <w:t>Model Parallelism</w:t>
            </w:r>
          </w:p>
          <w:p w:rsidR="00CB4D61" w:rsidRDefault="00CB4D61" w:rsidP="00CB4D61">
            <w:pPr>
              <w:widowControl/>
              <w:numPr>
                <w:ilvl w:val="0"/>
                <w:numId w:val="33"/>
              </w:numPr>
              <w:pBdr>
                <w:top w:val="single" w:sz="2" w:space="0" w:color="E3E3E3"/>
                <w:left w:val="single" w:sz="2" w:space="5" w:color="E3E3E3"/>
                <w:bottom w:val="single" w:sz="2" w:space="0" w:color="E3E3E3"/>
                <w:right w:val="single" w:sz="2" w:space="0" w:color="E3E3E3"/>
              </w:pBdr>
              <w:shd w:val="clear" w:color="auto" w:fill="FFFFFF"/>
              <w:autoSpaceDE/>
              <w:autoSpaceDN/>
              <w:ind w:left="0"/>
              <w:rPr>
                <w:rFonts w:ascii="Segoe UI" w:hAnsi="Segoe UI" w:cs="Segoe UI"/>
                <w:color w:val="0D0D0D"/>
                <w:sz w:val="24"/>
                <w:szCs w:val="24"/>
              </w:rPr>
            </w:pPr>
            <w:r>
              <w:rPr>
                <w:rStyle w:val="Strong"/>
                <w:rFonts w:ascii="Segoe UI" w:hAnsi="Segoe UI" w:cs="Segoe UI"/>
                <w:color w:val="0D0D0D"/>
                <w:bdr w:val="single" w:sz="2" w:space="0" w:color="E3E3E3" w:frame="1"/>
              </w:rPr>
              <w:t>Basics of Model Parallelism</w:t>
            </w:r>
            <w:r>
              <w:rPr>
                <w:rFonts w:ascii="Segoe UI" w:hAnsi="Segoe UI" w:cs="Segoe UI"/>
                <w:color w:val="0D0D0D"/>
              </w:rPr>
              <w:t>:</w:t>
            </w:r>
          </w:p>
          <w:p w:rsidR="00CB4D61" w:rsidRDefault="00CB4D61" w:rsidP="00CB4D61">
            <w:pPr>
              <w:widowControl/>
              <w:numPr>
                <w:ilvl w:val="1"/>
                <w:numId w:val="33"/>
              </w:numPr>
              <w:pBdr>
                <w:top w:val="single" w:sz="2" w:space="0" w:color="E3E3E3"/>
                <w:left w:val="single" w:sz="2" w:space="5" w:color="E3E3E3"/>
                <w:bottom w:val="single" w:sz="2" w:space="0" w:color="E3E3E3"/>
                <w:right w:val="single" w:sz="2" w:space="0" w:color="E3E3E3"/>
              </w:pBdr>
              <w:shd w:val="clear" w:color="auto" w:fill="FFFFFF"/>
              <w:autoSpaceDE/>
              <w:autoSpaceDN/>
              <w:ind w:left="720"/>
              <w:rPr>
                <w:rFonts w:ascii="Segoe UI" w:hAnsi="Segoe UI" w:cs="Segoe UI"/>
                <w:color w:val="0D0D0D"/>
              </w:rPr>
            </w:pPr>
            <w:r>
              <w:rPr>
                <w:rFonts w:ascii="Segoe UI" w:hAnsi="Segoe UI" w:cs="Segoe UI"/>
                <w:color w:val="0D0D0D"/>
              </w:rPr>
              <w:t>Concept and architectural overview.</w:t>
            </w:r>
          </w:p>
          <w:p w:rsidR="00CB4D61" w:rsidRDefault="00CB4D61" w:rsidP="00CB4D61">
            <w:pPr>
              <w:widowControl/>
              <w:numPr>
                <w:ilvl w:val="1"/>
                <w:numId w:val="33"/>
              </w:numPr>
              <w:pBdr>
                <w:top w:val="single" w:sz="2" w:space="0" w:color="E3E3E3"/>
                <w:left w:val="single" w:sz="2" w:space="5" w:color="E3E3E3"/>
                <w:bottom w:val="single" w:sz="2" w:space="0" w:color="E3E3E3"/>
                <w:right w:val="single" w:sz="2" w:space="0" w:color="E3E3E3"/>
              </w:pBdr>
              <w:shd w:val="clear" w:color="auto" w:fill="FFFFFF"/>
              <w:autoSpaceDE/>
              <w:autoSpaceDN/>
              <w:ind w:left="720"/>
              <w:rPr>
                <w:rFonts w:ascii="Segoe UI" w:hAnsi="Segoe UI" w:cs="Segoe UI"/>
                <w:color w:val="0D0D0D"/>
              </w:rPr>
            </w:pPr>
            <w:r>
              <w:rPr>
                <w:rFonts w:ascii="Segoe UI" w:hAnsi="Segoe UI" w:cs="Segoe UI"/>
                <w:color w:val="0D0D0D"/>
              </w:rPr>
              <w:t>Splitting model parameters or computations.</w:t>
            </w:r>
          </w:p>
          <w:p w:rsidR="00CB4D61" w:rsidRDefault="00CB4D61" w:rsidP="00CB4D61">
            <w:pPr>
              <w:widowControl/>
              <w:numPr>
                <w:ilvl w:val="0"/>
                <w:numId w:val="33"/>
              </w:numPr>
              <w:pBdr>
                <w:top w:val="single" w:sz="2" w:space="0" w:color="E3E3E3"/>
                <w:left w:val="single" w:sz="2" w:space="5" w:color="E3E3E3"/>
                <w:bottom w:val="single" w:sz="2" w:space="0" w:color="E3E3E3"/>
                <w:right w:val="single" w:sz="2" w:space="0" w:color="E3E3E3"/>
              </w:pBdr>
              <w:shd w:val="clear" w:color="auto" w:fill="FFFFFF"/>
              <w:autoSpaceDE/>
              <w:autoSpaceDN/>
              <w:ind w:left="0"/>
              <w:rPr>
                <w:rFonts w:ascii="Segoe UI" w:hAnsi="Segoe UI" w:cs="Segoe UI"/>
                <w:color w:val="0D0D0D"/>
              </w:rPr>
            </w:pPr>
            <w:r>
              <w:rPr>
                <w:rStyle w:val="Strong"/>
                <w:rFonts w:ascii="Segoe UI" w:hAnsi="Segoe UI" w:cs="Segoe UI"/>
                <w:color w:val="0D0D0D"/>
                <w:bdr w:val="single" w:sz="2" w:space="0" w:color="E3E3E3" w:frame="1"/>
              </w:rPr>
              <w:t>Implementing Model Parallelism</w:t>
            </w:r>
            <w:r>
              <w:rPr>
                <w:rFonts w:ascii="Segoe UI" w:hAnsi="Segoe UI" w:cs="Segoe UI"/>
                <w:color w:val="0D0D0D"/>
              </w:rPr>
              <w:t>:</w:t>
            </w:r>
          </w:p>
          <w:p w:rsidR="00CB4D61" w:rsidRDefault="00CB4D61" w:rsidP="00CB4D61">
            <w:pPr>
              <w:widowControl/>
              <w:numPr>
                <w:ilvl w:val="1"/>
                <w:numId w:val="33"/>
              </w:numPr>
              <w:pBdr>
                <w:top w:val="single" w:sz="2" w:space="0" w:color="E3E3E3"/>
                <w:left w:val="single" w:sz="2" w:space="5" w:color="E3E3E3"/>
                <w:bottom w:val="single" w:sz="2" w:space="0" w:color="E3E3E3"/>
                <w:right w:val="single" w:sz="2" w:space="0" w:color="E3E3E3"/>
              </w:pBdr>
              <w:shd w:val="clear" w:color="auto" w:fill="FFFFFF"/>
              <w:autoSpaceDE/>
              <w:autoSpaceDN/>
              <w:ind w:left="720"/>
              <w:rPr>
                <w:rFonts w:ascii="Segoe UI" w:hAnsi="Segoe UI" w:cs="Segoe UI"/>
                <w:color w:val="0D0D0D"/>
              </w:rPr>
            </w:pPr>
            <w:r>
              <w:rPr>
                <w:rFonts w:ascii="Segoe UI" w:hAnsi="Segoe UI" w:cs="Segoe UI"/>
                <w:color w:val="0D0D0D"/>
              </w:rPr>
              <w:t>Practical examples: Large-scale neural networks.</w:t>
            </w:r>
          </w:p>
          <w:p w:rsidR="0072486A" w:rsidRPr="009C007E" w:rsidRDefault="00CB4D61" w:rsidP="008F4E06">
            <w:pPr>
              <w:widowControl/>
              <w:numPr>
                <w:ilvl w:val="1"/>
                <w:numId w:val="33"/>
              </w:numPr>
              <w:pBdr>
                <w:top w:val="single" w:sz="2" w:space="0" w:color="E3E3E3"/>
                <w:left w:val="single" w:sz="2" w:space="5" w:color="E3E3E3"/>
                <w:bottom w:val="single" w:sz="2" w:space="0" w:color="E3E3E3"/>
                <w:right w:val="single" w:sz="2" w:space="0" w:color="E3E3E3"/>
              </w:pBdr>
              <w:shd w:val="clear" w:color="auto" w:fill="FFFFFF"/>
              <w:autoSpaceDE/>
              <w:autoSpaceDN/>
              <w:ind w:left="720"/>
              <w:rPr>
                <w:rFonts w:ascii="Segoe UI" w:hAnsi="Segoe UI" w:cs="Segoe UI"/>
                <w:color w:val="0D0D0D"/>
                <w:sz w:val="30"/>
                <w:szCs w:val="30"/>
              </w:rPr>
            </w:pPr>
            <w:r>
              <w:rPr>
                <w:rFonts w:ascii="Segoe UI" w:hAnsi="Segoe UI" w:cs="Segoe UI"/>
                <w:color w:val="0D0D0D"/>
              </w:rPr>
              <w:t>Challenges and solutions in model parallelism.</w:t>
            </w:r>
          </w:p>
          <w:p w:rsidR="009C007E" w:rsidRDefault="009C007E" w:rsidP="009C007E">
            <w:pPr>
              <w:widowControl/>
              <w:pBdr>
                <w:top w:val="single" w:sz="2" w:space="0" w:color="E3E3E3"/>
                <w:left w:val="single" w:sz="2" w:space="5" w:color="E3E3E3"/>
                <w:bottom w:val="single" w:sz="2" w:space="0" w:color="E3E3E3"/>
                <w:right w:val="single" w:sz="2" w:space="0" w:color="E3E3E3"/>
              </w:pBdr>
              <w:shd w:val="clear" w:color="auto" w:fill="FFFFFF"/>
              <w:autoSpaceDE/>
              <w:autoSpaceDN/>
              <w:rPr>
                <w:rFonts w:ascii="Segoe UI" w:hAnsi="Segoe UI" w:cs="Segoe UI"/>
                <w:color w:val="0D0D0D"/>
                <w:sz w:val="30"/>
                <w:szCs w:val="30"/>
              </w:rPr>
            </w:pPr>
            <w:r>
              <w:rPr>
                <w:rStyle w:val="Strong"/>
                <w:rFonts w:ascii="Segoe UI" w:hAnsi="Segoe UI" w:cs="Segoe UI"/>
                <w:color w:val="0D0D0D"/>
                <w:bdr w:val="single" w:sz="2" w:space="0" w:color="E3E3E3" w:frame="1"/>
                <w:shd w:val="clear" w:color="auto" w:fill="FFFFFF"/>
              </w:rPr>
              <w:t>Practical Part</w:t>
            </w:r>
            <w:r>
              <w:rPr>
                <w:rFonts w:ascii="Segoe UI" w:hAnsi="Segoe UI" w:cs="Segoe UI"/>
                <w:color w:val="0D0D0D"/>
                <w:shd w:val="clear" w:color="auto" w:fill="FFFFFF"/>
              </w:rPr>
              <w:t xml:space="preserve">: Coding exercise to implement model parallelism for a large neural network using </w:t>
            </w:r>
            <w:proofErr w:type="spellStart"/>
            <w:r>
              <w:rPr>
                <w:rFonts w:ascii="Segoe UI" w:hAnsi="Segoe UI" w:cs="Segoe UI"/>
                <w:color w:val="0D0D0D"/>
                <w:shd w:val="clear" w:color="auto" w:fill="FFFFFF"/>
              </w:rPr>
              <w:t>PyTorch's</w:t>
            </w:r>
            <w:proofErr w:type="spellEnd"/>
            <w:r>
              <w:rPr>
                <w:rFonts w:ascii="Segoe UI" w:hAnsi="Segoe UI" w:cs="Segoe UI"/>
                <w:color w:val="0D0D0D"/>
                <w:shd w:val="clear" w:color="auto" w:fill="FFFFFF"/>
              </w:rPr>
              <w:t xml:space="preserve"> </w:t>
            </w:r>
            <w:proofErr w:type="spellStart"/>
            <w:r>
              <w:rPr>
                <w:rFonts w:ascii="Segoe UI" w:hAnsi="Segoe UI" w:cs="Segoe UI"/>
                <w:color w:val="0D0D0D"/>
                <w:shd w:val="clear" w:color="auto" w:fill="FFFFFF"/>
              </w:rPr>
              <w:t>nn.parallel</w:t>
            </w:r>
            <w:proofErr w:type="spellEnd"/>
            <w:r>
              <w:rPr>
                <w:rFonts w:ascii="Segoe UI" w:hAnsi="Segoe UI" w:cs="Segoe UI"/>
                <w:color w:val="0D0D0D"/>
                <w:shd w:val="clear" w:color="auto" w:fill="FFFFFF"/>
              </w:rPr>
              <w:t xml:space="preserve"> API.</w:t>
            </w:r>
          </w:p>
        </w:tc>
        <w:tc>
          <w:tcPr>
            <w:tcW w:w="1059" w:type="dxa"/>
          </w:tcPr>
          <w:p w:rsidR="0072486A" w:rsidRDefault="0072486A" w:rsidP="00303F40">
            <w:pPr>
              <w:pStyle w:val="TableParagraph"/>
              <w:tabs>
                <w:tab w:val="left" w:pos="474"/>
                <w:tab w:val="left" w:pos="475"/>
              </w:tabs>
              <w:spacing w:line="237" w:lineRule="auto"/>
              <w:ind w:right="513"/>
              <w:rPr>
                <w:b/>
                <w:sz w:val="24"/>
              </w:rPr>
            </w:pPr>
          </w:p>
        </w:tc>
      </w:tr>
      <w:tr w:rsidR="004F20FA" w:rsidTr="0042649B">
        <w:trPr>
          <w:trHeight w:val="1669"/>
        </w:trPr>
        <w:tc>
          <w:tcPr>
            <w:tcW w:w="1429" w:type="dxa"/>
          </w:tcPr>
          <w:p w:rsidR="004F20FA" w:rsidRDefault="004F20FA">
            <w:pPr>
              <w:pStyle w:val="TableParagraph"/>
              <w:spacing w:line="280" w:lineRule="exact"/>
              <w:rPr>
                <w:rFonts w:ascii="Segoe UI" w:hAnsi="Segoe UI" w:cs="Segoe UI"/>
                <w:color w:val="0D0D0D"/>
                <w:sz w:val="30"/>
                <w:szCs w:val="30"/>
              </w:rPr>
            </w:pPr>
            <w:r>
              <w:rPr>
                <w:rFonts w:ascii="Segoe UI" w:hAnsi="Segoe UI" w:cs="Segoe UI"/>
                <w:color w:val="0D0D0D"/>
                <w:sz w:val="30"/>
                <w:szCs w:val="30"/>
              </w:rPr>
              <w:lastRenderedPageBreak/>
              <w:t>Week 5:</w:t>
            </w:r>
          </w:p>
        </w:tc>
        <w:tc>
          <w:tcPr>
            <w:tcW w:w="7077" w:type="dxa"/>
          </w:tcPr>
          <w:p w:rsidR="00BC72CB" w:rsidRDefault="00BC72CB" w:rsidP="00BC72CB">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eastAsia="Times New Roman" w:hAnsi="Segoe UI" w:cs="Segoe UI"/>
                <w:color w:val="0D0D0D"/>
                <w:sz w:val="30"/>
                <w:szCs w:val="30"/>
              </w:rPr>
            </w:pPr>
            <w:r>
              <w:rPr>
                <w:rFonts w:ascii="Segoe UI" w:hAnsi="Segoe UI" w:cs="Segoe UI"/>
                <w:color w:val="0D0D0D"/>
                <w:sz w:val="30"/>
                <w:szCs w:val="30"/>
              </w:rPr>
              <w:t>Distributed ML Challenges - Part 1</w:t>
            </w:r>
          </w:p>
          <w:p w:rsidR="00BC72CB" w:rsidRDefault="00BC72CB" w:rsidP="00BC72CB">
            <w:pPr>
              <w:widowControl/>
              <w:numPr>
                <w:ilvl w:val="0"/>
                <w:numId w:val="34"/>
              </w:numPr>
              <w:pBdr>
                <w:top w:val="single" w:sz="2" w:space="0" w:color="E3E3E3"/>
                <w:left w:val="single" w:sz="2" w:space="5" w:color="E3E3E3"/>
                <w:bottom w:val="single" w:sz="2" w:space="0" w:color="E3E3E3"/>
                <w:right w:val="single" w:sz="2" w:space="0" w:color="E3E3E3"/>
              </w:pBdr>
              <w:shd w:val="clear" w:color="auto" w:fill="FFFFFF"/>
              <w:autoSpaceDE/>
              <w:autoSpaceDN/>
              <w:ind w:left="0"/>
              <w:rPr>
                <w:rFonts w:ascii="Segoe UI" w:hAnsi="Segoe UI" w:cs="Segoe UI"/>
                <w:color w:val="0D0D0D"/>
                <w:sz w:val="24"/>
                <w:szCs w:val="24"/>
              </w:rPr>
            </w:pPr>
            <w:r>
              <w:rPr>
                <w:rStyle w:val="Strong"/>
                <w:rFonts w:ascii="Segoe UI" w:hAnsi="Segoe UI" w:cs="Segoe UI"/>
                <w:color w:val="0D0D0D"/>
                <w:bdr w:val="single" w:sz="2" w:space="0" w:color="E3E3E3" w:frame="1"/>
              </w:rPr>
              <w:t>Consistency Models in Distributed Systems</w:t>
            </w:r>
            <w:r>
              <w:rPr>
                <w:rFonts w:ascii="Segoe UI" w:hAnsi="Segoe UI" w:cs="Segoe UI"/>
                <w:color w:val="0D0D0D"/>
              </w:rPr>
              <w:t>:</w:t>
            </w:r>
          </w:p>
          <w:p w:rsidR="00BC72CB" w:rsidRDefault="00BC72CB" w:rsidP="00BC72CB">
            <w:pPr>
              <w:widowControl/>
              <w:numPr>
                <w:ilvl w:val="1"/>
                <w:numId w:val="34"/>
              </w:numPr>
              <w:pBdr>
                <w:top w:val="single" w:sz="2" w:space="0" w:color="E3E3E3"/>
                <w:left w:val="single" w:sz="2" w:space="5" w:color="E3E3E3"/>
                <w:bottom w:val="single" w:sz="2" w:space="0" w:color="E3E3E3"/>
                <w:right w:val="single" w:sz="2" w:space="0" w:color="E3E3E3"/>
              </w:pBdr>
              <w:shd w:val="clear" w:color="auto" w:fill="FFFFFF"/>
              <w:autoSpaceDE/>
              <w:autoSpaceDN/>
              <w:ind w:left="720"/>
              <w:rPr>
                <w:rFonts w:ascii="Segoe UI" w:hAnsi="Segoe UI" w:cs="Segoe UI"/>
                <w:color w:val="0D0D0D"/>
              </w:rPr>
            </w:pPr>
            <w:r>
              <w:rPr>
                <w:rFonts w:ascii="Segoe UI" w:hAnsi="Segoe UI" w:cs="Segoe UI"/>
                <w:color w:val="0D0D0D"/>
              </w:rPr>
              <w:t>Definitions and importance.</w:t>
            </w:r>
          </w:p>
          <w:p w:rsidR="00BC72CB" w:rsidRDefault="00BC72CB" w:rsidP="00BC72CB">
            <w:pPr>
              <w:widowControl/>
              <w:numPr>
                <w:ilvl w:val="1"/>
                <w:numId w:val="34"/>
              </w:numPr>
              <w:pBdr>
                <w:top w:val="single" w:sz="2" w:space="0" w:color="E3E3E3"/>
                <w:left w:val="single" w:sz="2" w:space="5" w:color="E3E3E3"/>
                <w:bottom w:val="single" w:sz="2" w:space="0" w:color="E3E3E3"/>
                <w:right w:val="single" w:sz="2" w:space="0" w:color="E3E3E3"/>
              </w:pBdr>
              <w:shd w:val="clear" w:color="auto" w:fill="FFFFFF"/>
              <w:autoSpaceDE/>
              <w:autoSpaceDN/>
              <w:ind w:left="720"/>
              <w:rPr>
                <w:rFonts w:ascii="Segoe UI" w:hAnsi="Segoe UI" w:cs="Segoe UI"/>
                <w:color w:val="0D0D0D"/>
              </w:rPr>
            </w:pPr>
            <w:r>
              <w:rPr>
                <w:rFonts w:ascii="Segoe UI" w:hAnsi="Segoe UI" w:cs="Segoe UI"/>
                <w:color w:val="0D0D0D"/>
              </w:rPr>
              <w:t>Eventual vs. strong consistency.</w:t>
            </w:r>
          </w:p>
          <w:p w:rsidR="00BC72CB" w:rsidRDefault="00BC72CB" w:rsidP="00BC72CB">
            <w:pPr>
              <w:widowControl/>
              <w:numPr>
                <w:ilvl w:val="0"/>
                <w:numId w:val="34"/>
              </w:numPr>
              <w:pBdr>
                <w:top w:val="single" w:sz="2" w:space="0" w:color="E3E3E3"/>
                <w:left w:val="single" w:sz="2" w:space="5" w:color="E3E3E3"/>
                <w:bottom w:val="single" w:sz="2" w:space="0" w:color="E3E3E3"/>
                <w:right w:val="single" w:sz="2" w:space="0" w:color="E3E3E3"/>
              </w:pBdr>
              <w:shd w:val="clear" w:color="auto" w:fill="FFFFFF"/>
              <w:autoSpaceDE/>
              <w:autoSpaceDN/>
              <w:ind w:left="0"/>
              <w:rPr>
                <w:rFonts w:ascii="Segoe UI" w:hAnsi="Segoe UI" w:cs="Segoe UI"/>
                <w:color w:val="0D0D0D"/>
              </w:rPr>
            </w:pPr>
            <w:r>
              <w:rPr>
                <w:rStyle w:val="Strong"/>
                <w:rFonts w:ascii="Segoe UI" w:hAnsi="Segoe UI" w:cs="Segoe UI"/>
                <w:color w:val="0D0D0D"/>
                <w:bdr w:val="single" w:sz="2" w:space="0" w:color="E3E3E3" w:frame="1"/>
              </w:rPr>
              <w:t>Fault Tolerance Mechanisms in Distributed ML</w:t>
            </w:r>
            <w:r>
              <w:rPr>
                <w:rFonts w:ascii="Segoe UI" w:hAnsi="Segoe UI" w:cs="Segoe UI"/>
                <w:color w:val="0D0D0D"/>
              </w:rPr>
              <w:t>:</w:t>
            </w:r>
          </w:p>
          <w:p w:rsidR="00BC72CB" w:rsidRDefault="00BC72CB" w:rsidP="00BC72CB">
            <w:pPr>
              <w:widowControl/>
              <w:numPr>
                <w:ilvl w:val="1"/>
                <w:numId w:val="34"/>
              </w:numPr>
              <w:pBdr>
                <w:top w:val="single" w:sz="2" w:space="0" w:color="E3E3E3"/>
                <w:left w:val="single" w:sz="2" w:space="5" w:color="E3E3E3"/>
                <w:bottom w:val="single" w:sz="2" w:space="0" w:color="E3E3E3"/>
                <w:right w:val="single" w:sz="2" w:space="0" w:color="E3E3E3"/>
              </w:pBdr>
              <w:shd w:val="clear" w:color="auto" w:fill="FFFFFF"/>
              <w:autoSpaceDE/>
              <w:autoSpaceDN/>
              <w:ind w:left="720"/>
              <w:rPr>
                <w:rFonts w:ascii="Segoe UI" w:hAnsi="Segoe UI" w:cs="Segoe UI"/>
                <w:color w:val="0D0D0D"/>
              </w:rPr>
            </w:pPr>
            <w:r>
              <w:rPr>
                <w:rFonts w:ascii="Segoe UI" w:hAnsi="Segoe UI" w:cs="Segoe UI"/>
                <w:color w:val="0D0D0D"/>
              </w:rPr>
              <w:t>Strategies for handling failures.</w:t>
            </w:r>
          </w:p>
          <w:p w:rsidR="004F20FA" w:rsidRPr="003E260E" w:rsidRDefault="00BC72CB" w:rsidP="00C847F0">
            <w:pPr>
              <w:widowControl/>
              <w:numPr>
                <w:ilvl w:val="1"/>
                <w:numId w:val="34"/>
              </w:numPr>
              <w:pBdr>
                <w:top w:val="single" w:sz="2" w:space="0" w:color="E3E3E3"/>
                <w:left w:val="single" w:sz="2" w:space="5" w:color="E3E3E3"/>
                <w:bottom w:val="single" w:sz="2" w:space="0" w:color="E3E3E3"/>
                <w:right w:val="single" w:sz="2" w:space="0" w:color="E3E3E3"/>
              </w:pBdr>
              <w:shd w:val="clear" w:color="auto" w:fill="FFFFFF"/>
              <w:autoSpaceDE/>
              <w:autoSpaceDN/>
              <w:ind w:left="720"/>
              <w:rPr>
                <w:rFonts w:ascii="Segoe UI" w:hAnsi="Segoe UI" w:cs="Segoe UI"/>
                <w:color w:val="0D0D0D"/>
                <w:sz w:val="30"/>
                <w:szCs w:val="30"/>
              </w:rPr>
            </w:pPr>
            <w:proofErr w:type="spellStart"/>
            <w:r>
              <w:rPr>
                <w:rFonts w:ascii="Segoe UI" w:hAnsi="Segoe UI" w:cs="Segoe UI"/>
                <w:color w:val="0D0D0D"/>
              </w:rPr>
              <w:t>Checkpointing</w:t>
            </w:r>
            <w:proofErr w:type="spellEnd"/>
            <w:r>
              <w:rPr>
                <w:rFonts w:ascii="Segoe UI" w:hAnsi="Segoe UI" w:cs="Segoe UI"/>
                <w:color w:val="0D0D0D"/>
              </w:rPr>
              <w:t xml:space="preserve"> and recovery methods.</w:t>
            </w:r>
          </w:p>
          <w:p w:rsidR="003E260E" w:rsidRDefault="003E260E" w:rsidP="003E260E">
            <w:pPr>
              <w:widowControl/>
              <w:pBdr>
                <w:top w:val="single" w:sz="2" w:space="0" w:color="E3E3E3"/>
                <w:left w:val="single" w:sz="2" w:space="5" w:color="E3E3E3"/>
                <w:bottom w:val="single" w:sz="2" w:space="0" w:color="E3E3E3"/>
                <w:right w:val="single" w:sz="2" w:space="0" w:color="E3E3E3"/>
              </w:pBdr>
              <w:shd w:val="clear" w:color="auto" w:fill="FFFFFF"/>
              <w:autoSpaceDE/>
              <w:autoSpaceDN/>
              <w:rPr>
                <w:rFonts w:ascii="Segoe UI" w:hAnsi="Segoe UI" w:cs="Segoe UI"/>
                <w:color w:val="0D0D0D"/>
                <w:sz w:val="30"/>
                <w:szCs w:val="30"/>
              </w:rPr>
            </w:pPr>
            <w:r>
              <w:rPr>
                <w:rStyle w:val="Strong"/>
                <w:rFonts w:ascii="Segoe UI" w:hAnsi="Segoe UI" w:cs="Segoe UI"/>
                <w:color w:val="0D0D0D"/>
                <w:bdr w:val="single" w:sz="2" w:space="0" w:color="E3E3E3" w:frame="1"/>
                <w:shd w:val="clear" w:color="auto" w:fill="FFFFFF"/>
              </w:rPr>
              <w:t>Practical Part</w:t>
            </w:r>
            <w:r>
              <w:rPr>
                <w:rFonts w:ascii="Segoe UI" w:hAnsi="Segoe UI" w:cs="Segoe UI"/>
                <w:color w:val="0D0D0D"/>
                <w:shd w:val="clear" w:color="auto" w:fill="FFFFFF"/>
              </w:rPr>
              <w:t xml:space="preserve">: Simulating fault tolerance in a distributed setting using a simple Python script to demonstrate </w:t>
            </w:r>
            <w:proofErr w:type="spellStart"/>
            <w:r>
              <w:rPr>
                <w:rFonts w:ascii="Segoe UI" w:hAnsi="Segoe UI" w:cs="Segoe UI"/>
                <w:color w:val="0D0D0D"/>
                <w:shd w:val="clear" w:color="auto" w:fill="FFFFFF"/>
              </w:rPr>
              <w:t>checkpointing</w:t>
            </w:r>
            <w:proofErr w:type="spellEnd"/>
            <w:r>
              <w:rPr>
                <w:rFonts w:ascii="Segoe UI" w:hAnsi="Segoe UI" w:cs="Segoe UI"/>
                <w:color w:val="0D0D0D"/>
                <w:shd w:val="clear" w:color="auto" w:fill="FFFFFF"/>
              </w:rPr>
              <w:t xml:space="preserve"> and recovery.</w:t>
            </w:r>
          </w:p>
        </w:tc>
        <w:tc>
          <w:tcPr>
            <w:tcW w:w="1059" w:type="dxa"/>
          </w:tcPr>
          <w:p w:rsidR="004F20FA" w:rsidRDefault="004F20FA" w:rsidP="00303F40">
            <w:pPr>
              <w:pStyle w:val="TableParagraph"/>
              <w:tabs>
                <w:tab w:val="left" w:pos="474"/>
                <w:tab w:val="left" w:pos="475"/>
              </w:tabs>
              <w:spacing w:line="237" w:lineRule="auto"/>
              <w:ind w:right="513"/>
              <w:rPr>
                <w:b/>
                <w:sz w:val="24"/>
              </w:rPr>
            </w:pPr>
          </w:p>
        </w:tc>
      </w:tr>
      <w:tr w:rsidR="003E2F44" w:rsidTr="0042649B">
        <w:trPr>
          <w:trHeight w:val="1741"/>
        </w:trPr>
        <w:tc>
          <w:tcPr>
            <w:tcW w:w="1429" w:type="dxa"/>
          </w:tcPr>
          <w:p w:rsidR="003E2F44" w:rsidRDefault="00AF7066">
            <w:pPr>
              <w:pStyle w:val="TableParagraph"/>
              <w:spacing w:line="280" w:lineRule="exact"/>
              <w:rPr>
                <w:rFonts w:ascii="Segoe UI" w:hAnsi="Segoe UI" w:cs="Segoe UI"/>
                <w:color w:val="0D0D0D"/>
                <w:sz w:val="30"/>
                <w:szCs w:val="30"/>
              </w:rPr>
            </w:pPr>
            <w:r>
              <w:rPr>
                <w:rFonts w:ascii="Segoe UI" w:hAnsi="Segoe UI" w:cs="Segoe UI"/>
                <w:color w:val="0D0D0D"/>
                <w:sz w:val="30"/>
                <w:szCs w:val="30"/>
              </w:rPr>
              <w:t>Week 6:</w:t>
            </w:r>
          </w:p>
        </w:tc>
        <w:tc>
          <w:tcPr>
            <w:tcW w:w="7077" w:type="dxa"/>
          </w:tcPr>
          <w:p w:rsidR="00C847F0" w:rsidRDefault="00C847F0" w:rsidP="00C847F0">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eastAsia="Times New Roman" w:hAnsi="Segoe UI" w:cs="Segoe UI"/>
                <w:color w:val="0D0D0D"/>
                <w:sz w:val="30"/>
                <w:szCs w:val="30"/>
              </w:rPr>
            </w:pPr>
            <w:r>
              <w:rPr>
                <w:rFonts w:ascii="Segoe UI" w:hAnsi="Segoe UI" w:cs="Segoe UI"/>
                <w:color w:val="0D0D0D"/>
                <w:sz w:val="30"/>
                <w:szCs w:val="30"/>
              </w:rPr>
              <w:t>Distributed ML Challenges - Part 2</w:t>
            </w:r>
          </w:p>
          <w:p w:rsidR="00C847F0" w:rsidRDefault="00C847F0" w:rsidP="00C847F0">
            <w:pPr>
              <w:widowControl/>
              <w:numPr>
                <w:ilvl w:val="0"/>
                <w:numId w:val="35"/>
              </w:numPr>
              <w:pBdr>
                <w:top w:val="single" w:sz="2" w:space="0" w:color="E3E3E3"/>
                <w:left w:val="single" w:sz="2" w:space="5" w:color="E3E3E3"/>
                <w:bottom w:val="single" w:sz="2" w:space="0" w:color="E3E3E3"/>
                <w:right w:val="single" w:sz="2" w:space="0" w:color="E3E3E3"/>
              </w:pBdr>
              <w:shd w:val="clear" w:color="auto" w:fill="FFFFFF"/>
              <w:autoSpaceDE/>
              <w:autoSpaceDN/>
              <w:ind w:left="0"/>
              <w:rPr>
                <w:rFonts w:ascii="Segoe UI" w:hAnsi="Segoe UI" w:cs="Segoe UI"/>
                <w:color w:val="0D0D0D"/>
                <w:sz w:val="24"/>
                <w:szCs w:val="24"/>
              </w:rPr>
            </w:pPr>
            <w:r>
              <w:rPr>
                <w:rStyle w:val="Strong"/>
                <w:rFonts w:ascii="Segoe UI" w:hAnsi="Segoe UI" w:cs="Segoe UI"/>
                <w:color w:val="0D0D0D"/>
                <w:bdr w:val="single" w:sz="2" w:space="0" w:color="E3E3E3" w:frame="1"/>
              </w:rPr>
              <w:t>Communication Overhead in Distributed ML</w:t>
            </w:r>
            <w:r>
              <w:rPr>
                <w:rFonts w:ascii="Segoe UI" w:hAnsi="Segoe UI" w:cs="Segoe UI"/>
                <w:color w:val="0D0D0D"/>
              </w:rPr>
              <w:t>:</w:t>
            </w:r>
          </w:p>
          <w:p w:rsidR="00C847F0" w:rsidRDefault="00C847F0" w:rsidP="00C847F0">
            <w:pPr>
              <w:widowControl/>
              <w:numPr>
                <w:ilvl w:val="1"/>
                <w:numId w:val="35"/>
              </w:numPr>
              <w:pBdr>
                <w:top w:val="single" w:sz="2" w:space="0" w:color="E3E3E3"/>
                <w:left w:val="single" w:sz="2" w:space="5" w:color="E3E3E3"/>
                <w:bottom w:val="single" w:sz="2" w:space="0" w:color="E3E3E3"/>
                <w:right w:val="single" w:sz="2" w:space="0" w:color="E3E3E3"/>
              </w:pBdr>
              <w:shd w:val="clear" w:color="auto" w:fill="FFFFFF"/>
              <w:autoSpaceDE/>
              <w:autoSpaceDN/>
              <w:ind w:left="720"/>
              <w:rPr>
                <w:rFonts w:ascii="Segoe UI" w:hAnsi="Segoe UI" w:cs="Segoe UI"/>
                <w:color w:val="0D0D0D"/>
              </w:rPr>
            </w:pPr>
            <w:r>
              <w:rPr>
                <w:rFonts w:ascii="Segoe UI" w:hAnsi="Segoe UI" w:cs="Segoe UI"/>
                <w:color w:val="0D0D0D"/>
              </w:rPr>
              <w:t>Identifying and minimizing communication bottlenecks.</w:t>
            </w:r>
          </w:p>
          <w:p w:rsidR="00C847F0" w:rsidRDefault="00C847F0" w:rsidP="00C847F0">
            <w:pPr>
              <w:widowControl/>
              <w:numPr>
                <w:ilvl w:val="1"/>
                <w:numId w:val="35"/>
              </w:numPr>
              <w:pBdr>
                <w:top w:val="single" w:sz="2" w:space="0" w:color="E3E3E3"/>
                <w:left w:val="single" w:sz="2" w:space="5" w:color="E3E3E3"/>
                <w:bottom w:val="single" w:sz="2" w:space="0" w:color="E3E3E3"/>
                <w:right w:val="single" w:sz="2" w:space="0" w:color="E3E3E3"/>
              </w:pBdr>
              <w:shd w:val="clear" w:color="auto" w:fill="FFFFFF"/>
              <w:autoSpaceDE/>
              <w:autoSpaceDN/>
              <w:ind w:left="720"/>
              <w:rPr>
                <w:rFonts w:ascii="Segoe UI" w:hAnsi="Segoe UI" w:cs="Segoe UI"/>
                <w:color w:val="0D0D0D"/>
              </w:rPr>
            </w:pPr>
            <w:r>
              <w:rPr>
                <w:rFonts w:ascii="Segoe UI" w:hAnsi="Segoe UI" w:cs="Segoe UI"/>
                <w:color w:val="0D0D0D"/>
              </w:rPr>
              <w:t>Efficient data serialization and transmission techniques.</w:t>
            </w:r>
          </w:p>
          <w:p w:rsidR="00C847F0" w:rsidRDefault="00C847F0" w:rsidP="00C847F0">
            <w:pPr>
              <w:widowControl/>
              <w:numPr>
                <w:ilvl w:val="0"/>
                <w:numId w:val="35"/>
              </w:numPr>
              <w:pBdr>
                <w:top w:val="single" w:sz="2" w:space="0" w:color="E3E3E3"/>
                <w:left w:val="single" w:sz="2" w:space="5" w:color="E3E3E3"/>
                <w:bottom w:val="single" w:sz="2" w:space="0" w:color="E3E3E3"/>
                <w:right w:val="single" w:sz="2" w:space="0" w:color="E3E3E3"/>
              </w:pBdr>
              <w:shd w:val="clear" w:color="auto" w:fill="FFFFFF"/>
              <w:autoSpaceDE/>
              <w:autoSpaceDN/>
              <w:ind w:left="0"/>
              <w:rPr>
                <w:rFonts w:ascii="Segoe UI" w:hAnsi="Segoe UI" w:cs="Segoe UI"/>
                <w:color w:val="0D0D0D"/>
              </w:rPr>
            </w:pPr>
            <w:r>
              <w:rPr>
                <w:rStyle w:val="Strong"/>
                <w:rFonts w:ascii="Segoe UI" w:hAnsi="Segoe UI" w:cs="Segoe UI"/>
                <w:color w:val="0D0D0D"/>
                <w:bdr w:val="single" w:sz="2" w:space="0" w:color="E3E3E3" w:frame="1"/>
              </w:rPr>
              <w:t>Resource Management and Allocation</w:t>
            </w:r>
            <w:r>
              <w:rPr>
                <w:rFonts w:ascii="Segoe UI" w:hAnsi="Segoe UI" w:cs="Segoe UI"/>
                <w:color w:val="0D0D0D"/>
              </w:rPr>
              <w:t>:</w:t>
            </w:r>
          </w:p>
          <w:p w:rsidR="00C847F0" w:rsidRDefault="00C847F0" w:rsidP="00C847F0">
            <w:pPr>
              <w:widowControl/>
              <w:numPr>
                <w:ilvl w:val="1"/>
                <w:numId w:val="35"/>
              </w:numPr>
              <w:pBdr>
                <w:top w:val="single" w:sz="2" w:space="0" w:color="E3E3E3"/>
                <w:left w:val="single" w:sz="2" w:space="5" w:color="E3E3E3"/>
                <w:bottom w:val="single" w:sz="2" w:space="0" w:color="E3E3E3"/>
                <w:right w:val="single" w:sz="2" w:space="0" w:color="E3E3E3"/>
              </w:pBdr>
              <w:shd w:val="clear" w:color="auto" w:fill="FFFFFF"/>
              <w:autoSpaceDE/>
              <w:autoSpaceDN/>
              <w:ind w:left="720"/>
              <w:rPr>
                <w:rFonts w:ascii="Segoe UI" w:hAnsi="Segoe UI" w:cs="Segoe UI"/>
                <w:color w:val="0D0D0D"/>
              </w:rPr>
            </w:pPr>
            <w:r>
              <w:rPr>
                <w:rFonts w:ascii="Segoe UI" w:hAnsi="Segoe UI" w:cs="Segoe UI"/>
                <w:color w:val="0D0D0D"/>
              </w:rPr>
              <w:t>Balancing load and computational resources.</w:t>
            </w:r>
          </w:p>
          <w:p w:rsidR="003E2F44" w:rsidRPr="00686967" w:rsidRDefault="00C847F0" w:rsidP="008A7F76">
            <w:pPr>
              <w:widowControl/>
              <w:numPr>
                <w:ilvl w:val="1"/>
                <w:numId w:val="35"/>
              </w:numPr>
              <w:pBdr>
                <w:top w:val="single" w:sz="2" w:space="0" w:color="E3E3E3"/>
                <w:left w:val="single" w:sz="2" w:space="5" w:color="E3E3E3"/>
                <w:bottom w:val="single" w:sz="2" w:space="0" w:color="E3E3E3"/>
                <w:right w:val="single" w:sz="2" w:space="0" w:color="E3E3E3"/>
              </w:pBdr>
              <w:shd w:val="clear" w:color="auto" w:fill="FFFFFF"/>
              <w:autoSpaceDE/>
              <w:autoSpaceDN/>
              <w:ind w:left="720"/>
              <w:rPr>
                <w:rFonts w:ascii="Segoe UI" w:hAnsi="Segoe UI" w:cs="Segoe UI"/>
                <w:color w:val="0D0D0D"/>
                <w:sz w:val="30"/>
                <w:szCs w:val="30"/>
              </w:rPr>
            </w:pPr>
            <w:r>
              <w:rPr>
                <w:rFonts w:ascii="Segoe UI" w:hAnsi="Segoe UI" w:cs="Segoe UI"/>
                <w:color w:val="0D0D0D"/>
              </w:rPr>
              <w:t>Dynamic resource allocation strategies.</w:t>
            </w:r>
          </w:p>
          <w:p w:rsidR="00686967" w:rsidRDefault="00686967" w:rsidP="00686967">
            <w:pPr>
              <w:widowControl/>
              <w:pBdr>
                <w:top w:val="single" w:sz="2" w:space="0" w:color="E3E3E3"/>
                <w:left w:val="single" w:sz="2" w:space="5" w:color="E3E3E3"/>
                <w:bottom w:val="single" w:sz="2" w:space="0" w:color="E3E3E3"/>
                <w:right w:val="single" w:sz="2" w:space="0" w:color="E3E3E3"/>
              </w:pBdr>
              <w:shd w:val="clear" w:color="auto" w:fill="FFFFFF"/>
              <w:autoSpaceDE/>
              <w:autoSpaceDN/>
              <w:rPr>
                <w:rFonts w:ascii="Segoe UI" w:hAnsi="Segoe UI" w:cs="Segoe UI"/>
                <w:color w:val="0D0D0D"/>
                <w:sz w:val="30"/>
                <w:szCs w:val="30"/>
              </w:rPr>
            </w:pPr>
            <w:r>
              <w:rPr>
                <w:rStyle w:val="Strong"/>
                <w:rFonts w:ascii="Segoe UI" w:hAnsi="Segoe UI" w:cs="Segoe UI"/>
                <w:color w:val="0D0D0D"/>
                <w:bdr w:val="single" w:sz="2" w:space="0" w:color="E3E3E3" w:frame="1"/>
                <w:shd w:val="clear" w:color="auto" w:fill="FFFFFF"/>
              </w:rPr>
              <w:t>Practical Part</w:t>
            </w:r>
            <w:r>
              <w:rPr>
                <w:rFonts w:ascii="Segoe UI" w:hAnsi="Segoe UI" w:cs="Segoe UI"/>
                <w:color w:val="0D0D0D"/>
                <w:shd w:val="clear" w:color="auto" w:fill="FFFFFF"/>
              </w:rPr>
              <w:t xml:space="preserve">: Exercise on optimizing communication in a distributed </w:t>
            </w:r>
            <w:proofErr w:type="spellStart"/>
            <w:r>
              <w:rPr>
                <w:rFonts w:ascii="Segoe UI" w:hAnsi="Segoe UI" w:cs="Segoe UI"/>
                <w:color w:val="0D0D0D"/>
                <w:shd w:val="clear" w:color="auto" w:fill="FFFFFF"/>
              </w:rPr>
              <w:t>TensorFlow</w:t>
            </w:r>
            <w:proofErr w:type="spellEnd"/>
            <w:r>
              <w:rPr>
                <w:rFonts w:ascii="Segoe UI" w:hAnsi="Segoe UI" w:cs="Segoe UI"/>
                <w:color w:val="0D0D0D"/>
                <w:shd w:val="clear" w:color="auto" w:fill="FFFFFF"/>
              </w:rPr>
              <w:t xml:space="preserve"> training job, using </w:t>
            </w:r>
            <w:proofErr w:type="spellStart"/>
            <w:r>
              <w:rPr>
                <w:rFonts w:ascii="Segoe UI" w:hAnsi="Segoe UI" w:cs="Segoe UI"/>
                <w:color w:val="0D0D0D"/>
                <w:shd w:val="clear" w:color="auto" w:fill="FFFFFF"/>
              </w:rPr>
              <w:t>TensorFlow's</w:t>
            </w:r>
            <w:proofErr w:type="spellEnd"/>
            <w:r>
              <w:rPr>
                <w:rFonts w:ascii="Segoe UI" w:hAnsi="Segoe UI" w:cs="Segoe UI"/>
                <w:color w:val="0D0D0D"/>
                <w:shd w:val="clear" w:color="auto" w:fill="FFFFFF"/>
              </w:rPr>
              <w:t xml:space="preserve"> </w:t>
            </w:r>
            <w:proofErr w:type="spellStart"/>
            <w:r>
              <w:rPr>
                <w:rFonts w:ascii="Segoe UI" w:hAnsi="Segoe UI" w:cs="Segoe UI"/>
                <w:color w:val="0D0D0D"/>
                <w:shd w:val="clear" w:color="auto" w:fill="FFFFFF"/>
              </w:rPr>
              <w:t>tf.distribute.Strategy</w:t>
            </w:r>
            <w:proofErr w:type="spellEnd"/>
            <w:r>
              <w:rPr>
                <w:rFonts w:ascii="Segoe UI" w:hAnsi="Segoe UI" w:cs="Segoe UI"/>
                <w:color w:val="0D0D0D"/>
                <w:shd w:val="clear" w:color="auto" w:fill="FFFFFF"/>
              </w:rPr>
              <w:t>.</w:t>
            </w:r>
          </w:p>
        </w:tc>
        <w:tc>
          <w:tcPr>
            <w:tcW w:w="1059" w:type="dxa"/>
          </w:tcPr>
          <w:p w:rsidR="003E2F44" w:rsidRDefault="003E2F44" w:rsidP="00303F40">
            <w:pPr>
              <w:pStyle w:val="TableParagraph"/>
              <w:tabs>
                <w:tab w:val="left" w:pos="474"/>
                <w:tab w:val="left" w:pos="475"/>
              </w:tabs>
              <w:spacing w:line="237" w:lineRule="auto"/>
              <w:ind w:right="513"/>
              <w:rPr>
                <w:b/>
                <w:sz w:val="24"/>
              </w:rPr>
            </w:pPr>
          </w:p>
        </w:tc>
      </w:tr>
      <w:tr w:rsidR="006C0746" w:rsidTr="0042649B">
        <w:trPr>
          <w:trHeight w:val="1741"/>
        </w:trPr>
        <w:tc>
          <w:tcPr>
            <w:tcW w:w="1429" w:type="dxa"/>
          </w:tcPr>
          <w:p w:rsidR="006C0746" w:rsidRDefault="00AF7066" w:rsidP="00AF7066">
            <w:pPr>
              <w:pStyle w:val="TableParagraph"/>
              <w:spacing w:line="280" w:lineRule="exact"/>
              <w:rPr>
                <w:rFonts w:ascii="Segoe UI" w:hAnsi="Segoe UI" w:cs="Segoe UI"/>
                <w:color w:val="0D0D0D"/>
                <w:sz w:val="30"/>
                <w:szCs w:val="30"/>
              </w:rPr>
            </w:pPr>
            <w:r>
              <w:rPr>
                <w:rFonts w:ascii="Segoe UI" w:hAnsi="Segoe UI" w:cs="Segoe UI"/>
                <w:color w:val="0D0D0D"/>
                <w:sz w:val="30"/>
                <w:szCs w:val="30"/>
              </w:rPr>
              <w:t xml:space="preserve">Week </w:t>
            </w:r>
            <w:r>
              <w:rPr>
                <w:rFonts w:ascii="Segoe UI" w:hAnsi="Segoe UI" w:cs="Segoe UI"/>
                <w:color w:val="0D0D0D"/>
                <w:sz w:val="30"/>
                <w:szCs w:val="30"/>
              </w:rPr>
              <w:t>7</w:t>
            </w:r>
            <w:r>
              <w:rPr>
                <w:rFonts w:ascii="Segoe UI" w:hAnsi="Segoe UI" w:cs="Segoe UI"/>
                <w:color w:val="0D0D0D"/>
                <w:sz w:val="30"/>
                <w:szCs w:val="30"/>
              </w:rPr>
              <w:t>:</w:t>
            </w:r>
          </w:p>
        </w:tc>
        <w:tc>
          <w:tcPr>
            <w:tcW w:w="7077" w:type="dxa"/>
          </w:tcPr>
          <w:p w:rsidR="006C0746" w:rsidRDefault="006C0746" w:rsidP="006C0746">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eastAsia="Times New Roman" w:hAnsi="Segoe UI" w:cs="Segoe UI"/>
                <w:color w:val="0D0D0D"/>
                <w:sz w:val="30"/>
                <w:szCs w:val="30"/>
              </w:rPr>
            </w:pPr>
            <w:r>
              <w:rPr>
                <w:rFonts w:ascii="Segoe UI" w:hAnsi="Segoe UI" w:cs="Segoe UI"/>
                <w:color w:val="0D0D0D"/>
                <w:sz w:val="30"/>
                <w:szCs w:val="30"/>
              </w:rPr>
              <w:t>Programming Models for Distributed ML</w:t>
            </w:r>
          </w:p>
          <w:p w:rsidR="006C0746" w:rsidRDefault="006C0746" w:rsidP="006C0746">
            <w:pPr>
              <w:widowControl/>
              <w:numPr>
                <w:ilvl w:val="0"/>
                <w:numId w:val="36"/>
              </w:numPr>
              <w:pBdr>
                <w:top w:val="single" w:sz="2" w:space="0" w:color="E3E3E3"/>
                <w:left w:val="single" w:sz="2" w:space="5" w:color="E3E3E3"/>
                <w:bottom w:val="single" w:sz="2" w:space="0" w:color="E3E3E3"/>
                <w:right w:val="single" w:sz="2" w:space="0" w:color="E3E3E3"/>
              </w:pBdr>
              <w:shd w:val="clear" w:color="auto" w:fill="FFFFFF"/>
              <w:autoSpaceDE/>
              <w:autoSpaceDN/>
              <w:ind w:left="0"/>
              <w:rPr>
                <w:rFonts w:ascii="Segoe UI" w:hAnsi="Segoe UI" w:cs="Segoe UI"/>
                <w:color w:val="0D0D0D"/>
                <w:sz w:val="24"/>
                <w:szCs w:val="24"/>
              </w:rPr>
            </w:pPr>
            <w:r>
              <w:rPr>
                <w:rStyle w:val="Strong"/>
                <w:rFonts w:ascii="Segoe UI" w:hAnsi="Segoe UI" w:cs="Segoe UI"/>
                <w:color w:val="0D0D0D"/>
                <w:bdr w:val="single" w:sz="2" w:space="0" w:color="E3E3E3" w:frame="1"/>
              </w:rPr>
              <w:t>Distributed Programming Models Overview</w:t>
            </w:r>
            <w:r>
              <w:rPr>
                <w:rFonts w:ascii="Segoe UI" w:hAnsi="Segoe UI" w:cs="Segoe UI"/>
                <w:color w:val="0D0D0D"/>
              </w:rPr>
              <w:t>:</w:t>
            </w:r>
          </w:p>
          <w:p w:rsidR="006C0746" w:rsidRDefault="006C0746" w:rsidP="006C0746">
            <w:pPr>
              <w:widowControl/>
              <w:numPr>
                <w:ilvl w:val="1"/>
                <w:numId w:val="36"/>
              </w:numPr>
              <w:pBdr>
                <w:top w:val="single" w:sz="2" w:space="0" w:color="E3E3E3"/>
                <w:left w:val="single" w:sz="2" w:space="5" w:color="E3E3E3"/>
                <w:bottom w:val="single" w:sz="2" w:space="0" w:color="E3E3E3"/>
                <w:right w:val="single" w:sz="2" w:space="0" w:color="E3E3E3"/>
              </w:pBdr>
              <w:shd w:val="clear" w:color="auto" w:fill="FFFFFF"/>
              <w:autoSpaceDE/>
              <w:autoSpaceDN/>
              <w:ind w:left="720"/>
              <w:rPr>
                <w:rFonts w:ascii="Segoe UI" w:hAnsi="Segoe UI" w:cs="Segoe UI"/>
                <w:color w:val="0D0D0D"/>
              </w:rPr>
            </w:pPr>
            <w:proofErr w:type="spellStart"/>
            <w:r>
              <w:rPr>
                <w:rFonts w:ascii="Segoe UI" w:hAnsi="Segoe UI" w:cs="Segoe UI"/>
                <w:color w:val="0D0D0D"/>
              </w:rPr>
              <w:t>MapReduce</w:t>
            </w:r>
            <w:proofErr w:type="spellEnd"/>
            <w:r>
              <w:rPr>
                <w:rFonts w:ascii="Segoe UI" w:hAnsi="Segoe UI" w:cs="Segoe UI"/>
                <w:color w:val="0D0D0D"/>
              </w:rPr>
              <w:t>, Spark RDDs, and beyond.</w:t>
            </w:r>
          </w:p>
          <w:p w:rsidR="006C0746" w:rsidRDefault="006C0746" w:rsidP="006C0746">
            <w:pPr>
              <w:widowControl/>
              <w:numPr>
                <w:ilvl w:val="1"/>
                <w:numId w:val="36"/>
              </w:numPr>
              <w:pBdr>
                <w:top w:val="single" w:sz="2" w:space="0" w:color="E3E3E3"/>
                <w:left w:val="single" w:sz="2" w:space="5" w:color="E3E3E3"/>
                <w:bottom w:val="single" w:sz="2" w:space="0" w:color="E3E3E3"/>
                <w:right w:val="single" w:sz="2" w:space="0" w:color="E3E3E3"/>
              </w:pBdr>
              <w:shd w:val="clear" w:color="auto" w:fill="FFFFFF"/>
              <w:autoSpaceDE/>
              <w:autoSpaceDN/>
              <w:ind w:left="720"/>
              <w:rPr>
                <w:rFonts w:ascii="Segoe UI" w:hAnsi="Segoe UI" w:cs="Segoe UI"/>
                <w:color w:val="0D0D0D"/>
              </w:rPr>
            </w:pPr>
            <w:r>
              <w:rPr>
                <w:rFonts w:ascii="Segoe UI" w:hAnsi="Segoe UI" w:cs="Segoe UI"/>
                <w:color w:val="0D0D0D"/>
              </w:rPr>
              <w:t>Suitability for different types of ML algorithms.</w:t>
            </w:r>
          </w:p>
          <w:p w:rsidR="006C0746" w:rsidRDefault="006C0746" w:rsidP="006C0746">
            <w:pPr>
              <w:widowControl/>
              <w:numPr>
                <w:ilvl w:val="0"/>
                <w:numId w:val="36"/>
              </w:numPr>
              <w:pBdr>
                <w:top w:val="single" w:sz="2" w:space="0" w:color="E3E3E3"/>
                <w:left w:val="single" w:sz="2" w:space="5" w:color="E3E3E3"/>
                <w:bottom w:val="single" w:sz="2" w:space="0" w:color="E3E3E3"/>
                <w:right w:val="single" w:sz="2" w:space="0" w:color="E3E3E3"/>
              </w:pBdr>
              <w:shd w:val="clear" w:color="auto" w:fill="FFFFFF"/>
              <w:autoSpaceDE/>
              <w:autoSpaceDN/>
              <w:ind w:left="0"/>
              <w:rPr>
                <w:rFonts w:ascii="Segoe UI" w:hAnsi="Segoe UI" w:cs="Segoe UI"/>
                <w:color w:val="0D0D0D"/>
              </w:rPr>
            </w:pPr>
            <w:r>
              <w:rPr>
                <w:rStyle w:val="Strong"/>
                <w:rFonts w:ascii="Segoe UI" w:hAnsi="Segoe UI" w:cs="Segoe UI"/>
                <w:color w:val="0D0D0D"/>
                <w:bdr w:val="single" w:sz="2" w:space="0" w:color="E3E3E3" w:frame="1"/>
              </w:rPr>
              <w:t>Case Studies</w:t>
            </w:r>
            <w:r>
              <w:rPr>
                <w:rFonts w:ascii="Segoe UI" w:hAnsi="Segoe UI" w:cs="Segoe UI"/>
                <w:color w:val="0D0D0D"/>
              </w:rPr>
              <w:t>:</w:t>
            </w:r>
          </w:p>
          <w:p w:rsidR="006C0746" w:rsidRDefault="006C0746" w:rsidP="006C0746">
            <w:pPr>
              <w:widowControl/>
              <w:numPr>
                <w:ilvl w:val="1"/>
                <w:numId w:val="36"/>
              </w:numPr>
              <w:pBdr>
                <w:top w:val="single" w:sz="2" w:space="0" w:color="E3E3E3"/>
                <w:left w:val="single" w:sz="2" w:space="5" w:color="E3E3E3"/>
                <w:bottom w:val="single" w:sz="2" w:space="0" w:color="E3E3E3"/>
                <w:right w:val="single" w:sz="2" w:space="0" w:color="E3E3E3"/>
              </w:pBdr>
              <w:shd w:val="clear" w:color="auto" w:fill="FFFFFF"/>
              <w:autoSpaceDE/>
              <w:autoSpaceDN/>
              <w:ind w:left="720"/>
              <w:rPr>
                <w:rFonts w:ascii="Segoe UI" w:hAnsi="Segoe UI" w:cs="Segoe UI"/>
                <w:color w:val="0D0D0D"/>
              </w:rPr>
            </w:pPr>
            <w:r>
              <w:rPr>
                <w:rFonts w:ascii="Segoe UI" w:hAnsi="Segoe UI" w:cs="Segoe UI"/>
                <w:color w:val="0D0D0D"/>
              </w:rPr>
              <w:t>Real-world applications and their architectural choices.</w:t>
            </w:r>
          </w:p>
          <w:p w:rsidR="006C0746" w:rsidRPr="0092351B" w:rsidRDefault="006C0746" w:rsidP="00057EF2">
            <w:pPr>
              <w:widowControl/>
              <w:numPr>
                <w:ilvl w:val="1"/>
                <w:numId w:val="36"/>
              </w:numPr>
              <w:pBdr>
                <w:top w:val="single" w:sz="2" w:space="0" w:color="E3E3E3"/>
                <w:left w:val="single" w:sz="2" w:space="5" w:color="E3E3E3"/>
                <w:bottom w:val="single" w:sz="2" w:space="0" w:color="E3E3E3"/>
                <w:right w:val="single" w:sz="2" w:space="0" w:color="E3E3E3"/>
              </w:pBdr>
              <w:shd w:val="clear" w:color="auto" w:fill="FFFFFF"/>
              <w:autoSpaceDE/>
              <w:autoSpaceDN/>
              <w:ind w:left="720"/>
              <w:rPr>
                <w:rFonts w:ascii="Segoe UI" w:hAnsi="Segoe UI" w:cs="Segoe UI"/>
                <w:color w:val="0D0D0D"/>
                <w:sz w:val="30"/>
                <w:szCs w:val="30"/>
              </w:rPr>
            </w:pPr>
            <w:r>
              <w:rPr>
                <w:rFonts w:ascii="Segoe UI" w:hAnsi="Segoe UI" w:cs="Segoe UI"/>
                <w:color w:val="0D0D0D"/>
              </w:rPr>
              <w:t>Lessons learned from deploying distributed ML systems.</w:t>
            </w:r>
          </w:p>
          <w:p w:rsidR="0092351B" w:rsidRDefault="0092351B" w:rsidP="0092351B">
            <w:pPr>
              <w:widowControl/>
              <w:pBdr>
                <w:top w:val="single" w:sz="2" w:space="0" w:color="E3E3E3"/>
                <w:left w:val="single" w:sz="2" w:space="5" w:color="E3E3E3"/>
                <w:bottom w:val="single" w:sz="2" w:space="0" w:color="E3E3E3"/>
                <w:right w:val="single" w:sz="2" w:space="0" w:color="E3E3E3"/>
              </w:pBdr>
              <w:shd w:val="clear" w:color="auto" w:fill="FFFFFF"/>
              <w:autoSpaceDE/>
              <w:autoSpaceDN/>
              <w:rPr>
                <w:rFonts w:ascii="Segoe UI" w:hAnsi="Segoe UI" w:cs="Segoe UI"/>
                <w:color w:val="0D0D0D"/>
                <w:sz w:val="30"/>
                <w:szCs w:val="30"/>
              </w:rPr>
            </w:pPr>
            <w:r>
              <w:rPr>
                <w:rStyle w:val="Strong"/>
                <w:rFonts w:ascii="Segoe UI" w:hAnsi="Segoe UI" w:cs="Segoe UI"/>
                <w:color w:val="0D0D0D"/>
                <w:bdr w:val="single" w:sz="2" w:space="0" w:color="E3E3E3" w:frame="1"/>
                <w:shd w:val="clear" w:color="auto" w:fill="FFFFFF"/>
              </w:rPr>
              <w:t>Practical Part</w:t>
            </w:r>
            <w:r>
              <w:rPr>
                <w:rFonts w:ascii="Segoe UI" w:hAnsi="Segoe UI" w:cs="Segoe UI"/>
                <w:color w:val="0D0D0D"/>
                <w:shd w:val="clear" w:color="auto" w:fill="FFFFFF"/>
              </w:rPr>
              <w:t xml:space="preserve">: Implementing a </w:t>
            </w:r>
            <w:proofErr w:type="spellStart"/>
            <w:r>
              <w:rPr>
                <w:rFonts w:ascii="Segoe UI" w:hAnsi="Segoe UI" w:cs="Segoe UI"/>
                <w:color w:val="0D0D0D"/>
                <w:shd w:val="clear" w:color="auto" w:fill="FFFFFF"/>
              </w:rPr>
              <w:t>MapReduce</w:t>
            </w:r>
            <w:proofErr w:type="spellEnd"/>
            <w:r>
              <w:rPr>
                <w:rFonts w:ascii="Segoe UI" w:hAnsi="Segoe UI" w:cs="Segoe UI"/>
                <w:color w:val="0D0D0D"/>
                <w:shd w:val="clear" w:color="auto" w:fill="FFFFFF"/>
              </w:rPr>
              <w:t xml:space="preserve"> job using Hadoop or Spark for a large-scale data processing task relevant to ML.</w:t>
            </w:r>
          </w:p>
        </w:tc>
        <w:tc>
          <w:tcPr>
            <w:tcW w:w="1059" w:type="dxa"/>
          </w:tcPr>
          <w:p w:rsidR="006C0746" w:rsidRDefault="006C0746" w:rsidP="00303F40">
            <w:pPr>
              <w:pStyle w:val="TableParagraph"/>
              <w:tabs>
                <w:tab w:val="left" w:pos="474"/>
                <w:tab w:val="left" w:pos="475"/>
              </w:tabs>
              <w:spacing w:line="237" w:lineRule="auto"/>
              <w:ind w:right="513"/>
              <w:rPr>
                <w:b/>
                <w:sz w:val="24"/>
              </w:rPr>
            </w:pPr>
          </w:p>
        </w:tc>
      </w:tr>
      <w:tr w:rsidR="0047653E" w:rsidTr="0042649B">
        <w:trPr>
          <w:trHeight w:val="1741"/>
        </w:trPr>
        <w:tc>
          <w:tcPr>
            <w:tcW w:w="1429" w:type="dxa"/>
          </w:tcPr>
          <w:p w:rsidR="0047653E" w:rsidRDefault="0047653E" w:rsidP="0047653E">
            <w:pPr>
              <w:pStyle w:val="TableParagraph"/>
              <w:spacing w:line="280" w:lineRule="exact"/>
              <w:rPr>
                <w:rFonts w:ascii="Segoe UI" w:hAnsi="Segoe UI" w:cs="Segoe UI"/>
                <w:color w:val="0D0D0D"/>
                <w:sz w:val="30"/>
                <w:szCs w:val="30"/>
              </w:rPr>
            </w:pPr>
            <w:r>
              <w:rPr>
                <w:rFonts w:ascii="Segoe UI" w:hAnsi="Segoe UI" w:cs="Segoe UI"/>
                <w:color w:val="0D0D0D"/>
                <w:sz w:val="30"/>
                <w:szCs w:val="30"/>
              </w:rPr>
              <w:t xml:space="preserve">Week </w:t>
            </w:r>
            <w:r>
              <w:rPr>
                <w:rFonts w:ascii="Segoe UI" w:hAnsi="Segoe UI" w:cs="Segoe UI"/>
                <w:color w:val="0D0D0D"/>
                <w:sz w:val="30"/>
                <w:szCs w:val="30"/>
              </w:rPr>
              <w:t>8</w:t>
            </w:r>
            <w:r>
              <w:rPr>
                <w:rFonts w:ascii="Segoe UI" w:hAnsi="Segoe UI" w:cs="Segoe UI"/>
                <w:color w:val="0D0D0D"/>
                <w:sz w:val="30"/>
                <w:szCs w:val="30"/>
              </w:rPr>
              <w:t>:</w:t>
            </w:r>
          </w:p>
        </w:tc>
        <w:tc>
          <w:tcPr>
            <w:tcW w:w="7077" w:type="dxa"/>
          </w:tcPr>
          <w:p w:rsidR="0047653E" w:rsidRDefault="0047653E" w:rsidP="0047653E">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eastAsia="Times New Roman" w:hAnsi="Segoe UI" w:cs="Segoe UI"/>
                <w:color w:val="0D0D0D"/>
                <w:sz w:val="30"/>
                <w:szCs w:val="30"/>
              </w:rPr>
            </w:pPr>
            <w:r>
              <w:rPr>
                <w:rFonts w:ascii="Segoe UI" w:hAnsi="Segoe UI" w:cs="Segoe UI"/>
                <w:color w:val="0D0D0D"/>
                <w:sz w:val="30"/>
                <w:szCs w:val="30"/>
              </w:rPr>
              <w:t>Core Distributed ML Algorithms</w:t>
            </w:r>
          </w:p>
          <w:p w:rsidR="0047653E" w:rsidRDefault="0047653E" w:rsidP="0047653E">
            <w:pPr>
              <w:widowControl/>
              <w:numPr>
                <w:ilvl w:val="0"/>
                <w:numId w:val="37"/>
              </w:numPr>
              <w:pBdr>
                <w:top w:val="single" w:sz="2" w:space="0" w:color="E3E3E3"/>
                <w:left w:val="single" w:sz="2" w:space="5" w:color="E3E3E3"/>
                <w:bottom w:val="single" w:sz="2" w:space="0" w:color="E3E3E3"/>
                <w:right w:val="single" w:sz="2" w:space="0" w:color="E3E3E3"/>
              </w:pBdr>
              <w:shd w:val="clear" w:color="auto" w:fill="FFFFFF"/>
              <w:autoSpaceDE/>
              <w:autoSpaceDN/>
              <w:ind w:left="0"/>
              <w:rPr>
                <w:rFonts w:ascii="Segoe UI" w:hAnsi="Segoe UI" w:cs="Segoe UI"/>
                <w:color w:val="0D0D0D"/>
                <w:sz w:val="24"/>
                <w:szCs w:val="24"/>
              </w:rPr>
            </w:pPr>
            <w:r>
              <w:rPr>
                <w:rStyle w:val="Strong"/>
                <w:rFonts w:ascii="Segoe UI" w:hAnsi="Segoe UI" w:cs="Segoe UI"/>
                <w:color w:val="0D0D0D"/>
                <w:bdr w:val="single" w:sz="2" w:space="0" w:color="E3E3E3" w:frame="1"/>
              </w:rPr>
              <w:t>Distributed Clustering Algorithms</w:t>
            </w:r>
            <w:r>
              <w:rPr>
                <w:rFonts w:ascii="Segoe UI" w:hAnsi="Segoe UI" w:cs="Segoe UI"/>
                <w:color w:val="0D0D0D"/>
              </w:rPr>
              <w:t>:</w:t>
            </w:r>
          </w:p>
          <w:p w:rsidR="0047653E" w:rsidRDefault="0047653E" w:rsidP="0047653E">
            <w:pPr>
              <w:widowControl/>
              <w:numPr>
                <w:ilvl w:val="1"/>
                <w:numId w:val="37"/>
              </w:numPr>
              <w:pBdr>
                <w:top w:val="single" w:sz="2" w:space="0" w:color="E3E3E3"/>
                <w:left w:val="single" w:sz="2" w:space="5" w:color="E3E3E3"/>
                <w:bottom w:val="single" w:sz="2" w:space="0" w:color="E3E3E3"/>
                <w:right w:val="single" w:sz="2" w:space="0" w:color="E3E3E3"/>
              </w:pBdr>
              <w:shd w:val="clear" w:color="auto" w:fill="FFFFFF"/>
              <w:autoSpaceDE/>
              <w:autoSpaceDN/>
              <w:ind w:left="720"/>
              <w:rPr>
                <w:rFonts w:ascii="Segoe UI" w:hAnsi="Segoe UI" w:cs="Segoe UI"/>
                <w:color w:val="0D0D0D"/>
              </w:rPr>
            </w:pPr>
            <w:r>
              <w:rPr>
                <w:rFonts w:ascii="Segoe UI" w:hAnsi="Segoe UI" w:cs="Segoe UI"/>
                <w:color w:val="0D0D0D"/>
              </w:rPr>
              <w:t>K-means and DBSCAN adaptations for distributed environments.</w:t>
            </w:r>
          </w:p>
          <w:p w:rsidR="0047653E" w:rsidRDefault="0047653E" w:rsidP="0047653E">
            <w:pPr>
              <w:widowControl/>
              <w:numPr>
                <w:ilvl w:val="1"/>
                <w:numId w:val="37"/>
              </w:numPr>
              <w:pBdr>
                <w:top w:val="single" w:sz="2" w:space="0" w:color="E3E3E3"/>
                <w:left w:val="single" w:sz="2" w:space="5" w:color="E3E3E3"/>
                <w:bottom w:val="single" w:sz="2" w:space="0" w:color="E3E3E3"/>
                <w:right w:val="single" w:sz="2" w:space="0" w:color="E3E3E3"/>
              </w:pBdr>
              <w:shd w:val="clear" w:color="auto" w:fill="FFFFFF"/>
              <w:autoSpaceDE/>
              <w:autoSpaceDN/>
              <w:ind w:left="720"/>
              <w:rPr>
                <w:rFonts w:ascii="Segoe UI" w:hAnsi="Segoe UI" w:cs="Segoe UI"/>
                <w:color w:val="0D0D0D"/>
              </w:rPr>
            </w:pPr>
            <w:r>
              <w:rPr>
                <w:rFonts w:ascii="Segoe UI" w:hAnsi="Segoe UI" w:cs="Segoe UI"/>
                <w:color w:val="0D0D0D"/>
              </w:rPr>
              <w:t>Synchronization and convergence challenges.</w:t>
            </w:r>
          </w:p>
          <w:p w:rsidR="0047653E" w:rsidRDefault="0047653E" w:rsidP="0047653E">
            <w:pPr>
              <w:widowControl/>
              <w:numPr>
                <w:ilvl w:val="0"/>
                <w:numId w:val="37"/>
              </w:numPr>
              <w:pBdr>
                <w:top w:val="single" w:sz="2" w:space="0" w:color="E3E3E3"/>
                <w:left w:val="single" w:sz="2" w:space="5" w:color="E3E3E3"/>
                <w:bottom w:val="single" w:sz="2" w:space="0" w:color="E3E3E3"/>
                <w:right w:val="single" w:sz="2" w:space="0" w:color="E3E3E3"/>
              </w:pBdr>
              <w:shd w:val="clear" w:color="auto" w:fill="FFFFFF"/>
              <w:autoSpaceDE/>
              <w:autoSpaceDN/>
              <w:ind w:left="0"/>
              <w:rPr>
                <w:rFonts w:ascii="Segoe UI" w:hAnsi="Segoe UI" w:cs="Segoe UI"/>
                <w:color w:val="0D0D0D"/>
              </w:rPr>
            </w:pPr>
            <w:r>
              <w:rPr>
                <w:rStyle w:val="Strong"/>
                <w:rFonts w:ascii="Segoe UI" w:hAnsi="Segoe UI" w:cs="Segoe UI"/>
                <w:color w:val="0D0D0D"/>
                <w:bdr w:val="single" w:sz="2" w:space="0" w:color="E3E3E3" w:frame="1"/>
              </w:rPr>
              <w:t>Distributed Association Rule Mining (FDM)</w:t>
            </w:r>
            <w:r>
              <w:rPr>
                <w:rFonts w:ascii="Segoe UI" w:hAnsi="Segoe UI" w:cs="Segoe UI"/>
                <w:color w:val="0D0D0D"/>
              </w:rPr>
              <w:t>:</w:t>
            </w:r>
          </w:p>
          <w:p w:rsidR="0047653E" w:rsidRDefault="0047653E" w:rsidP="0047653E">
            <w:pPr>
              <w:widowControl/>
              <w:numPr>
                <w:ilvl w:val="1"/>
                <w:numId w:val="37"/>
              </w:numPr>
              <w:pBdr>
                <w:top w:val="single" w:sz="2" w:space="0" w:color="E3E3E3"/>
                <w:left w:val="single" w:sz="2" w:space="5" w:color="E3E3E3"/>
                <w:bottom w:val="single" w:sz="2" w:space="0" w:color="E3E3E3"/>
                <w:right w:val="single" w:sz="2" w:space="0" w:color="E3E3E3"/>
              </w:pBdr>
              <w:shd w:val="clear" w:color="auto" w:fill="FFFFFF"/>
              <w:autoSpaceDE/>
              <w:autoSpaceDN/>
              <w:ind w:left="720"/>
              <w:rPr>
                <w:rFonts w:ascii="Segoe UI" w:hAnsi="Segoe UI" w:cs="Segoe UI"/>
                <w:color w:val="0D0D0D"/>
              </w:rPr>
            </w:pPr>
            <w:r>
              <w:rPr>
                <w:rFonts w:ascii="Segoe UI" w:hAnsi="Segoe UI" w:cs="Segoe UI"/>
                <w:color w:val="0D0D0D"/>
              </w:rPr>
              <w:t>Implementing Frequent Directional mining in distributed settings.</w:t>
            </w:r>
          </w:p>
          <w:p w:rsidR="0047653E" w:rsidRPr="006937D5" w:rsidRDefault="0047653E" w:rsidP="00A86C7E">
            <w:pPr>
              <w:widowControl/>
              <w:numPr>
                <w:ilvl w:val="1"/>
                <w:numId w:val="37"/>
              </w:numPr>
              <w:pBdr>
                <w:top w:val="single" w:sz="2" w:space="0" w:color="E3E3E3"/>
                <w:left w:val="single" w:sz="2" w:space="5" w:color="E3E3E3"/>
                <w:bottom w:val="single" w:sz="2" w:space="0" w:color="E3E3E3"/>
                <w:right w:val="single" w:sz="2" w:space="0" w:color="E3E3E3"/>
              </w:pBdr>
              <w:shd w:val="clear" w:color="auto" w:fill="FFFFFF"/>
              <w:autoSpaceDE/>
              <w:autoSpaceDN/>
              <w:ind w:left="720"/>
              <w:rPr>
                <w:rFonts w:ascii="Segoe UI" w:hAnsi="Segoe UI" w:cs="Segoe UI"/>
                <w:color w:val="0D0D0D"/>
                <w:sz w:val="30"/>
                <w:szCs w:val="30"/>
              </w:rPr>
            </w:pPr>
            <w:r>
              <w:rPr>
                <w:rFonts w:ascii="Segoe UI" w:hAnsi="Segoe UI" w:cs="Segoe UI"/>
                <w:color w:val="0D0D0D"/>
              </w:rPr>
              <w:t>Efficiency and scalability considerations.</w:t>
            </w:r>
          </w:p>
          <w:p w:rsidR="006937D5" w:rsidRDefault="006937D5" w:rsidP="006937D5">
            <w:pPr>
              <w:widowControl/>
              <w:pBdr>
                <w:top w:val="single" w:sz="2" w:space="0" w:color="E3E3E3"/>
                <w:left w:val="single" w:sz="2" w:space="5" w:color="E3E3E3"/>
                <w:bottom w:val="single" w:sz="2" w:space="0" w:color="E3E3E3"/>
                <w:right w:val="single" w:sz="2" w:space="0" w:color="E3E3E3"/>
              </w:pBdr>
              <w:shd w:val="clear" w:color="auto" w:fill="FFFFFF"/>
              <w:autoSpaceDE/>
              <w:autoSpaceDN/>
              <w:rPr>
                <w:rFonts w:ascii="Segoe UI" w:hAnsi="Segoe UI" w:cs="Segoe UI"/>
                <w:color w:val="0D0D0D"/>
                <w:sz w:val="30"/>
                <w:szCs w:val="30"/>
              </w:rPr>
            </w:pPr>
            <w:r>
              <w:rPr>
                <w:rStyle w:val="Strong"/>
                <w:rFonts w:ascii="Segoe UI" w:hAnsi="Segoe UI" w:cs="Segoe UI"/>
                <w:color w:val="0D0D0D"/>
                <w:bdr w:val="single" w:sz="2" w:space="0" w:color="E3E3E3" w:frame="1"/>
                <w:shd w:val="clear" w:color="auto" w:fill="FFFFFF"/>
              </w:rPr>
              <w:t>Practical Part</w:t>
            </w:r>
            <w:r>
              <w:rPr>
                <w:rFonts w:ascii="Segoe UI" w:hAnsi="Segoe UI" w:cs="Segoe UI"/>
                <w:color w:val="0D0D0D"/>
                <w:shd w:val="clear" w:color="auto" w:fill="FFFFFF"/>
              </w:rPr>
              <w:t xml:space="preserve">: Coding distributed K-means clustering using </w:t>
            </w:r>
            <w:proofErr w:type="spellStart"/>
            <w:r>
              <w:rPr>
                <w:rFonts w:ascii="Segoe UI" w:hAnsi="Segoe UI" w:cs="Segoe UI"/>
                <w:color w:val="0D0D0D"/>
                <w:shd w:val="clear" w:color="auto" w:fill="FFFFFF"/>
              </w:rPr>
              <w:t>PySpark's</w:t>
            </w:r>
            <w:proofErr w:type="spellEnd"/>
            <w:r>
              <w:rPr>
                <w:rFonts w:ascii="Segoe UI" w:hAnsi="Segoe UI" w:cs="Segoe UI"/>
                <w:color w:val="0D0D0D"/>
                <w:shd w:val="clear" w:color="auto" w:fill="FFFFFF"/>
              </w:rPr>
              <w:t xml:space="preserve"> </w:t>
            </w:r>
            <w:proofErr w:type="spellStart"/>
            <w:r>
              <w:rPr>
                <w:rFonts w:ascii="Segoe UI" w:hAnsi="Segoe UI" w:cs="Segoe UI"/>
                <w:color w:val="0D0D0D"/>
                <w:shd w:val="clear" w:color="auto" w:fill="FFFFFF"/>
              </w:rPr>
              <w:t>MLlib</w:t>
            </w:r>
            <w:proofErr w:type="spellEnd"/>
            <w:r>
              <w:rPr>
                <w:rFonts w:ascii="Segoe UI" w:hAnsi="Segoe UI" w:cs="Segoe UI"/>
                <w:color w:val="0D0D0D"/>
                <w:shd w:val="clear" w:color="auto" w:fill="FFFFFF"/>
              </w:rPr>
              <w:t>.</w:t>
            </w:r>
          </w:p>
        </w:tc>
        <w:tc>
          <w:tcPr>
            <w:tcW w:w="1059" w:type="dxa"/>
          </w:tcPr>
          <w:p w:rsidR="0047653E" w:rsidRDefault="0047653E" w:rsidP="0047653E">
            <w:pPr>
              <w:pStyle w:val="TableParagraph"/>
              <w:tabs>
                <w:tab w:val="left" w:pos="474"/>
                <w:tab w:val="left" w:pos="475"/>
              </w:tabs>
              <w:spacing w:line="237" w:lineRule="auto"/>
              <w:ind w:right="513"/>
              <w:rPr>
                <w:b/>
                <w:sz w:val="24"/>
              </w:rPr>
            </w:pPr>
          </w:p>
        </w:tc>
      </w:tr>
      <w:tr w:rsidR="006835B9" w:rsidTr="0042649B">
        <w:trPr>
          <w:trHeight w:val="1741"/>
        </w:trPr>
        <w:tc>
          <w:tcPr>
            <w:tcW w:w="1429" w:type="dxa"/>
          </w:tcPr>
          <w:p w:rsidR="006835B9" w:rsidRDefault="006835B9" w:rsidP="006835B9">
            <w:pPr>
              <w:pStyle w:val="TableParagraph"/>
              <w:spacing w:line="280" w:lineRule="exact"/>
              <w:rPr>
                <w:rFonts w:ascii="Segoe UI" w:hAnsi="Segoe UI" w:cs="Segoe UI"/>
                <w:color w:val="0D0D0D"/>
                <w:sz w:val="30"/>
                <w:szCs w:val="30"/>
              </w:rPr>
            </w:pPr>
            <w:r>
              <w:rPr>
                <w:rFonts w:ascii="Segoe UI" w:hAnsi="Segoe UI" w:cs="Segoe UI"/>
                <w:color w:val="0D0D0D"/>
                <w:sz w:val="30"/>
                <w:szCs w:val="30"/>
              </w:rPr>
              <w:t xml:space="preserve">Week </w:t>
            </w:r>
            <w:r>
              <w:rPr>
                <w:rFonts w:ascii="Segoe UI" w:hAnsi="Segoe UI" w:cs="Segoe UI"/>
                <w:color w:val="0D0D0D"/>
                <w:sz w:val="30"/>
                <w:szCs w:val="30"/>
              </w:rPr>
              <w:t>9</w:t>
            </w:r>
            <w:r>
              <w:rPr>
                <w:rFonts w:ascii="Segoe UI" w:hAnsi="Segoe UI" w:cs="Segoe UI"/>
                <w:color w:val="0D0D0D"/>
                <w:sz w:val="30"/>
                <w:szCs w:val="30"/>
              </w:rPr>
              <w:t>:</w:t>
            </w:r>
          </w:p>
        </w:tc>
        <w:tc>
          <w:tcPr>
            <w:tcW w:w="7077" w:type="dxa"/>
          </w:tcPr>
          <w:p w:rsidR="006835B9" w:rsidRDefault="006835B9" w:rsidP="006835B9">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eastAsia="Times New Roman" w:hAnsi="Segoe UI" w:cs="Segoe UI"/>
                <w:color w:val="0D0D0D"/>
                <w:sz w:val="30"/>
                <w:szCs w:val="30"/>
              </w:rPr>
            </w:pPr>
            <w:r>
              <w:rPr>
                <w:rFonts w:ascii="Segoe UI" w:hAnsi="Segoe UI" w:cs="Segoe UI"/>
                <w:color w:val="0D0D0D"/>
                <w:sz w:val="30"/>
                <w:szCs w:val="30"/>
              </w:rPr>
              <w:t>Distributed Linear and Logistic Regression</w:t>
            </w:r>
          </w:p>
          <w:p w:rsidR="006835B9" w:rsidRDefault="006835B9" w:rsidP="006835B9">
            <w:pPr>
              <w:widowControl/>
              <w:numPr>
                <w:ilvl w:val="0"/>
                <w:numId w:val="38"/>
              </w:numPr>
              <w:pBdr>
                <w:top w:val="single" w:sz="2" w:space="0" w:color="E3E3E3"/>
                <w:left w:val="single" w:sz="2" w:space="5" w:color="E3E3E3"/>
                <w:bottom w:val="single" w:sz="2" w:space="0" w:color="E3E3E3"/>
                <w:right w:val="single" w:sz="2" w:space="0" w:color="E3E3E3"/>
              </w:pBdr>
              <w:shd w:val="clear" w:color="auto" w:fill="FFFFFF"/>
              <w:autoSpaceDE/>
              <w:autoSpaceDN/>
              <w:ind w:left="0"/>
              <w:rPr>
                <w:rFonts w:ascii="Segoe UI" w:hAnsi="Segoe UI" w:cs="Segoe UI"/>
                <w:color w:val="0D0D0D"/>
                <w:sz w:val="24"/>
                <w:szCs w:val="24"/>
              </w:rPr>
            </w:pPr>
            <w:r>
              <w:rPr>
                <w:rStyle w:val="Strong"/>
                <w:rFonts w:ascii="Segoe UI" w:hAnsi="Segoe UI" w:cs="Segoe UI"/>
                <w:color w:val="0D0D0D"/>
                <w:bdr w:val="single" w:sz="2" w:space="0" w:color="E3E3E3" w:frame="1"/>
              </w:rPr>
              <w:t>Adapting Regression Models for Distributed Systems</w:t>
            </w:r>
            <w:r>
              <w:rPr>
                <w:rFonts w:ascii="Segoe UI" w:hAnsi="Segoe UI" w:cs="Segoe UI"/>
                <w:color w:val="0D0D0D"/>
              </w:rPr>
              <w:t>:</w:t>
            </w:r>
          </w:p>
          <w:p w:rsidR="006835B9" w:rsidRDefault="006835B9" w:rsidP="006835B9">
            <w:pPr>
              <w:widowControl/>
              <w:numPr>
                <w:ilvl w:val="1"/>
                <w:numId w:val="38"/>
              </w:numPr>
              <w:pBdr>
                <w:top w:val="single" w:sz="2" w:space="0" w:color="E3E3E3"/>
                <w:left w:val="single" w:sz="2" w:space="5" w:color="E3E3E3"/>
                <w:bottom w:val="single" w:sz="2" w:space="0" w:color="E3E3E3"/>
                <w:right w:val="single" w:sz="2" w:space="0" w:color="E3E3E3"/>
              </w:pBdr>
              <w:shd w:val="clear" w:color="auto" w:fill="FFFFFF"/>
              <w:autoSpaceDE/>
              <w:autoSpaceDN/>
              <w:ind w:left="720"/>
              <w:rPr>
                <w:rFonts w:ascii="Segoe UI" w:hAnsi="Segoe UI" w:cs="Segoe UI"/>
                <w:color w:val="0D0D0D"/>
              </w:rPr>
            </w:pPr>
            <w:r>
              <w:rPr>
                <w:rFonts w:ascii="Segoe UI" w:hAnsi="Segoe UI" w:cs="Segoe UI"/>
                <w:color w:val="0D0D0D"/>
              </w:rPr>
              <w:t>Partitioning strategies for datasets.</w:t>
            </w:r>
          </w:p>
          <w:p w:rsidR="006835B9" w:rsidRDefault="006835B9" w:rsidP="006835B9">
            <w:pPr>
              <w:widowControl/>
              <w:numPr>
                <w:ilvl w:val="1"/>
                <w:numId w:val="38"/>
              </w:numPr>
              <w:pBdr>
                <w:top w:val="single" w:sz="2" w:space="0" w:color="E3E3E3"/>
                <w:left w:val="single" w:sz="2" w:space="5" w:color="E3E3E3"/>
                <w:bottom w:val="single" w:sz="2" w:space="0" w:color="E3E3E3"/>
                <w:right w:val="single" w:sz="2" w:space="0" w:color="E3E3E3"/>
              </w:pBdr>
              <w:shd w:val="clear" w:color="auto" w:fill="FFFFFF"/>
              <w:autoSpaceDE/>
              <w:autoSpaceDN/>
              <w:ind w:left="720"/>
              <w:rPr>
                <w:rFonts w:ascii="Segoe UI" w:hAnsi="Segoe UI" w:cs="Segoe UI"/>
                <w:color w:val="0D0D0D"/>
              </w:rPr>
            </w:pPr>
            <w:r>
              <w:rPr>
                <w:rFonts w:ascii="Segoe UI" w:hAnsi="Segoe UI" w:cs="Segoe UI"/>
                <w:color w:val="0D0D0D"/>
              </w:rPr>
              <w:t>Parallelizing computations for gradient descent.</w:t>
            </w:r>
          </w:p>
          <w:p w:rsidR="006835B9" w:rsidRDefault="006835B9" w:rsidP="006835B9">
            <w:pPr>
              <w:widowControl/>
              <w:numPr>
                <w:ilvl w:val="0"/>
                <w:numId w:val="38"/>
              </w:numPr>
              <w:pBdr>
                <w:top w:val="single" w:sz="2" w:space="0" w:color="E3E3E3"/>
                <w:left w:val="single" w:sz="2" w:space="5" w:color="E3E3E3"/>
                <w:bottom w:val="single" w:sz="2" w:space="0" w:color="E3E3E3"/>
                <w:right w:val="single" w:sz="2" w:space="0" w:color="E3E3E3"/>
              </w:pBdr>
              <w:shd w:val="clear" w:color="auto" w:fill="FFFFFF"/>
              <w:autoSpaceDE/>
              <w:autoSpaceDN/>
              <w:ind w:left="0"/>
              <w:rPr>
                <w:rFonts w:ascii="Segoe UI" w:hAnsi="Segoe UI" w:cs="Segoe UI"/>
                <w:color w:val="0D0D0D"/>
              </w:rPr>
            </w:pPr>
            <w:r>
              <w:rPr>
                <w:rStyle w:val="Strong"/>
                <w:rFonts w:ascii="Segoe UI" w:hAnsi="Segoe UI" w:cs="Segoe UI"/>
                <w:color w:val="0D0D0D"/>
                <w:bdr w:val="single" w:sz="2" w:space="0" w:color="E3E3E3" w:frame="1"/>
              </w:rPr>
              <w:t>Challenges and Solutions</w:t>
            </w:r>
            <w:r>
              <w:rPr>
                <w:rFonts w:ascii="Segoe UI" w:hAnsi="Segoe UI" w:cs="Segoe UI"/>
                <w:color w:val="0D0D0D"/>
              </w:rPr>
              <w:t>:</w:t>
            </w:r>
          </w:p>
          <w:p w:rsidR="006835B9" w:rsidRDefault="006835B9" w:rsidP="006835B9">
            <w:pPr>
              <w:widowControl/>
              <w:numPr>
                <w:ilvl w:val="1"/>
                <w:numId w:val="38"/>
              </w:numPr>
              <w:pBdr>
                <w:top w:val="single" w:sz="2" w:space="0" w:color="E3E3E3"/>
                <w:left w:val="single" w:sz="2" w:space="5" w:color="E3E3E3"/>
                <w:bottom w:val="single" w:sz="2" w:space="0" w:color="E3E3E3"/>
                <w:right w:val="single" w:sz="2" w:space="0" w:color="E3E3E3"/>
              </w:pBdr>
              <w:shd w:val="clear" w:color="auto" w:fill="FFFFFF"/>
              <w:autoSpaceDE/>
              <w:autoSpaceDN/>
              <w:ind w:left="720"/>
              <w:rPr>
                <w:rFonts w:ascii="Segoe UI" w:hAnsi="Segoe UI" w:cs="Segoe UI"/>
                <w:color w:val="0D0D0D"/>
              </w:rPr>
            </w:pPr>
            <w:r>
              <w:rPr>
                <w:rFonts w:ascii="Segoe UI" w:hAnsi="Segoe UI" w:cs="Segoe UI"/>
                <w:color w:val="0D0D0D"/>
              </w:rPr>
              <w:t>Dealing with data skewness and imbalance.</w:t>
            </w:r>
          </w:p>
          <w:p w:rsidR="006835B9" w:rsidRPr="00600E3B" w:rsidRDefault="006835B9" w:rsidP="006835B9">
            <w:pPr>
              <w:widowControl/>
              <w:numPr>
                <w:ilvl w:val="1"/>
                <w:numId w:val="38"/>
              </w:numPr>
              <w:pBdr>
                <w:top w:val="single" w:sz="2" w:space="0" w:color="E3E3E3"/>
                <w:left w:val="single" w:sz="2" w:space="5" w:color="E3E3E3"/>
                <w:bottom w:val="single" w:sz="2" w:space="0" w:color="E3E3E3"/>
                <w:right w:val="single" w:sz="2" w:space="0" w:color="E3E3E3"/>
              </w:pBdr>
              <w:shd w:val="clear" w:color="auto" w:fill="FFFFFF"/>
              <w:autoSpaceDE/>
              <w:autoSpaceDN/>
              <w:ind w:left="720"/>
              <w:rPr>
                <w:rFonts w:ascii="Segoe UI" w:hAnsi="Segoe UI" w:cs="Segoe UI"/>
                <w:color w:val="0D0D0D"/>
                <w:sz w:val="30"/>
                <w:szCs w:val="30"/>
              </w:rPr>
            </w:pPr>
            <w:r>
              <w:rPr>
                <w:rFonts w:ascii="Segoe UI" w:hAnsi="Segoe UI" w:cs="Segoe UI"/>
                <w:color w:val="0D0D0D"/>
              </w:rPr>
              <w:t>Ensuring model convergence across distributed systems.</w:t>
            </w:r>
          </w:p>
          <w:p w:rsidR="00600E3B" w:rsidRDefault="00600E3B" w:rsidP="00600E3B">
            <w:pPr>
              <w:widowControl/>
              <w:pBdr>
                <w:top w:val="single" w:sz="2" w:space="0" w:color="E3E3E3"/>
                <w:left w:val="single" w:sz="2" w:space="5" w:color="E3E3E3"/>
                <w:bottom w:val="single" w:sz="2" w:space="0" w:color="E3E3E3"/>
                <w:right w:val="single" w:sz="2" w:space="0" w:color="E3E3E3"/>
              </w:pBdr>
              <w:shd w:val="clear" w:color="auto" w:fill="FFFFFF"/>
              <w:autoSpaceDE/>
              <w:autoSpaceDN/>
              <w:rPr>
                <w:rFonts w:ascii="Segoe UI" w:hAnsi="Segoe UI" w:cs="Segoe UI"/>
                <w:color w:val="0D0D0D"/>
                <w:sz w:val="30"/>
                <w:szCs w:val="30"/>
              </w:rPr>
            </w:pPr>
            <w:r>
              <w:rPr>
                <w:rStyle w:val="Strong"/>
                <w:rFonts w:ascii="Segoe UI" w:hAnsi="Segoe UI" w:cs="Segoe UI"/>
                <w:color w:val="0D0D0D"/>
                <w:bdr w:val="single" w:sz="2" w:space="0" w:color="E3E3E3" w:frame="1"/>
                <w:shd w:val="clear" w:color="auto" w:fill="FFFFFF"/>
              </w:rPr>
              <w:t>Practical Part</w:t>
            </w:r>
            <w:r>
              <w:rPr>
                <w:rFonts w:ascii="Segoe UI" w:hAnsi="Segoe UI" w:cs="Segoe UI"/>
                <w:color w:val="0D0D0D"/>
                <w:shd w:val="clear" w:color="auto" w:fill="FFFFFF"/>
              </w:rPr>
              <w:t xml:space="preserve">: Implementing distributed logistic regression using Spark </w:t>
            </w:r>
            <w:proofErr w:type="spellStart"/>
            <w:r>
              <w:rPr>
                <w:rFonts w:ascii="Segoe UI" w:hAnsi="Segoe UI" w:cs="Segoe UI"/>
                <w:color w:val="0D0D0D"/>
                <w:shd w:val="clear" w:color="auto" w:fill="FFFFFF"/>
              </w:rPr>
              <w:t>MLlib</w:t>
            </w:r>
            <w:proofErr w:type="spellEnd"/>
            <w:r>
              <w:rPr>
                <w:rFonts w:ascii="Segoe UI" w:hAnsi="Segoe UI" w:cs="Segoe UI"/>
                <w:color w:val="0D0D0D"/>
                <w:shd w:val="clear" w:color="auto" w:fill="FFFFFF"/>
              </w:rPr>
              <w:t>.</w:t>
            </w:r>
          </w:p>
        </w:tc>
        <w:tc>
          <w:tcPr>
            <w:tcW w:w="1059" w:type="dxa"/>
          </w:tcPr>
          <w:p w:rsidR="006835B9" w:rsidRDefault="006835B9" w:rsidP="0047653E">
            <w:pPr>
              <w:pStyle w:val="TableParagraph"/>
              <w:tabs>
                <w:tab w:val="left" w:pos="474"/>
                <w:tab w:val="left" w:pos="475"/>
              </w:tabs>
              <w:spacing w:line="237" w:lineRule="auto"/>
              <w:ind w:right="513"/>
              <w:rPr>
                <w:b/>
                <w:sz w:val="24"/>
              </w:rPr>
            </w:pPr>
          </w:p>
        </w:tc>
      </w:tr>
      <w:tr w:rsidR="006835B9" w:rsidTr="0042649B">
        <w:trPr>
          <w:trHeight w:val="1741"/>
        </w:trPr>
        <w:tc>
          <w:tcPr>
            <w:tcW w:w="1429" w:type="dxa"/>
          </w:tcPr>
          <w:p w:rsidR="006835B9" w:rsidRDefault="0042649B" w:rsidP="0042649B">
            <w:pPr>
              <w:pStyle w:val="TableParagraph"/>
              <w:spacing w:line="280" w:lineRule="exact"/>
              <w:rPr>
                <w:rFonts w:ascii="Segoe UI" w:hAnsi="Segoe UI" w:cs="Segoe UI"/>
                <w:color w:val="0D0D0D"/>
                <w:sz w:val="30"/>
                <w:szCs w:val="30"/>
              </w:rPr>
            </w:pPr>
            <w:r>
              <w:rPr>
                <w:rFonts w:ascii="Segoe UI" w:hAnsi="Segoe UI" w:cs="Segoe UI"/>
                <w:color w:val="0D0D0D"/>
                <w:sz w:val="30"/>
                <w:szCs w:val="30"/>
              </w:rPr>
              <w:lastRenderedPageBreak/>
              <w:t xml:space="preserve">Week </w:t>
            </w:r>
            <w:r>
              <w:rPr>
                <w:rFonts w:ascii="Segoe UI" w:hAnsi="Segoe UI" w:cs="Segoe UI"/>
                <w:color w:val="0D0D0D"/>
                <w:sz w:val="30"/>
                <w:szCs w:val="30"/>
              </w:rPr>
              <w:t>10</w:t>
            </w:r>
            <w:r>
              <w:rPr>
                <w:rFonts w:ascii="Segoe UI" w:hAnsi="Segoe UI" w:cs="Segoe UI"/>
                <w:color w:val="0D0D0D"/>
                <w:sz w:val="30"/>
                <w:szCs w:val="30"/>
              </w:rPr>
              <w:t>:</w:t>
            </w:r>
          </w:p>
        </w:tc>
        <w:tc>
          <w:tcPr>
            <w:tcW w:w="7077" w:type="dxa"/>
          </w:tcPr>
          <w:p w:rsidR="0042649B" w:rsidRDefault="0042649B" w:rsidP="0042649B">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eastAsia="Times New Roman" w:hAnsi="Segoe UI" w:cs="Segoe UI"/>
                <w:color w:val="0D0D0D"/>
                <w:sz w:val="30"/>
                <w:szCs w:val="30"/>
              </w:rPr>
            </w:pPr>
            <w:r>
              <w:rPr>
                <w:rFonts w:ascii="Segoe UI" w:hAnsi="Segoe UI" w:cs="Segoe UI"/>
                <w:color w:val="0D0D0D"/>
                <w:sz w:val="30"/>
                <w:szCs w:val="30"/>
              </w:rPr>
              <w:t>Advanced Distributed Deep Learning Techniques</w:t>
            </w:r>
          </w:p>
          <w:p w:rsidR="0042649B" w:rsidRDefault="0042649B" w:rsidP="0042649B">
            <w:pPr>
              <w:widowControl/>
              <w:numPr>
                <w:ilvl w:val="0"/>
                <w:numId w:val="39"/>
              </w:numPr>
              <w:pBdr>
                <w:top w:val="single" w:sz="2" w:space="0" w:color="E3E3E3"/>
                <w:left w:val="single" w:sz="2" w:space="5" w:color="E3E3E3"/>
                <w:bottom w:val="single" w:sz="2" w:space="0" w:color="E3E3E3"/>
                <w:right w:val="single" w:sz="2" w:space="0" w:color="E3E3E3"/>
              </w:pBdr>
              <w:shd w:val="clear" w:color="auto" w:fill="FFFFFF"/>
              <w:autoSpaceDE/>
              <w:autoSpaceDN/>
              <w:ind w:left="0"/>
              <w:rPr>
                <w:rFonts w:ascii="Segoe UI" w:hAnsi="Segoe UI" w:cs="Segoe UI"/>
                <w:color w:val="0D0D0D"/>
                <w:sz w:val="24"/>
                <w:szCs w:val="24"/>
              </w:rPr>
            </w:pPr>
            <w:r>
              <w:rPr>
                <w:rStyle w:val="Strong"/>
                <w:rFonts w:ascii="Segoe UI" w:hAnsi="Segoe UI" w:cs="Segoe UI"/>
                <w:color w:val="0D0D0D"/>
                <w:bdr w:val="single" w:sz="2" w:space="0" w:color="E3E3E3" w:frame="1"/>
              </w:rPr>
              <w:t>Gradient Descent in Distributed Environments</w:t>
            </w:r>
            <w:r>
              <w:rPr>
                <w:rFonts w:ascii="Segoe UI" w:hAnsi="Segoe UI" w:cs="Segoe UI"/>
                <w:color w:val="0D0D0D"/>
              </w:rPr>
              <w:t>:</w:t>
            </w:r>
          </w:p>
          <w:p w:rsidR="0042649B" w:rsidRDefault="0042649B" w:rsidP="0042649B">
            <w:pPr>
              <w:widowControl/>
              <w:numPr>
                <w:ilvl w:val="1"/>
                <w:numId w:val="39"/>
              </w:numPr>
              <w:pBdr>
                <w:top w:val="single" w:sz="2" w:space="0" w:color="E3E3E3"/>
                <w:left w:val="single" w:sz="2" w:space="5" w:color="E3E3E3"/>
                <w:bottom w:val="single" w:sz="2" w:space="0" w:color="E3E3E3"/>
                <w:right w:val="single" w:sz="2" w:space="0" w:color="E3E3E3"/>
              </w:pBdr>
              <w:shd w:val="clear" w:color="auto" w:fill="FFFFFF"/>
              <w:autoSpaceDE/>
              <w:autoSpaceDN/>
              <w:ind w:left="720"/>
              <w:rPr>
                <w:rFonts w:ascii="Segoe UI" w:hAnsi="Segoe UI" w:cs="Segoe UI"/>
                <w:color w:val="0D0D0D"/>
              </w:rPr>
            </w:pPr>
            <w:r>
              <w:rPr>
                <w:rFonts w:ascii="Segoe UI" w:hAnsi="Segoe UI" w:cs="Segoe UI"/>
                <w:color w:val="0D0D0D"/>
              </w:rPr>
              <w:t>Empirical risk minimization strategies.</w:t>
            </w:r>
          </w:p>
          <w:p w:rsidR="0042649B" w:rsidRDefault="0042649B" w:rsidP="0042649B">
            <w:pPr>
              <w:widowControl/>
              <w:numPr>
                <w:ilvl w:val="1"/>
                <w:numId w:val="39"/>
              </w:numPr>
              <w:pBdr>
                <w:top w:val="single" w:sz="2" w:space="0" w:color="E3E3E3"/>
                <w:left w:val="single" w:sz="2" w:space="5" w:color="E3E3E3"/>
                <w:bottom w:val="single" w:sz="2" w:space="0" w:color="E3E3E3"/>
                <w:right w:val="single" w:sz="2" w:space="0" w:color="E3E3E3"/>
              </w:pBdr>
              <w:shd w:val="clear" w:color="auto" w:fill="FFFFFF"/>
              <w:autoSpaceDE/>
              <w:autoSpaceDN/>
              <w:ind w:left="720"/>
              <w:rPr>
                <w:rFonts w:ascii="Segoe UI" w:hAnsi="Segoe UI" w:cs="Segoe UI"/>
                <w:color w:val="0D0D0D"/>
              </w:rPr>
            </w:pPr>
            <w:r>
              <w:rPr>
                <w:rFonts w:ascii="Segoe UI" w:hAnsi="Segoe UI" w:cs="Segoe UI"/>
                <w:color w:val="0D0D0D"/>
              </w:rPr>
              <w:t>Variants of gradient descent: Batch, Mini-batch, and Stochastic.</w:t>
            </w:r>
          </w:p>
          <w:p w:rsidR="0042649B" w:rsidRDefault="0042649B" w:rsidP="0042649B">
            <w:pPr>
              <w:widowControl/>
              <w:numPr>
                <w:ilvl w:val="0"/>
                <w:numId w:val="39"/>
              </w:numPr>
              <w:pBdr>
                <w:top w:val="single" w:sz="2" w:space="0" w:color="E3E3E3"/>
                <w:left w:val="single" w:sz="2" w:space="5" w:color="E3E3E3"/>
                <w:bottom w:val="single" w:sz="2" w:space="0" w:color="E3E3E3"/>
                <w:right w:val="single" w:sz="2" w:space="0" w:color="E3E3E3"/>
              </w:pBdr>
              <w:shd w:val="clear" w:color="auto" w:fill="FFFFFF"/>
              <w:autoSpaceDE/>
              <w:autoSpaceDN/>
              <w:ind w:left="0"/>
              <w:rPr>
                <w:rFonts w:ascii="Segoe UI" w:hAnsi="Segoe UI" w:cs="Segoe UI"/>
                <w:color w:val="0D0D0D"/>
              </w:rPr>
            </w:pPr>
            <w:r>
              <w:rPr>
                <w:rStyle w:val="Strong"/>
                <w:rFonts w:ascii="Segoe UI" w:hAnsi="Segoe UI" w:cs="Segoe UI"/>
                <w:color w:val="0D0D0D"/>
                <w:bdr w:val="single" w:sz="2" w:space="0" w:color="E3E3E3" w:frame="1"/>
              </w:rPr>
              <w:t>SGD in Neural Network Training</w:t>
            </w:r>
            <w:r>
              <w:rPr>
                <w:rFonts w:ascii="Segoe UI" w:hAnsi="Segoe UI" w:cs="Segoe UI"/>
                <w:color w:val="0D0D0D"/>
              </w:rPr>
              <w:t>:</w:t>
            </w:r>
          </w:p>
          <w:p w:rsidR="0042649B" w:rsidRDefault="0042649B" w:rsidP="0042649B">
            <w:pPr>
              <w:widowControl/>
              <w:numPr>
                <w:ilvl w:val="1"/>
                <w:numId w:val="39"/>
              </w:numPr>
              <w:pBdr>
                <w:top w:val="single" w:sz="2" w:space="0" w:color="E3E3E3"/>
                <w:left w:val="single" w:sz="2" w:space="5" w:color="E3E3E3"/>
                <w:bottom w:val="single" w:sz="2" w:space="0" w:color="E3E3E3"/>
                <w:right w:val="single" w:sz="2" w:space="0" w:color="E3E3E3"/>
              </w:pBdr>
              <w:shd w:val="clear" w:color="auto" w:fill="FFFFFF"/>
              <w:autoSpaceDE/>
              <w:autoSpaceDN/>
              <w:ind w:left="720"/>
              <w:rPr>
                <w:rFonts w:ascii="Segoe UI" w:hAnsi="Segoe UI" w:cs="Segoe UI"/>
                <w:color w:val="0D0D0D"/>
              </w:rPr>
            </w:pPr>
            <w:r>
              <w:rPr>
                <w:rFonts w:ascii="Segoe UI" w:hAnsi="Segoe UI" w:cs="Segoe UI"/>
                <w:color w:val="0D0D0D"/>
              </w:rPr>
              <w:t>Challenges in distributed SGD implementations.</w:t>
            </w:r>
          </w:p>
          <w:p w:rsidR="006835B9" w:rsidRPr="00635CC3" w:rsidRDefault="0042649B" w:rsidP="00A70A5E">
            <w:pPr>
              <w:widowControl/>
              <w:numPr>
                <w:ilvl w:val="1"/>
                <w:numId w:val="39"/>
              </w:numPr>
              <w:pBdr>
                <w:top w:val="single" w:sz="2" w:space="0" w:color="E3E3E3"/>
                <w:left w:val="single" w:sz="2" w:space="5" w:color="E3E3E3"/>
                <w:bottom w:val="single" w:sz="2" w:space="0" w:color="E3E3E3"/>
                <w:right w:val="single" w:sz="2" w:space="0" w:color="E3E3E3"/>
              </w:pBdr>
              <w:shd w:val="clear" w:color="auto" w:fill="FFFFFF"/>
              <w:autoSpaceDE/>
              <w:autoSpaceDN/>
              <w:ind w:left="720"/>
              <w:rPr>
                <w:rFonts w:ascii="Segoe UI" w:hAnsi="Segoe UI" w:cs="Segoe UI"/>
                <w:color w:val="0D0D0D"/>
                <w:sz w:val="30"/>
                <w:szCs w:val="30"/>
              </w:rPr>
            </w:pPr>
            <w:r>
              <w:rPr>
                <w:rFonts w:ascii="Segoe UI" w:hAnsi="Segoe UI" w:cs="Segoe UI"/>
                <w:color w:val="0D0D0D"/>
              </w:rPr>
              <w:t>Techniques for improving convergence and accuracy.</w:t>
            </w:r>
          </w:p>
          <w:p w:rsidR="00635CC3" w:rsidRDefault="00635CC3" w:rsidP="00635CC3">
            <w:pPr>
              <w:widowControl/>
              <w:pBdr>
                <w:top w:val="single" w:sz="2" w:space="0" w:color="E3E3E3"/>
                <w:left w:val="single" w:sz="2" w:space="5" w:color="E3E3E3"/>
                <w:bottom w:val="single" w:sz="2" w:space="0" w:color="E3E3E3"/>
                <w:right w:val="single" w:sz="2" w:space="0" w:color="E3E3E3"/>
              </w:pBdr>
              <w:shd w:val="clear" w:color="auto" w:fill="FFFFFF"/>
              <w:autoSpaceDE/>
              <w:autoSpaceDN/>
              <w:rPr>
                <w:rFonts w:ascii="Segoe UI" w:hAnsi="Segoe UI" w:cs="Segoe UI"/>
                <w:color w:val="0D0D0D"/>
                <w:sz w:val="30"/>
                <w:szCs w:val="30"/>
              </w:rPr>
            </w:pPr>
            <w:r>
              <w:rPr>
                <w:rStyle w:val="Strong"/>
                <w:rFonts w:ascii="Segoe UI" w:hAnsi="Segoe UI" w:cs="Segoe UI"/>
                <w:color w:val="0D0D0D"/>
                <w:bdr w:val="single" w:sz="2" w:space="0" w:color="E3E3E3" w:frame="1"/>
                <w:shd w:val="clear" w:color="auto" w:fill="FFFFFF"/>
              </w:rPr>
              <w:t>Practical Part</w:t>
            </w:r>
            <w:r>
              <w:rPr>
                <w:rFonts w:ascii="Segoe UI" w:hAnsi="Segoe UI" w:cs="Segoe UI"/>
                <w:color w:val="0D0D0D"/>
                <w:shd w:val="clear" w:color="auto" w:fill="FFFFFF"/>
              </w:rPr>
              <w:t xml:space="preserve">: Hands-on with distributed SGD training of a deep learning model using </w:t>
            </w:r>
            <w:proofErr w:type="spellStart"/>
            <w:r>
              <w:rPr>
                <w:rFonts w:ascii="Segoe UI" w:hAnsi="Segoe UI" w:cs="Segoe UI"/>
                <w:color w:val="0D0D0D"/>
                <w:shd w:val="clear" w:color="auto" w:fill="FFFFFF"/>
              </w:rPr>
              <w:t>Horovod</w:t>
            </w:r>
            <w:proofErr w:type="spellEnd"/>
            <w:r>
              <w:rPr>
                <w:rFonts w:ascii="Segoe UI" w:hAnsi="Segoe UI" w:cs="Segoe UI"/>
                <w:color w:val="0D0D0D"/>
                <w:shd w:val="clear" w:color="auto" w:fill="FFFFFF"/>
              </w:rPr>
              <w:t xml:space="preserve"> or </w:t>
            </w:r>
            <w:proofErr w:type="spellStart"/>
            <w:r>
              <w:rPr>
                <w:rFonts w:ascii="Segoe UI" w:hAnsi="Segoe UI" w:cs="Segoe UI"/>
                <w:color w:val="0D0D0D"/>
                <w:shd w:val="clear" w:color="auto" w:fill="FFFFFF"/>
              </w:rPr>
              <w:t>TensorFlow's</w:t>
            </w:r>
            <w:proofErr w:type="spellEnd"/>
            <w:r>
              <w:rPr>
                <w:rFonts w:ascii="Segoe UI" w:hAnsi="Segoe UI" w:cs="Segoe UI"/>
                <w:color w:val="0D0D0D"/>
                <w:shd w:val="clear" w:color="auto" w:fill="FFFFFF"/>
              </w:rPr>
              <w:t xml:space="preserve"> distributed strategies.</w:t>
            </w:r>
          </w:p>
        </w:tc>
        <w:tc>
          <w:tcPr>
            <w:tcW w:w="1059" w:type="dxa"/>
          </w:tcPr>
          <w:p w:rsidR="006835B9" w:rsidRDefault="006835B9" w:rsidP="0047653E">
            <w:pPr>
              <w:pStyle w:val="TableParagraph"/>
              <w:tabs>
                <w:tab w:val="left" w:pos="474"/>
                <w:tab w:val="left" w:pos="475"/>
              </w:tabs>
              <w:spacing w:line="237" w:lineRule="auto"/>
              <w:ind w:right="513"/>
              <w:rPr>
                <w:b/>
                <w:sz w:val="24"/>
              </w:rPr>
            </w:pPr>
          </w:p>
        </w:tc>
      </w:tr>
      <w:tr w:rsidR="00A858FC" w:rsidTr="0042649B">
        <w:trPr>
          <w:trHeight w:val="1741"/>
        </w:trPr>
        <w:tc>
          <w:tcPr>
            <w:tcW w:w="1429" w:type="dxa"/>
          </w:tcPr>
          <w:p w:rsidR="00A858FC" w:rsidRDefault="00A858FC" w:rsidP="00A858FC">
            <w:pPr>
              <w:pStyle w:val="TableParagraph"/>
              <w:spacing w:line="280" w:lineRule="exact"/>
              <w:rPr>
                <w:rFonts w:ascii="Segoe UI" w:hAnsi="Segoe UI" w:cs="Segoe UI"/>
                <w:color w:val="0D0D0D"/>
                <w:sz w:val="30"/>
                <w:szCs w:val="30"/>
              </w:rPr>
            </w:pPr>
            <w:r>
              <w:rPr>
                <w:rFonts w:ascii="Segoe UI" w:hAnsi="Segoe UI" w:cs="Segoe UI"/>
                <w:color w:val="0D0D0D"/>
                <w:sz w:val="30"/>
                <w:szCs w:val="30"/>
              </w:rPr>
              <w:t>Week 1</w:t>
            </w:r>
            <w:r>
              <w:rPr>
                <w:rFonts w:ascii="Segoe UI" w:hAnsi="Segoe UI" w:cs="Segoe UI"/>
                <w:color w:val="0D0D0D"/>
                <w:sz w:val="30"/>
                <w:szCs w:val="30"/>
              </w:rPr>
              <w:t>1</w:t>
            </w:r>
            <w:r>
              <w:rPr>
                <w:rFonts w:ascii="Segoe UI" w:hAnsi="Segoe UI" w:cs="Segoe UI"/>
                <w:color w:val="0D0D0D"/>
                <w:sz w:val="30"/>
                <w:szCs w:val="30"/>
              </w:rPr>
              <w:t>:</w:t>
            </w:r>
          </w:p>
        </w:tc>
        <w:tc>
          <w:tcPr>
            <w:tcW w:w="7077" w:type="dxa"/>
          </w:tcPr>
          <w:p w:rsidR="00A858FC" w:rsidRDefault="00A858FC" w:rsidP="00A858FC">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eastAsia="Times New Roman" w:hAnsi="Segoe UI" w:cs="Segoe UI"/>
                <w:color w:val="0D0D0D"/>
                <w:sz w:val="30"/>
                <w:szCs w:val="30"/>
              </w:rPr>
            </w:pPr>
            <w:r>
              <w:rPr>
                <w:rFonts w:ascii="Segoe UI" w:hAnsi="Segoe UI" w:cs="Segoe UI"/>
                <w:color w:val="0D0D0D"/>
                <w:sz w:val="30"/>
                <w:szCs w:val="30"/>
              </w:rPr>
              <w:t>Advanced SGD Techniques</w:t>
            </w:r>
          </w:p>
          <w:p w:rsidR="00A858FC" w:rsidRDefault="00A858FC" w:rsidP="00A858FC">
            <w:pPr>
              <w:widowControl/>
              <w:numPr>
                <w:ilvl w:val="0"/>
                <w:numId w:val="40"/>
              </w:numPr>
              <w:pBdr>
                <w:top w:val="single" w:sz="2" w:space="0" w:color="E3E3E3"/>
                <w:left w:val="single" w:sz="2" w:space="5" w:color="E3E3E3"/>
                <w:bottom w:val="single" w:sz="2" w:space="0" w:color="E3E3E3"/>
                <w:right w:val="single" w:sz="2" w:space="0" w:color="E3E3E3"/>
              </w:pBdr>
              <w:shd w:val="clear" w:color="auto" w:fill="FFFFFF"/>
              <w:autoSpaceDE/>
              <w:autoSpaceDN/>
              <w:ind w:left="0"/>
              <w:rPr>
                <w:rFonts w:ascii="Segoe UI" w:hAnsi="Segoe UI" w:cs="Segoe UI"/>
                <w:color w:val="0D0D0D"/>
                <w:sz w:val="24"/>
                <w:szCs w:val="24"/>
              </w:rPr>
            </w:pPr>
            <w:r>
              <w:rPr>
                <w:rStyle w:val="Strong"/>
                <w:rFonts w:ascii="Segoe UI" w:hAnsi="Segoe UI" w:cs="Segoe UI"/>
                <w:color w:val="0D0D0D"/>
                <w:bdr w:val="single" w:sz="2" w:space="0" w:color="E3E3E3" w:frame="1"/>
              </w:rPr>
              <w:t>Exploring Advanced SGD Variants</w:t>
            </w:r>
            <w:r>
              <w:rPr>
                <w:rFonts w:ascii="Segoe UI" w:hAnsi="Segoe UI" w:cs="Segoe UI"/>
                <w:color w:val="0D0D0D"/>
              </w:rPr>
              <w:t>:</w:t>
            </w:r>
          </w:p>
          <w:p w:rsidR="00A858FC" w:rsidRDefault="00A858FC" w:rsidP="00A858FC">
            <w:pPr>
              <w:widowControl/>
              <w:numPr>
                <w:ilvl w:val="1"/>
                <w:numId w:val="40"/>
              </w:numPr>
              <w:pBdr>
                <w:top w:val="single" w:sz="2" w:space="0" w:color="E3E3E3"/>
                <w:left w:val="single" w:sz="2" w:space="5" w:color="E3E3E3"/>
                <w:bottom w:val="single" w:sz="2" w:space="0" w:color="E3E3E3"/>
                <w:right w:val="single" w:sz="2" w:space="0" w:color="E3E3E3"/>
              </w:pBdr>
              <w:shd w:val="clear" w:color="auto" w:fill="FFFFFF"/>
              <w:autoSpaceDE/>
              <w:autoSpaceDN/>
              <w:ind w:left="720"/>
              <w:rPr>
                <w:rFonts w:ascii="Segoe UI" w:hAnsi="Segoe UI" w:cs="Segoe UI"/>
                <w:color w:val="0D0D0D"/>
              </w:rPr>
            </w:pPr>
            <w:r>
              <w:rPr>
                <w:rFonts w:ascii="Segoe UI" w:hAnsi="Segoe UI" w:cs="Segoe UI"/>
                <w:color w:val="0D0D0D"/>
              </w:rPr>
              <w:t>Synchronous vs. Asynchronous SGD: Benefits and drawbacks.</w:t>
            </w:r>
          </w:p>
          <w:p w:rsidR="00A858FC" w:rsidRDefault="00A858FC" w:rsidP="00A858FC">
            <w:pPr>
              <w:widowControl/>
              <w:numPr>
                <w:ilvl w:val="1"/>
                <w:numId w:val="40"/>
              </w:numPr>
              <w:pBdr>
                <w:top w:val="single" w:sz="2" w:space="0" w:color="E3E3E3"/>
                <w:left w:val="single" w:sz="2" w:space="5" w:color="E3E3E3"/>
                <w:bottom w:val="single" w:sz="2" w:space="0" w:color="E3E3E3"/>
                <w:right w:val="single" w:sz="2" w:space="0" w:color="E3E3E3"/>
              </w:pBdr>
              <w:shd w:val="clear" w:color="auto" w:fill="FFFFFF"/>
              <w:autoSpaceDE/>
              <w:autoSpaceDN/>
              <w:ind w:left="720"/>
              <w:rPr>
                <w:rFonts w:ascii="Segoe UI" w:hAnsi="Segoe UI" w:cs="Segoe UI"/>
                <w:color w:val="0D0D0D"/>
              </w:rPr>
            </w:pPr>
            <w:r>
              <w:rPr>
                <w:rFonts w:ascii="Segoe UI" w:hAnsi="Segoe UI" w:cs="Segoe UI"/>
                <w:color w:val="0D0D0D"/>
              </w:rPr>
              <w:t xml:space="preserve">Specialized techniques: </w:t>
            </w:r>
            <w:proofErr w:type="spellStart"/>
            <w:r>
              <w:rPr>
                <w:rFonts w:ascii="Segoe UI" w:hAnsi="Segoe UI" w:cs="Segoe UI"/>
                <w:color w:val="0D0D0D"/>
              </w:rPr>
              <w:t>Hogwild</w:t>
            </w:r>
            <w:proofErr w:type="spellEnd"/>
            <w:r>
              <w:rPr>
                <w:rFonts w:ascii="Segoe UI" w:hAnsi="Segoe UI" w:cs="Segoe UI"/>
                <w:color w:val="0D0D0D"/>
              </w:rPr>
              <w:t>, Local-update SGD, Decentralized SGD.</w:t>
            </w:r>
          </w:p>
          <w:p w:rsidR="00A858FC" w:rsidRDefault="00A858FC" w:rsidP="00A858FC">
            <w:pPr>
              <w:widowControl/>
              <w:numPr>
                <w:ilvl w:val="0"/>
                <w:numId w:val="40"/>
              </w:numPr>
              <w:pBdr>
                <w:top w:val="single" w:sz="2" w:space="0" w:color="E3E3E3"/>
                <w:left w:val="single" w:sz="2" w:space="5" w:color="E3E3E3"/>
                <w:bottom w:val="single" w:sz="2" w:space="0" w:color="E3E3E3"/>
                <w:right w:val="single" w:sz="2" w:space="0" w:color="E3E3E3"/>
              </w:pBdr>
              <w:shd w:val="clear" w:color="auto" w:fill="FFFFFF"/>
              <w:autoSpaceDE/>
              <w:autoSpaceDN/>
              <w:ind w:left="0"/>
              <w:rPr>
                <w:rFonts w:ascii="Segoe UI" w:hAnsi="Segoe UI" w:cs="Segoe UI"/>
                <w:color w:val="0D0D0D"/>
              </w:rPr>
            </w:pPr>
            <w:r>
              <w:rPr>
                <w:rStyle w:val="Strong"/>
                <w:rFonts w:ascii="Segoe UI" w:hAnsi="Segoe UI" w:cs="Segoe UI"/>
                <w:color w:val="0D0D0D"/>
                <w:bdr w:val="single" w:sz="2" w:space="0" w:color="E3E3E3" w:frame="1"/>
              </w:rPr>
              <w:t>Quantization and Compression in SGD</w:t>
            </w:r>
            <w:r>
              <w:rPr>
                <w:rFonts w:ascii="Segoe UI" w:hAnsi="Segoe UI" w:cs="Segoe UI"/>
                <w:color w:val="0D0D0D"/>
              </w:rPr>
              <w:t>:</w:t>
            </w:r>
          </w:p>
          <w:p w:rsidR="00A858FC" w:rsidRDefault="00A858FC" w:rsidP="00A858FC">
            <w:pPr>
              <w:widowControl/>
              <w:numPr>
                <w:ilvl w:val="1"/>
                <w:numId w:val="40"/>
              </w:numPr>
              <w:pBdr>
                <w:top w:val="single" w:sz="2" w:space="0" w:color="E3E3E3"/>
                <w:left w:val="single" w:sz="2" w:space="5" w:color="E3E3E3"/>
                <w:bottom w:val="single" w:sz="2" w:space="0" w:color="E3E3E3"/>
                <w:right w:val="single" w:sz="2" w:space="0" w:color="E3E3E3"/>
              </w:pBdr>
              <w:shd w:val="clear" w:color="auto" w:fill="FFFFFF"/>
              <w:autoSpaceDE/>
              <w:autoSpaceDN/>
              <w:ind w:left="720"/>
              <w:rPr>
                <w:rFonts w:ascii="Segoe UI" w:hAnsi="Segoe UI" w:cs="Segoe UI"/>
                <w:color w:val="0D0D0D"/>
              </w:rPr>
            </w:pPr>
            <w:r>
              <w:rPr>
                <w:rFonts w:ascii="Segoe UI" w:hAnsi="Segoe UI" w:cs="Segoe UI"/>
                <w:color w:val="0D0D0D"/>
              </w:rPr>
              <w:t>Quantized SGD for reduced communication overhead.</w:t>
            </w:r>
          </w:p>
          <w:p w:rsidR="00A858FC" w:rsidRPr="008777D7" w:rsidRDefault="00A858FC" w:rsidP="00EC3DB7">
            <w:pPr>
              <w:widowControl/>
              <w:numPr>
                <w:ilvl w:val="1"/>
                <w:numId w:val="40"/>
              </w:numPr>
              <w:pBdr>
                <w:top w:val="single" w:sz="2" w:space="0" w:color="E3E3E3"/>
                <w:left w:val="single" w:sz="2" w:space="5" w:color="E3E3E3"/>
                <w:bottom w:val="single" w:sz="2" w:space="0" w:color="E3E3E3"/>
                <w:right w:val="single" w:sz="2" w:space="0" w:color="E3E3E3"/>
              </w:pBdr>
              <w:shd w:val="clear" w:color="auto" w:fill="FFFFFF"/>
              <w:autoSpaceDE/>
              <w:autoSpaceDN/>
              <w:ind w:left="720"/>
              <w:rPr>
                <w:rFonts w:ascii="Segoe UI" w:hAnsi="Segoe UI" w:cs="Segoe UI"/>
                <w:color w:val="0D0D0D"/>
                <w:sz w:val="30"/>
                <w:szCs w:val="30"/>
              </w:rPr>
            </w:pPr>
            <w:r>
              <w:rPr>
                <w:rFonts w:ascii="Segoe UI" w:hAnsi="Segoe UI" w:cs="Segoe UI"/>
                <w:color w:val="0D0D0D"/>
              </w:rPr>
              <w:t>Compression techniques for efficient data exchange.</w:t>
            </w:r>
          </w:p>
          <w:p w:rsidR="008777D7" w:rsidRDefault="008777D7" w:rsidP="008777D7">
            <w:pPr>
              <w:widowControl/>
              <w:pBdr>
                <w:top w:val="single" w:sz="2" w:space="0" w:color="E3E3E3"/>
                <w:left w:val="single" w:sz="2" w:space="5" w:color="E3E3E3"/>
                <w:bottom w:val="single" w:sz="2" w:space="0" w:color="E3E3E3"/>
                <w:right w:val="single" w:sz="2" w:space="0" w:color="E3E3E3"/>
              </w:pBdr>
              <w:shd w:val="clear" w:color="auto" w:fill="FFFFFF"/>
              <w:autoSpaceDE/>
              <w:autoSpaceDN/>
              <w:rPr>
                <w:rFonts w:ascii="Segoe UI" w:hAnsi="Segoe UI" w:cs="Segoe UI"/>
                <w:color w:val="0D0D0D"/>
                <w:sz w:val="30"/>
                <w:szCs w:val="30"/>
              </w:rPr>
            </w:pPr>
            <w:r>
              <w:rPr>
                <w:rStyle w:val="Strong"/>
                <w:rFonts w:ascii="Segoe UI" w:hAnsi="Segoe UI" w:cs="Segoe UI"/>
                <w:color w:val="0D0D0D"/>
                <w:bdr w:val="single" w:sz="2" w:space="0" w:color="E3E3E3" w:frame="1"/>
                <w:shd w:val="clear" w:color="auto" w:fill="FFFFFF"/>
              </w:rPr>
              <w:t>Practical Part</w:t>
            </w:r>
            <w:r>
              <w:rPr>
                <w:rFonts w:ascii="Segoe UI" w:hAnsi="Segoe UI" w:cs="Segoe UI"/>
                <w:color w:val="0D0D0D"/>
                <w:shd w:val="clear" w:color="auto" w:fill="FFFFFF"/>
              </w:rPr>
              <w:t>: Experimentation with different SGD variants using a simple Python framework to observe convergence rates and performance.</w:t>
            </w:r>
          </w:p>
        </w:tc>
        <w:tc>
          <w:tcPr>
            <w:tcW w:w="1059" w:type="dxa"/>
          </w:tcPr>
          <w:p w:rsidR="00A858FC" w:rsidRDefault="00A858FC" w:rsidP="0047653E">
            <w:pPr>
              <w:pStyle w:val="TableParagraph"/>
              <w:tabs>
                <w:tab w:val="left" w:pos="474"/>
                <w:tab w:val="left" w:pos="475"/>
              </w:tabs>
              <w:spacing w:line="237" w:lineRule="auto"/>
              <w:ind w:right="513"/>
              <w:rPr>
                <w:b/>
                <w:sz w:val="24"/>
              </w:rPr>
            </w:pPr>
          </w:p>
        </w:tc>
      </w:tr>
      <w:tr w:rsidR="00EC3DB7" w:rsidTr="0042649B">
        <w:trPr>
          <w:trHeight w:val="1741"/>
        </w:trPr>
        <w:tc>
          <w:tcPr>
            <w:tcW w:w="1429" w:type="dxa"/>
          </w:tcPr>
          <w:p w:rsidR="00EC3DB7" w:rsidRDefault="009776C1" w:rsidP="00A858FC">
            <w:pPr>
              <w:pStyle w:val="TableParagraph"/>
              <w:spacing w:line="280" w:lineRule="exact"/>
              <w:rPr>
                <w:rFonts w:ascii="Segoe UI" w:hAnsi="Segoe UI" w:cs="Segoe UI"/>
                <w:color w:val="0D0D0D"/>
                <w:sz w:val="30"/>
                <w:szCs w:val="30"/>
              </w:rPr>
            </w:pPr>
            <w:r>
              <w:rPr>
                <w:rFonts w:ascii="Segoe UI" w:hAnsi="Segoe UI" w:cs="Segoe UI"/>
                <w:color w:val="0D0D0D"/>
                <w:sz w:val="30"/>
                <w:szCs w:val="30"/>
              </w:rPr>
              <w:t>Week 12:</w:t>
            </w:r>
          </w:p>
        </w:tc>
        <w:tc>
          <w:tcPr>
            <w:tcW w:w="7077" w:type="dxa"/>
          </w:tcPr>
          <w:p w:rsidR="009776C1" w:rsidRDefault="009776C1" w:rsidP="009776C1">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eastAsia="Times New Roman" w:hAnsi="Segoe UI" w:cs="Segoe UI"/>
                <w:color w:val="0D0D0D"/>
                <w:sz w:val="30"/>
                <w:szCs w:val="30"/>
              </w:rPr>
            </w:pPr>
            <w:r>
              <w:rPr>
                <w:rFonts w:ascii="Segoe UI" w:hAnsi="Segoe UI" w:cs="Segoe UI"/>
                <w:color w:val="0D0D0D"/>
                <w:sz w:val="30"/>
                <w:szCs w:val="30"/>
              </w:rPr>
              <w:t>Federated Learning - Foundations</w:t>
            </w:r>
          </w:p>
          <w:p w:rsidR="009776C1" w:rsidRDefault="009776C1" w:rsidP="009776C1">
            <w:pPr>
              <w:widowControl/>
              <w:numPr>
                <w:ilvl w:val="0"/>
                <w:numId w:val="41"/>
              </w:numPr>
              <w:pBdr>
                <w:top w:val="single" w:sz="2" w:space="0" w:color="E3E3E3"/>
                <w:left w:val="single" w:sz="2" w:space="5" w:color="E3E3E3"/>
                <w:bottom w:val="single" w:sz="2" w:space="0" w:color="E3E3E3"/>
                <w:right w:val="single" w:sz="2" w:space="0" w:color="E3E3E3"/>
              </w:pBdr>
              <w:shd w:val="clear" w:color="auto" w:fill="FFFFFF"/>
              <w:autoSpaceDE/>
              <w:autoSpaceDN/>
              <w:ind w:left="0"/>
              <w:rPr>
                <w:rFonts w:ascii="Segoe UI" w:hAnsi="Segoe UI" w:cs="Segoe UI"/>
                <w:color w:val="0D0D0D"/>
                <w:sz w:val="24"/>
                <w:szCs w:val="24"/>
              </w:rPr>
            </w:pPr>
            <w:r>
              <w:rPr>
                <w:rStyle w:val="Strong"/>
                <w:rFonts w:ascii="Segoe UI" w:hAnsi="Segoe UI" w:cs="Segoe UI"/>
                <w:color w:val="0D0D0D"/>
                <w:bdr w:val="single" w:sz="2" w:space="0" w:color="E3E3E3" w:frame="1"/>
              </w:rPr>
              <w:t>Introduction to Federated Learning</w:t>
            </w:r>
            <w:r>
              <w:rPr>
                <w:rFonts w:ascii="Segoe UI" w:hAnsi="Segoe UI" w:cs="Segoe UI"/>
                <w:color w:val="0D0D0D"/>
              </w:rPr>
              <w:t>:</w:t>
            </w:r>
          </w:p>
          <w:p w:rsidR="009776C1" w:rsidRDefault="009776C1" w:rsidP="009776C1">
            <w:pPr>
              <w:widowControl/>
              <w:numPr>
                <w:ilvl w:val="1"/>
                <w:numId w:val="41"/>
              </w:numPr>
              <w:pBdr>
                <w:top w:val="single" w:sz="2" w:space="0" w:color="E3E3E3"/>
                <w:left w:val="single" w:sz="2" w:space="5" w:color="E3E3E3"/>
                <w:bottom w:val="single" w:sz="2" w:space="0" w:color="E3E3E3"/>
                <w:right w:val="single" w:sz="2" w:space="0" w:color="E3E3E3"/>
              </w:pBdr>
              <w:shd w:val="clear" w:color="auto" w:fill="FFFFFF"/>
              <w:autoSpaceDE/>
              <w:autoSpaceDN/>
              <w:ind w:left="720"/>
              <w:rPr>
                <w:rFonts w:ascii="Segoe UI" w:hAnsi="Segoe UI" w:cs="Segoe UI"/>
                <w:color w:val="0D0D0D"/>
              </w:rPr>
            </w:pPr>
            <w:r>
              <w:rPr>
                <w:rFonts w:ascii="Segoe UI" w:hAnsi="Segoe UI" w:cs="Segoe UI"/>
                <w:color w:val="0D0D0D"/>
              </w:rPr>
              <w:t>Core concepts and architectures.</w:t>
            </w:r>
          </w:p>
          <w:p w:rsidR="009776C1" w:rsidRDefault="009776C1" w:rsidP="009776C1">
            <w:pPr>
              <w:widowControl/>
              <w:numPr>
                <w:ilvl w:val="1"/>
                <w:numId w:val="41"/>
              </w:numPr>
              <w:pBdr>
                <w:top w:val="single" w:sz="2" w:space="0" w:color="E3E3E3"/>
                <w:left w:val="single" w:sz="2" w:space="5" w:color="E3E3E3"/>
                <w:bottom w:val="single" w:sz="2" w:space="0" w:color="E3E3E3"/>
                <w:right w:val="single" w:sz="2" w:space="0" w:color="E3E3E3"/>
              </w:pBdr>
              <w:shd w:val="clear" w:color="auto" w:fill="FFFFFF"/>
              <w:autoSpaceDE/>
              <w:autoSpaceDN/>
              <w:ind w:left="720"/>
              <w:rPr>
                <w:rFonts w:ascii="Segoe UI" w:hAnsi="Segoe UI" w:cs="Segoe UI"/>
                <w:color w:val="0D0D0D"/>
              </w:rPr>
            </w:pPr>
            <w:r>
              <w:rPr>
                <w:rFonts w:ascii="Segoe UI" w:hAnsi="Segoe UI" w:cs="Segoe UI"/>
                <w:color w:val="0D0D0D"/>
              </w:rPr>
              <w:t>Privacy-preserving machine learning.</w:t>
            </w:r>
          </w:p>
          <w:p w:rsidR="009776C1" w:rsidRDefault="009776C1" w:rsidP="009776C1">
            <w:pPr>
              <w:widowControl/>
              <w:numPr>
                <w:ilvl w:val="0"/>
                <w:numId w:val="41"/>
              </w:numPr>
              <w:pBdr>
                <w:top w:val="single" w:sz="2" w:space="0" w:color="E3E3E3"/>
                <w:left w:val="single" w:sz="2" w:space="5" w:color="E3E3E3"/>
                <w:bottom w:val="single" w:sz="2" w:space="0" w:color="E3E3E3"/>
                <w:right w:val="single" w:sz="2" w:space="0" w:color="E3E3E3"/>
              </w:pBdr>
              <w:shd w:val="clear" w:color="auto" w:fill="FFFFFF"/>
              <w:autoSpaceDE/>
              <w:autoSpaceDN/>
              <w:ind w:left="0"/>
              <w:rPr>
                <w:rFonts w:ascii="Segoe UI" w:hAnsi="Segoe UI" w:cs="Segoe UI"/>
                <w:color w:val="0D0D0D"/>
              </w:rPr>
            </w:pPr>
            <w:r>
              <w:rPr>
                <w:rStyle w:val="Strong"/>
                <w:rFonts w:ascii="Segoe UI" w:hAnsi="Segoe UI" w:cs="Segoe UI"/>
                <w:color w:val="0D0D0D"/>
                <w:bdr w:val="single" w:sz="2" w:space="0" w:color="E3E3E3" w:frame="1"/>
              </w:rPr>
              <w:t>Security Considerations</w:t>
            </w:r>
            <w:r>
              <w:rPr>
                <w:rFonts w:ascii="Segoe UI" w:hAnsi="Segoe UI" w:cs="Segoe UI"/>
                <w:color w:val="0D0D0D"/>
              </w:rPr>
              <w:t>:</w:t>
            </w:r>
          </w:p>
          <w:p w:rsidR="009776C1" w:rsidRDefault="009776C1" w:rsidP="009776C1">
            <w:pPr>
              <w:widowControl/>
              <w:numPr>
                <w:ilvl w:val="1"/>
                <w:numId w:val="41"/>
              </w:numPr>
              <w:pBdr>
                <w:top w:val="single" w:sz="2" w:space="0" w:color="E3E3E3"/>
                <w:left w:val="single" w:sz="2" w:space="5" w:color="E3E3E3"/>
                <w:bottom w:val="single" w:sz="2" w:space="0" w:color="E3E3E3"/>
                <w:right w:val="single" w:sz="2" w:space="0" w:color="E3E3E3"/>
              </w:pBdr>
              <w:shd w:val="clear" w:color="auto" w:fill="FFFFFF"/>
              <w:autoSpaceDE/>
              <w:autoSpaceDN/>
              <w:ind w:left="720"/>
              <w:rPr>
                <w:rFonts w:ascii="Segoe UI" w:hAnsi="Segoe UI" w:cs="Segoe UI"/>
                <w:color w:val="0D0D0D"/>
              </w:rPr>
            </w:pPr>
            <w:r>
              <w:rPr>
                <w:rFonts w:ascii="Segoe UI" w:hAnsi="Segoe UI" w:cs="Segoe UI"/>
                <w:color w:val="0D0D0D"/>
              </w:rPr>
              <w:t>Threat models in federated learning.</w:t>
            </w:r>
          </w:p>
          <w:p w:rsidR="00EC3DB7" w:rsidRPr="00684C96" w:rsidRDefault="009776C1" w:rsidP="009776C1">
            <w:pPr>
              <w:widowControl/>
              <w:numPr>
                <w:ilvl w:val="1"/>
                <w:numId w:val="41"/>
              </w:numPr>
              <w:pBdr>
                <w:top w:val="single" w:sz="2" w:space="0" w:color="E3E3E3"/>
                <w:left w:val="single" w:sz="2" w:space="5" w:color="E3E3E3"/>
                <w:bottom w:val="single" w:sz="2" w:space="0" w:color="E3E3E3"/>
                <w:right w:val="single" w:sz="2" w:space="0" w:color="E3E3E3"/>
              </w:pBdr>
              <w:shd w:val="clear" w:color="auto" w:fill="FFFFFF"/>
              <w:autoSpaceDE/>
              <w:autoSpaceDN/>
              <w:ind w:left="720"/>
              <w:rPr>
                <w:rFonts w:ascii="Segoe UI" w:hAnsi="Segoe UI" w:cs="Segoe UI"/>
                <w:color w:val="0D0D0D"/>
                <w:sz w:val="30"/>
                <w:szCs w:val="30"/>
              </w:rPr>
            </w:pPr>
            <w:r>
              <w:rPr>
                <w:rFonts w:ascii="Segoe UI" w:hAnsi="Segoe UI" w:cs="Segoe UI"/>
                <w:color w:val="0D0D0D"/>
              </w:rPr>
              <w:t>Secure aggregation and multi-party computation.</w:t>
            </w:r>
          </w:p>
          <w:p w:rsidR="00684C96" w:rsidRDefault="00684C96" w:rsidP="00684C96">
            <w:pPr>
              <w:widowControl/>
              <w:pBdr>
                <w:top w:val="single" w:sz="2" w:space="0" w:color="E3E3E3"/>
                <w:left w:val="single" w:sz="2" w:space="5" w:color="E3E3E3"/>
                <w:bottom w:val="single" w:sz="2" w:space="0" w:color="E3E3E3"/>
                <w:right w:val="single" w:sz="2" w:space="0" w:color="E3E3E3"/>
              </w:pBdr>
              <w:shd w:val="clear" w:color="auto" w:fill="FFFFFF"/>
              <w:autoSpaceDE/>
              <w:autoSpaceDN/>
              <w:rPr>
                <w:rFonts w:ascii="Segoe UI" w:hAnsi="Segoe UI" w:cs="Segoe UI"/>
                <w:color w:val="0D0D0D"/>
                <w:sz w:val="30"/>
                <w:szCs w:val="30"/>
              </w:rPr>
            </w:pPr>
            <w:r>
              <w:rPr>
                <w:rStyle w:val="Strong"/>
                <w:rFonts w:ascii="Segoe UI" w:hAnsi="Segoe UI" w:cs="Segoe UI"/>
                <w:color w:val="0D0D0D"/>
                <w:bdr w:val="single" w:sz="2" w:space="0" w:color="E3E3E3" w:frame="1"/>
                <w:shd w:val="clear" w:color="auto" w:fill="FFFFFF"/>
              </w:rPr>
              <w:t>Practical Part</w:t>
            </w:r>
            <w:r>
              <w:rPr>
                <w:rFonts w:ascii="Segoe UI" w:hAnsi="Segoe UI" w:cs="Segoe UI"/>
                <w:color w:val="0D0D0D"/>
                <w:shd w:val="clear" w:color="auto" w:fill="FFFFFF"/>
              </w:rPr>
              <w:t xml:space="preserve">: Building a simple federated learning system using </w:t>
            </w:r>
            <w:proofErr w:type="spellStart"/>
            <w:r>
              <w:rPr>
                <w:rFonts w:ascii="Segoe UI" w:hAnsi="Segoe UI" w:cs="Segoe UI"/>
                <w:color w:val="0D0D0D"/>
                <w:shd w:val="clear" w:color="auto" w:fill="FFFFFF"/>
              </w:rPr>
              <w:t>TensorFlow</w:t>
            </w:r>
            <w:proofErr w:type="spellEnd"/>
            <w:r>
              <w:rPr>
                <w:rFonts w:ascii="Segoe UI" w:hAnsi="Segoe UI" w:cs="Segoe UI"/>
                <w:color w:val="0D0D0D"/>
                <w:shd w:val="clear" w:color="auto" w:fill="FFFFFF"/>
              </w:rPr>
              <w:t xml:space="preserve"> Federated (TFF) to train a model across decentralized datasets.</w:t>
            </w:r>
          </w:p>
        </w:tc>
        <w:tc>
          <w:tcPr>
            <w:tcW w:w="1059" w:type="dxa"/>
          </w:tcPr>
          <w:p w:rsidR="00EC3DB7" w:rsidRDefault="00EC3DB7" w:rsidP="0047653E">
            <w:pPr>
              <w:pStyle w:val="TableParagraph"/>
              <w:tabs>
                <w:tab w:val="left" w:pos="474"/>
                <w:tab w:val="left" w:pos="475"/>
              </w:tabs>
              <w:spacing w:line="237" w:lineRule="auto"/>
              <w:ind w:right="513"/>
              <w:rPr>
                <w:b/>
                <w:sz w:val="24"/>
              </w:rPr>
            </w:pPr>
          </w:p>
        </w:tc>
      </w:tr>
      <w:tr w:rsidR="00885690" w:rsidTr="0042649B">
        <w:trPr>
          <w:trHeight w:val="1741"/>
        </w:trPr>
        <w:tc>
          <w:tcPr>
            <w:tcW w:w="1429" w:type="dxa"/>
          </w:tcPr>
          <w:p w:rsidR="00885690" w:rsidRDefault="00885690" w:rsidP="00885690">
            <w:pPr>
              <w:pStyle w:val="TableParagraph"/>
              <w:spacing w:line="280" w:lineRule="exact"/>
              <w:rPr>
                <w:rFonts w:ascii="Segoe UI" w:hAnsi="Segoe UI" w:cs="Segoe UI"/>
                <w:color w:val="0D0D0D"/>
                <w:sz w:val="30"/>
                <w:szCs w:val="30"/>
              </w:rPr>
            </w:pPr>
            <w:r>
              <w:rPr>
                <w:rFonts w:ascii="Segoe UI" w:hAnsi="Segoe UI" w:cs="Segoe UI"/>
                <w:color w:val="0D0D0D"/>
                <w:sz w:val="30"/>
                <w:szCs w:val="30"/>
              </w:rPr>
              <w:t>Week 1</w:t>
            </w:r>
            <w:r>
              <w:rPr>
                <w:rFonts w:ascii="Segoe UI" w:hAnsi="Segoe UI" w:cs="Segoe UI"/>
                <w:color w:val="0D0D0D"/>
                <w:sz w:val="30"/>
                <w:szCs w:val="30"/>
              </w:rPr>
              <w:t>3</w:t>
            </w:r>
            <w:r>
              <w:rPr>
                <w:rFonts w:ascii="Segoe UI" w:hAnsi="Segoe UI" w:cs="Segoe UI"/>
                <w:color w:val="0D0D0D"/>
                <w:sz w:val="30"/>
                <w:szCs w:val="30"/>
              </w:rPr>
              <w:t>:</w:t>
            </w:r>
          </w:p>
        </w:tc>
        <w:tc>
          <w:tcPr>
            <w:tcW w:w="7077" w:type="dxa"/>
          </w:tcPr>
          <w:p w:rsidR="00885690" w:rsidRDefault="00885690" w:rsidP="00885690">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eastAsia="Times New Roman" w:hAnsi="Segoe UI" w:cs="Segoe UI"/>
                <w:color w:val="0D0D0D"/>
                <w:sz w:val="30"/>
                <w:szCs w:val="30"/>
              </w:rPr>
            </w:pPr>
            <w:r>
              <w:rPr>
                <w:rFonts w:ascii="Segoe UI" w:hAnsi="Segoe UI" w:cs="Segoe UI"/>
                <w:color w:val="0D0D0D"/>
                <w:sz w:val="30"/>
                <w:szCs w:val="30"/>
              </w:rPr>
              <w:t>Federated Learning - Advanced Topics</w:t>
            </w:r>
          </w:p>
          <w:p w:rsidR="00885690" w:rsidRDefault="00885690" w:rsidP="00885690">
            <w:pPr>
              <w:widowControl/>
              <w:numPr>
                <w:ilvl w:val="0"/>
                <w:numId w:val="42"/>
              </w:numPr>
              <w:pBdr>
                <w:top w:val="single" w:sz="2" w:space="0" w:color="E3E3E3"/>
                <w:left w:val="single" w:sz="2" w:space="5" w:color="E3E3E3"/>
                <w:bottom w:val="single" w:sz="2" w:space="0" w:color="E3E3E3"/>
                <w:right w:val="single" w:sz="2" w:space="0" w:color="E3E3E3"/>
              </w:pBdr>
              <w:shd w:val="clear" w:color="auto" w:fill="FFFFFF"/>
              <w:autoSpaceDE/>
              <w:autoSpaceDN/>
              <w:ind w:left="0"/>
              <w:rPr>
                <w:rFonts w:ascii="Segoe UI" w:hAnsi="Segoe UI" w:cs="Segoe UI"/>
                <w:color w:val="0D0D0D"/>
                <w:sz w:val="24"/>
                <w:szCs w:val="24"/>
              </w:rPr>
            </w:pPr>
            <w:proofErr w:type="spellStart"/>
            <w:r>
              <w:rPr>
                <w:rStyle w:val="Strong"/>
                <w:rFonts w:ascii="Segoe UI" w:hAnsi="Segoe UI" w:cs="Segoe UI"/>
                <w:color w:val="0D0D0D"/>
                <w:bdr w:val="single" w:sz="2" w:space="0" w:color="E3E3E3" w:frame="1"/>
              </w:rPr>
              <w:t>Hyperparameter</w:t>
            </w:r>
            <w:proofErr w:type="spellEnd"/>
            <w:r>
              <w:rPr>
                <w:rStyle w:val="Strong"/>
                <w:rFonts w:ascii="Segoe UI" w:hAnsi="Segoe UI" w:cs="Segoe UI"/>
                <w:color w:val="0D0D0D"/>
                <w:bdr w:val="single" w:sz="2" w:space="0" w:color="E3E3E3" w:frame="1"/>
              </w:rPr>
              <w:t xml:space="preserve"> Optimization in Federated Settings</w:t>
            </w:r>
            <w:r>
              <w:rPr>
                <w:rFonts w:ascii="Segoe UI" w:hAnsi="Segoe UI" w:cs="Segoe UI"/>
                <w:color w:val="0D0D0D"/>
              </w:rPr>
              <w:t>:</w:t>
            </w:r>
          </w:p>
          <w:p w:rsidR="00885690" w:rsidRDefault="00885690" w:rsidP="00885690">
            <w:pPr>
              <w:widowControl/>
              <w:numPr>
                <w:ilvl w:val="1"/>
                <w:numId w:val="42"/>
              </w:numPr>
              <w:pBdr>
                <w:top w:val="single" w:sz="2" w:space="0" w:color="E3E3E3"/>
                <w:left w:val="single" w:sz="2" w:space="5" w:color="E3E3E3"/>
                <w:bottom w:val="single" w:sz="2" w:space="0" w:color="E3E3E3"/>
                <w:right w:val="single" w:sz="2" w:space="0" w:color="E3E3E3"/>
              </w:pBdr>
              <w:shd w:val="clear" w:color="auto" w:fill="FFFFFF"/>
              <w:autoSpaceDE/>
              <w:autoSpaceDN/>
              <w:ind w:left="720"/>
              <w:rPr>
                <w:rFonts w:ascii="Segoe UI" w:hAnsi="Segoe UI" w:cs="Segoe UI"/>
                <w:color w:val="0D0D0D"/>
              </w:rPr>
            </w:pPr>
            <w:r>
              <w:rPr>
                <w:rFonts w:ascii="Segoe UI" w:hAnsi="Segoe UI" w:cs="Segoe UI"/>
                <w:color w:val="0D0D0D"/>
              </w:rPr>
              <w:t xml:space="preserve">Challenges of </w:t>
            </w:r>
            <w:proofErr w:type="spellStart"/>
            <w:r>
              <w:rPr>
                <w:rFonts w:ascii="Segoe UI" w:hAnsi="Segoe UI" w:cs="Segoe UI"/>
                <w:color w:val="0D0D0D"/>
              </w:rPr>
              <w:t>hyperparameter</w:t>
            </w:r>
            <w:proofErr w:type="spellEnd"/>
            <w:r>
              <w:rPr>
                <w:rFonts w:ascii="Segoe UI" w:hAnsi="Segoe UI" w:cs="Segoe UI"/>
                <w:color w:val="0D0D0D"/>
              </w:rPr>
              <w:t xml:space="preserve"> tuning in distributed environments.</w:t>
            </w:r>
          </w:p>
          <w:p w:rsidR="00885690" w:rsidRDefault="00885690" w:rsidP="00885690">
            <w:pPr>
              <w:widowControl/>
              <w:numPr>
                <w:ilvl w:val="1"/>
                <w:numId w:val="42"/>
              </w:numPr>
              <w:pBdr>
                <w:top w:val="single" w:sz="2" w:space="0" w:color="E3E3E3"/>
                <w:left w:val="single" w:sz="2" w:space="5" w:color="E3E3E3"/>
                <w:bottom w:val="single" w:sz="2" w:space="0" w:color="E3E3E3"/>
                <w:right w:val="single" w:sz="2" w:space="0" w:color="E3E3E3"/>
              </w:pBdr>
              <w:shd w:val="clear" w:color="auto" w:fill="FFFFFF"/>
              <w:autoSpaceDE/>
              <w:autoSpaceDN/>
              <w:ind w:left="720"/>
              <w:rPr>
                <w:rFonts w:ascii="Segoe UI" w:hAnsi="Segoe UI" w:cs="Segoe UI"/>
                <w:color w:val="0D0D0D"/>
              </w:rPr>
            </w:pPr>
            <w:r>
              <w:rPr>
                <w:rFonts w:ascii="Segoe UI" w:hAnsi="Segoe UI" w:cs="Segoe UI"/>
                <w:color w:val="0D0D0D"/>
              </w:rPr>
              <w:t>Strategies and tools for effective optimization.</w:t>
            </w:r>
          </w:p>
          <w:p w:rsidR="00885690" w:rsidRDefault="00885690" w:rsidP="00885690">
            <w:pPr>
              <w:widowControl/>
              <w:numPr>
                <w:ilvl w:val="0"/>
                <w:numId w:val="42"/>
              </w:numPr>
              <w:pBdr>
                <w:top w:val="single" w:sz="2" w:space="0" w:color="E3E3E3"/>
                <w:left w:val="single" w:sz="2" w:space="5" w:color="E3E3E3"/>
                <w:bottom w:val="single" w:sz="2" w:space="0" w:color="E3E3E3"/>
                <w:right w:val="single" w:sz="2" w:space="0" w:color="E3E3E3"/>
              </w:pBdr>
              <w:shd w:val="clear" w:color="auto" w:fill="FFFFFF"/>
              <w:autoSpaceDE/>
              <w:autoSpaceDN/>
              <w:ind w:left="0"/>
              <w:rPr>
                <w:rFonts w:ascii="Segoe UI" w:hAnsi="Segoe UI" w:cs="Segoe UI"/>
                <w:color w:val="0D0D0D"/>
              </w:rPr>
            </w:pPr>
            <w:r>
              <w:rPr>
                <w:rStyle w:val="Strong"/>
                <w:rFonts w:ascii="Segoe UI" w:hAnsi="Segoe UI" w:cs="Segoe UI"/>
                <w:color w:val="0D0D0D"/>
                <w:bdr w:val="single" w:sz="2" w:space="0" w:color="E3E3E3" w:frame="1"/>
              </w:rPr>
              <w:t>Case Studies</w:t>
            </w:r>
            <w:r>
              <w:rPr>
                <w:rFonts w:ascii="Segoe UI" w:hAnsi="Segoe UI" w:cs="Segoe UI"/>
                <w:color w:val="0D0D0D"/>
              </w:rPr>
              <w:t>:</w:t>
            </w:r>
          </w:p>
          <w:p w:rsidR="00885690" w:rsidRDefault="00885690" w:rsidP="00885690">
            <w:pPr>
              <w:widowControl/>
              <w:numPr>
                <w:ilvl w:val="1"/>
                <w:numId w:val="42"/>
              </w:numPr>
              <w:pBdr>
                <w:top w:val="single" w:sz="2" w:space="0" w:color="E3E3E3"/>
                <w:left w:val="single" w:sz="2" w:space="5" w:color="E3E3E3"/>
                <w:bottom w:val="single" w:sz="2" w:space="0" w:color="E3E3E3"/>
                <w:right w:val="single" w:sz="2" w:space="0" w:color="E3E3E3"/>
              </w:pBdr>
              <w:shd w:val="clear" w:color="auto" w:fill="FFFFFF"/>
              <w:autoSpaceDE/>
              <w:autoSpaceDN/>
              <w:ind w:left="720"/>
              <w:rPr>
                <w:rFonts w:ascii="Segoe UI" w:hAnsi="Segoe UI" w:cs="Segoe UI"/>
                <w:color w:val="0D0D0D"/>
              </w:rPr>
            </w:pPr>
            <w:r>
              <w:rPr>
                <w:rFonts w:ascii="Segoe UI" w:hAnsi="Segoe UI" w:cs="Segoe UI"/>
                <w:color w:val="0D0D0D"/>
              </w:rPr>
              <w:t>Success stories and lessons learned from federated learning projects.</w:t>
            </w:r>
          </w:p>
          <w:p w:rsidR="00885690" w:rsidRPr="009E7EBD" w:rsidRDefault="00885690" w:rsidP="00674671">
            <w:pPr>
              <w:widowControl/>
              <w:numPr>
                <w:ilvl w:val="1"/>
                <w:numId w:val="42"/>
              </w:numPr>
              <w:pBdr>
                <w:top w:val="single" w:sz="2" w:space="0" w:color="E3E3E3"/>
                <w:left w:val="single" w:sz="2" w:space="5" w:color="E3E3E3"/>
                <w:bottom w:val="single" w:sz="2" w:space="0" w:color="E3E3E3"/>
                <w:right w:val="single" w:sz="2" w:space="0" w:color="E3E3E3"/>
              </w:pBdr>
              <w:shd w:val="clear" w:color="auto" w:fill="FFFFFF"/>
              <w:autoSpaceDE/>
              <w:autoSpaceDN/>
              <w:ind w:left="720"/>
              <w:rPr>
                <w:rFonts w:ascii="Segoe UI" w:hAnsi="Segoe UI" w:cs="Segoe UI"/>
                <w:color w:val="0D0D0D"/>
                <w:sz w:val="30"/>
                <w:szCs w:val="30"/>
              </w:rPr>
            </w:pPr>
            <w:r>
              <w:rPr>
                <w:rFonts w:ascii="Segoe UI" w:hAnsi="Segoe UI" w:cs="Segoe UI"/>
                <w:color w:val="0D0D0D"/>
              </w:rPr>
              <w:t>Analysis of deployment strategies and outcomes.</w:t>
            </w:r>
          </w:p>
          <w:p w:rsidR="009E7EBD" w:rsidRDefault="009E7EBD" w:rsidP="009E7EBD">
            <w:pPr>
              <w:widowControl/>
              <w:pBdr>
                <w:top w:val="single" w:sz="2" w:space="0" w:color="E3E3E3"/>
                <w:left w:val="single" w:sz="2" w:space="5" w:color="E3E3E3"/>
                <w:bottom w:val="single" w:sz="2" w:space="0" w:color="E3E3E3"/>
                <w:right w:val="single" w:sz="2" w:space="0" w:color="E3E3E3"/>
              </w:pBdr>
              <w:shd w:val="clear" w:color="auto" w:fill="FFFFFF"/>
              <w:autoSpaceDE/>
              <w:autoSpaceDN/>
              <w:rPr>
                <w:rFonts w:ascii="Segoe UI" w:hAnsi="Segoe UI" w:cs="Segoe UI"/>
                <w:color w:val="0D0D0D"/>
                <w:sz w:val="30"/>
                <w:szCs w:val="30"/>
              </w:rPr>
            </w:pPr>
            <w:r>
              <w:rPr>
                <w:rStyle w:val="Strong"/>
                <w:rFonts w:ascii="Segoe UI" w:hAnsi="Segoe UI" w:cs="Segoe UI"/>
                <w:color w:val="0D0D0D"/>
                <w:bdr w:val="single" w:sz="2" w:space="0" w:color="E3E3E3" w:frame="1"/>
                <w:shd w:val="clear" w:color="auto" w:fill="FFFFFF"/>
              </w:rPr>
              <w:t>Practical Part</w:t>
            </w:r>
            <w:r>
              <w:rPr>
                <w:rFonts w:ascii="Segoe UI" w:hAnsi="Segoe UI" w:cs="Segoe UI"/>
                <w:color w:val="0D0D0D"/>
                <w:shd w:val="clear" w:color="auto" w:fill="FFFFFF"/>
              </w:rPr>
              <w:t>: Advanced federated learning project focusing on optimizing model performance across distributed devices.</w:t>
            </w:r>
          </w:p>
        </w:tc>
        <w:tc>
          <w:tcPr>
            <w:tcW w:w="1059" w:type="dxa"/>
          </w:tcPr>
          <w:p w:rsidR="00885690" w:rsidRDefault="00885690" w:rsidP="0047653E">
            <w:pPr>
              <w:pStyle w:val="TableParagraph"/>
              <w:tabs>
                <w:tab w:val="left" w:pos="474"/>
                <w:tab w:val="left" w:pos="475"/>
              </w:tabs>
              <w:spacing w:line="237" w:lineRule="auto"/>
              <w:ind w:right="513"/>
              <w:rPr>
                <w:b/>
                <w:sz w:val="24"/>
              </w:rPr>
            </w:pPr>
          </w:p>
        </w:tc>
      </w:tr>
      <w:tr w:rsidR="0020403F" w:rsidTr="0051176F">
        <w:trPr>
          <w:trHeight w:val="416"/>
        </w:trPr>
        <w:tc>
          <w:tcPr>
            <w:tcW w:w="1429" w:type="dxa"/>
          </w:tcPr>
          <w:p w:rsidR="0020403F" w:rsidRDefault="0020403F" w:rsidP="0020403F">
            <w:pPr>
              <w:pStyle w:val="TableParagraph"/>
              <w:spacing w:line="280" w:lineRule="exact"/>
              <w:rPr>
                <w:rFonts w:ascii="Segoe UI" w:hAnsi="Segoe UI" w:cs="Segoe UI"/>
                <w:color w:val="0D0D0D"/>
                <w:sz w:val="30"/>
                <w:szCs w:val="30"/>
              </w:rPr>
            </w:pPr>
            <w:r>
              <w:rPr>
                <w:rFonts w:ascii="Segoe UI" w:hAnsi="Segoe UI" w:cs="Segoe UI"/>
                <w:color w:val="0D0D0D"/>
                <w:sz w:val="30"/>
                <w:szCs w:val="30"/>
              </w:rPr>
              <w:t>Week 1</w:t>
            </w:r>
            <w:r>
              <w:rPr>
                <w:rFonts w:ascii="Segoe UI" w:hAnsi="Segoe UI" w:cs="Segoe UI"/>
                <w:color w:val="0D0D0D"/>
                <w:sz w:val="30"/>
                <w:szCs w:val="30"/>
              </w:rPr>
              <w:t>4</w:t>
            </w:r>
            <w:r>
              <w:rPr>
                <w:rFonts w:ascii="Segoe UI" w:hAnsi="Segoe UI" w:cs="Segoe UI"/>
                <w:color w:val="0D0D0D"/>
                <w:sz w:val="30"/>
                <w:szCs w:val="30"/>
              </w:rPr>
              <w:t>:</w:t>
            </w:r>
          </w:p>
        </w:tc>
        <w:tc>
          <w:tcPr>
            <w:tcW w:w="7077" w:type="dxa"/>
          </w:tcPr>
          <w:p w:rsidR="0020403F" w:rsidRDefault="0020403F" w:rsidP="0020403F">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eastAsia="Times New Roman" w:hAnsi="Segoe UI" w:cs="Segoe UI"/>
                <w:color w:val="0D0D0D"/>
                <w:sz w:val="30"/>
                <w:szCs w:val="30"/>
              </w:rPr>
            </w:pPr>
            <w:r>
              <w:rPr>
                <w:rFonts w:ascii="Segoe UI" w:hAnsi="Segoe UI" w:cs="Segoe UI"/>
                <w:color w:val="0D0D0D"/>
                <w:sz w:val="30"/>
                <w:szCs w:val="30"/>
              </w:rPr>
              <w:t>Special Topics in Distributed ML</w:t>
            </w:r>
          </w:p>
          <w:p w:rsidR="0020403F" w:rsidRDefault="0020403F" w:rsidP="0020403F">
            <w:pPr>
              <w:widowControl/>
              <w:numPr>
                <w:ilvl w:val="0"/>
                <w:numId w:val="43"/>
              </w:numPr>
              <w:pBdr>
                <w:top w:val="single" w:sz="2" w:space="0" w:color="E3E3E3"/>
                <w:left w:val="single" w:sz="2" w:space="5" w:color="E3E3E3"/>
                <w:bottom w:val="single" w:sz="2" w:space="0" w:color="E3E3E3"/>
                <w:right w:val="single" w:sz="2" w:space="0" w:color="E3E3E3"/>
              </w:pBdr>
              <w:shd w:val="clear" w:color="auto" w:fill="FFFFFF"/>
              <w:autoSpaceDE/>
              <w:autoSpaceDN/>
              <w:ind w:left="0"/>
              <w:rPr>
                <w:rFonts w:ascii="Segoe UI" w:hAnsi="Segoe UI" w:cs="Segoe UI"/>
                <w:color w:val="0D0D0D"/>
                <w:sz w:val="24"/>
                <w:szCs w:val="24"/>
              </w:rPr>
            </w:pPr>
            <w:r>
              <w:rPr>
                <w:rStyle w:val="Strong"/>
                <w:rFonts w:ascii="Segoe UI" w:hAnsi="Segoe UI" w:cs="Segoe UI"/>
                <w:color w:val="0D0D0D"/>
                <w:bdr w:val="single" w:sz="2" w:space="0" w:color="E3E3E3" w:frame="1"/>
              </w:rPr>
              <w:t xml:space="preserve">Comparative Analysis: </w:t>
            </w:r>
            <w:proofErr w:type="spellStart"/>
            <w:r>
              <w:rPr>
                <w:rStyle w:val="Strong"/>
                <w:rFonts w:ascii="Segoe UI" w:hAnsi="Segoe UI" w:cs="Segoe UI"/>
                <w:color w:val="0D0D0D"/>
                <w:bdr w:val="single" w:sz="2" w:space="0" w:color="E3E3E3" w:frame="1"/>
              </w:rPr>
              <w:t>Adacomm</w:t>
            </w:r>
            <w:proofErr w:type="spellEnd"/>
            <w:r>
              <w:rPr>
                <w:rStyle w:val="Strong"/>
                <w:rFonts w:ascii="Segoe UI" w:hAnsi="Segoe UI" w:cs="Segoe UI"/>
                <w:color w:val="0D0D0D"/>
                <w:bdr w:val="single" w:sz="2" w:space="0" w:color="E3E3E3" w:frame="1"/>
              </w:rPr>
              <w:t xml:space="preserve"> vs. Distributed SGD</w:t>
            </w:r>
            <w:r>
              <w:rPr>
                <w:rFonts w:ascii="Segoe UI" w:hAnsi="Segoe UI" w:cs="Segoe UI"/>
                <w:color w:val="0D0D0D"/>
              </w:rPr>
              <w:t>:</w:t>
            </w:r>
          </w:p>
          <w:p w:rsidR="0020403F" w:rsidRDefault="0020403F" w:rsidP="0020403F">
            <w:pPr>
              <w:widowControl/>
              <w:numPr>
                <w:ilvl w:val="1"/>
                <w:numId w:val="43"/>
              </w:numPr>
              <w:pBdr>
                <w:top w:val="single" w:sz="2" w:space="0" w:color="E3E3E3"/>
                <w:left w:val="single" w:sz="2" w:space="5" w:color="E3E3E3"/>
                <w:bottom w:val="single" w:sz="2" w:space="0" w:color="E3E3E3"/>
                <w:right w:val="single" w:sz="2" w:space="0" w:color="E3E3E3"/>
              </w:pBdr>
              <w:shd w:val="clear" w:color="auto" w:fill="FFFFFF"/>
              <w:autoSpaceDE/>
              <w:autoSpaceDN/>
              <w:ind w:left="720"/>
              <w:rPr>
                <w:rFonts w:ascii="Segoe UI" w:hAnsi="Segoe UI" w:cs="Segoe UI"/>
                <w:color w:val="0D0D0D"/>
              </w:rPr>
            </w:pPr>
            <w:r>
              <w:rPr>
                <w:rFonts w:ascii="Segoe UI" w:hAnsi="Segoe UI" w:cs="Segoe UI"/>
                <w:color w:val="0D0D0D"/>
              </w:rPr>
              <w:t>Theoretical underpinnings and practical implications.</w:t>
            </w:r>
          </w:p>
          <w:p w:rsidR="0020403F" w:rsidRPr="00254E8D" w:rsidRDefault="0020403F" w:rsidP="003323EE">
            <w:pPr>
              <w:widowControl/>
              <w:numPr>
                <w:ilvl w:val="1"/>
                <w:numId w:val="43"/>
              </w:numPr>
              <w:pBdr>
                <w:top w:val="single" w:sz="2" w:space="0" w:color="E3E3E3"/>
                <w:left w:val="single" w:sz="2" w:space="5" w:color="E3E3E3"/>
                <w:bottom w:val="single" w:sz="2" w:space="0" w:color="E3E3E3"/>
                <w:right w:val="single" w:sz="2" w:space="0" w:color="E3E3E3"/>
              </w:pBdr>
              <w:shd w:val="clear" w:color="auto" w:fill="FFFFFF"/>
              <w:autoSpaceDE/>
              <w:autoSpaceDN/>
              <w:ind w:left="720"/>
              <w:rPr>
                <w:rFonts w:ascii="Segoe UI" w:hAnsi="Segoe UI" w:cs="Segoe UI"/>
                <w:color w:val="0D0D0D"/>
                <w:sz w:val="30"/>
                <w:szCs w:val="30"/>
              </w:rPr>
            </w:pPr>
            <w:r>
              <w:rPr>
                <w:rFonts w:ascii="Segoe UI" w:hAnsi="Segoe UI" w:cs="Segoe UI"/>
                <w:color w:val="0D0D0D"/>
              </w:rPr>
              <w:t>Performance, scalability, and applicability.</w:t>
            </w:r>
          </w:p>
          <w:p w:rsidR="00254E8D" w:rsidRDefault="00254E8D" w:rsidP="00254E8D">
            <w:pPr>
              <w:widowControl/>
              <w:pBdr>
                <w:top w:val="single" w:sz="2" w:space="0" w:color="E3E3E3"/>
                <w:left w:val="single" w:sz="2" w:space="5" w:color="E3E3E3"/>
                <w:bottom w:val="single" w:sz="2" w:space="0" w:color="E3E3E3"/>
                <w:right w:val="single" w:sz="2" w:space="0" w:color="E3E3E3"/>
              </w:pBdr>
              <w:shd w:val="clear" w:color="auto" w:fill="FFFFFF"/>
              <w:autoSpaceDE/>
              <w:autoSpaceDN/>
              <w:rPr>
                <w:rFonts w:ascii="Segoe UI" w:hAnsi="Segoe UI" w:cs="Segoe UI"/>
                <w:color w:val="0D0D0D"/>
                <w:sz w:val="30"/>
                <w:szCs w:val="30"/>
              </w:rPr>
            </w:pPr>
            <w:r>
              <w:rPr>
                <w:rStyle w:val="Strong"/>
                <w:rFonts w:ascii="Segoe UI" w:hAnsi="Segoe UI" w:cs="Segoe UI"/>
                <w:color w:val="0D0D0D"/>
                <w:bdr w:val="single" w:sz="2" w:space="0" w:color="E3E3E3" w:frame="1"/>
                <w:shd w:val="clear" w:color="auto" w:fill="FFFFFF"/>
              </w:rPr>
              <w:t>Practical Part</w:t>
            </w:r>
            <w:r>
              <w:rPr>
                <w:rFonts w:ascii="Segoe UI" w:hAnsi="Segoe UI" w:cs="Segoe UI"/>
                <w:color w:val="0D0D0D"/>
                <w:shd w:val="clear" w:color="auto" w:fill="FFFFFF"/>
              </w:rPr>
              <w:t xml:space="preserve">: Implementing and comparing the performance of </w:t>
            </w:r>
            <w:proofErr w:type="spellStart"/>
            <w:r>
              <w:rPr>
                <w:rFonts w:ascii="Segoe UI" w:hAnsi="Segoe UI" w:cs="Segoe UI"/>
                <w:color w:val="0D0D0D"/>
                <w:shd w:val="clear" w:color="auto" w:fill="FFFFFF"/>
              </w:rPr>
              <w:t>Adacomm</w:t>
            </w:r>
            <w:proofErr w:type="spellEnd"/>
            <w:r>
              <w:rPr>
                <w:rFonts w:ascii="Segoe UI" w:hAnsi="Segoe UI" w:cs="Segoe UI"/>
                <w:color w:val="0D0D0D"/>
                <w:shd w:val="clear" w:color="auto" w:fill="FFFFFF"/>
              </w:rPr>
              <w:t xml:space="preserve"> and Distributed SGD on a distributed dataset to understand </w:t>
            </w:r>
            <w:r>
              <w:rPr>
                <w:rFonts w:ascii="Segoe UI" w:hAnsi="Segoe UI" w:cs="Segoe UI"/>
                <w:color w:val="0D0D0D"/>
                <w:shd w:val="clear" w:color="auto" w:fill="FFFFFF"/>
              </w:rPr>
              <w:lastRenderedPageBreak/>
              <w:t>their practical applications and limitations.</w:t>
            </w:r>
          </w:p>
        </w:tc>
        <w:tc>
          <w:tcPr>
            <w:tcW w:w="1059" w:type="dxa"/>
          </w:tcPr>
          <w:p w:rsidR="0020403F" w:rsidRDefault="0020403F" w:rsidP="0047653E">
            <w:pPr>
              <w:pStyle w:val="TableParagraph"/>
              <w:tabs>
                <w:tab w:val="left" w:pos="474"/>
                <w:tab w:val="left" w:pos="475"/>
              </w:tabs>
              <w:spacing w:line="237" w:lineRule="auto"/>
              <w:ind w:right="513"/>
              <w:rPr>
                <w:b/>
                <w:sz w:val="24"/>
              </w:rPr>
            </w:pPr>
          </w:p>
        </w:tc>
      </w:tr>
    </w:tbl>
    <w:p w:rsidR="009864FD" w:rsidRDefault="009864FD">
      <w:pPr>
        <w:spacing w:line="237" w:lineRule="auto"/>
        <w:rPr>
          <w:sz w:val="24"/>
        </w:rPr>
        <w:sectPr w:rsidR="009864FD">
          <w:pgSz w:w="11920" w:h="16850"/>
          <w:pgMar w:top="1420" w:right="1320" w:bottom="280" w:left="1320" w:header="720" w:footer="720" w:gutter="0"/>
          <w:cols w:space="720"/>
        </w:sectPr>
      </w:pPr>
    </w:p>
    <w:p w:rsidR="00151EDD" w:rsidRDefault="00151EDD" w:rsidP="00151EDD">
      <w:pPr>
        <w:pStyle w:val="Heading2"/>
        <w:tabs>
          <w:tab w:val="left" w:pos="419"/>
        </w:tabs>
        <w:spacing w:before="1"/>
        <w:ind w:left="418" w:firstLine="0"/>
        <w:jc w:val="right"/>
      </w:pPr>
    </w:p>
    <w:p w:rsidR="009864FD" w:rsidRDefault="00087722">
      <w:pPr>
        <w:pStyle w:val="Heading2"/>
        <w:numPr>
          <w:ilvl w:val="0"/>
          <w:numId w:val="18"/>
        </w:numPr>
        <w:tabs>
          <w:tab w:val="left" w:pos="419"/>
        </w:tabs>
        <w:spacing w:before="1"/>
        <w:ind w:left="418" w:hanging="301"/>
        <w:jc w:val="left"/>
      </w:pPr>
      <w:r>
        <w:t>Evaluation</w:t>
      </w:r>
    </w:p>
    <w:p w:rsidR="009864FD" w:rsidRDefault="009864FD">
      <w:pPr>
        <w:pStyle w:val="BodyText"/>
        <w:spacing w:before="4"/>
        <w:rPr>
          <w:b/>
          <w:sz w:val="15"/>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4"/>
        <w:gridCol w:w="2254"/>
        <w:gridCol w:w="2257"/>
        <w:gridCol w:w="2254"/>
      </w:tblGrid>
      <w:tr w:rsidR="009864FD">
        <w:trPr>
          <w:trHeight w:val="290"/>
        </w:trPr>
        <w:tc>
          <w:tcPr>
            <w:tcW w:w="2254" w:type="dxa"/>
          </w:tcPr>
          <w:p w:rsidR="009864FD" w:rsidRDefault="00087722">
            <w:pPr>
              <w:pStyle w:val="TableParagraph"/>
              <w:spacing w:line="266" w:lineRule="exact"/>
              <w:rPr>
                <w:b/>
                <w:sz w:val="24"/>
              </w:rPr>
            </w:pPr>
            <w:r>
              <w:rPr>
                <w:b/>
                <w:sz w:val="24"/>
              </w:rPr>
              <w:t>Component</w:t>
            </w:r>
          </w:p>
        </w:tc>
        <w:tc>
          <w:tcPr>
            <w:tcW w:w="2254" w:type="dxa"/>
            <w:tcBorders>
              <w:right w:val="single" w:sz="6" w:space="0" w:color="000000"/>
            </w:tcBorders>
          </w:tcPr>
          <w:p w:rsidR="009864FD" w:rsidRDefault="00087722">
            <w:pPr>
              <w:pStyle w:val="TableParagraph"/>
              <w:spacing w:line="266" w:lineRule="exact"/>
              <w:rPr>
                <w:b/>
                <w:sz w:val="24"/>
              </w:rPr>
            </w:pPr>
            <w:r>
              <w:rPr>
                <w:b/>
                <w:sz w:val="24"/>
              </w:rPr>
              <w:t>Weight</w:t>
            </w:r>
          </w:p>
        </w:tc>
        <w:tc>
          <w:tcPr>
            <w:tcW w:w="2257" w:type="dxa"/>
            <w:tcBorders>
              <w:left w:val="single" w:sz="6" w:space="0" w:color="000000"/>
            </w:tcBorders>
          </w:tcPr>
          <w:p w:rsidR="009864FD" w:rsidRDefault="00087722">
            <w:pPr>
              <w:pStyle w:val="TableParagraph"/>
              <w:spacing w:line="266" w:lineRule="exact"/>
              <w:ind w:left="110"/>
              <w:rPr>
                <w:b/>
                <w:sz w:val="24"/>
              </w:rPr>
            </w:pPr>
            <w:r>
              <w:rPr>
                <w:b/>
                <w:sz w:val="24"/>
              </w:rPr>
              <w:t>Duration</w:t>
            </w:r>
          </w:p>
        </w:tc>
        <w:tc>
          <w:tcPr>
            <w:tcW w:w="2254" w:type="dxa"/>
          </w:tcPr>
          <w:p w:rsidR="009864FD" w:rsidRDefault="00087722">
            <w:pPr>
              <w:pStyle w:val="TableParagraph"/>
              <w:spacing w:line="266" w:lineRule="exact"/>
              <w:rPr>
                <w:b/>
                <w:sz w:val="24"/>
              </w:rPr>
            </w:pPr>
            <w:r>
              <w:rPr>
                <w:b/>
                <w:sz w:val="24"/>
              </w:rPr>
              <w:t>Schedule</w:t>
            </w:r>
          </w:p>
        </w:tc>
      </w:tr>
      <w:tr w:rsidR="009864FD">
        <w:trPr>
          <w:trHeight w:val="578"/>
        </w:trPr>
        <w:tc>
          <w:tcPr>
            <w:tcW w:w="2254" w:type="dxa"/>
          </w:tcPr>
          <w:p w:rsidR="009864FD" w:rsidRDefault="00087722">
            <w:pPr>
              <w:pStyle w:val="TableParagraph"/>
              <w:spacing w:line="280" w:lineRule="exact"/>
              <w:rPr>
                <w:sz w:val="24"/>
              </w:rPr>
            </w:pPr>
            <w:r>
              <w:rPr>
                <w:sz w:val="24"/>
              </w:rPr>
              <w:t>Assignment</w:t>
            </w:r>
          </w:p>
        </w:tc>
        <w:tc>
          <w:tcPr>
            <w:tcW w:w="2254" w:type="dxa"/>
            <w:tcBorders>
              <w:right w:val="single" w:sz="6" w:space="0" w:color="000000"/>
            </w:tcBorders>
          </w:tcPr>
          <w:p w:rsidR="009864FD" w:rsidRDefault="00087722">
            <w:pPr>
              <w:pStyle w:val="TableParagraph"/>
              <w:spacing w:line="280" w:lineRule="exact"/>
              <w:rPr>
                <w:sz w:val="24"/>
              </w:rPr>
            </w:pPr>
            <w:r>
              <w:rPr>
                <w:sz w:val="24"/>
              </w:rPr>
              <w:t>15%</w:t>
            </w:r>
          </w:p>
        </w:tc>
        <w:tc>
          <w:tcPr>
            <w:tcW w:w="2257" w:type="dxa"/>
            <w:tcBorders>
              <w:left w:val="single" w:sz="6" w:space="0" w:color="000000"/>
            </w:tcBorders>
          </w:tcPr>
          <w:p w:rsidR="009864FD" w:rsidRDefault="00087722">
            <w:pPr>
              <w:pStyle w:val="TableParagraph"/>
              <w:spacing w:line="288" w:lineRule="exact"/>
              <w:ind w:left="110" w:right="167"/>
              <w:rPr>
                <w:sz w:val="24"/>
              </w:rPr>
            </w:pPr>
            <w:r>
              <w:rPr>
                <w:sz w:val="24"/>
              </w:rPr>
              <w:t>Take-home</w:t>
            </w:r>
            <w:r>
              <w:rPr>
                <w:spacing w:val="-13"/>
                <w:sz w:val="24"/>
              </w:rPr>
              <w:t xml:space="preserve"> </w:t>
            </w:r>
            <w:r>
              <w:rPr>
                <w:sz w:val="24"/>
              </w:rPr>
              <w:t>(3</w:t>
            </w:r>
            <w:r>
              <w:rPr>
                <w:spacing w:val="-10"/>
                <w:sz w:val="24"/>
              </w:rPr>
              <w:t xml:space="preserve"> </w:t>
            </w:r>
            <w:r>
              <w:rPr>
                <w:sz w:val="24"/>
              </w:rPr>
              <w:t>to</w:t>
            </w:r>
            <w:r>
              <w:rPr>
                <w:spacing w:val="-11"/>
                <w:sz w:val="24"/>
              </w:rPr>
              <w:t xml:space="preserve"> </w:t>
            </w:r>
            <w:r>
              <w:rPr>
                <w:sz w:val="24"/>
              </w:rPr>
              <w:t>4</w:t>
            </w:r>
            <w:r>
              <w:rPr>
                <w:spacing w:val="-72"/>
                <w:sz w:val="24"/>
              </w:rPr>
              <w:t xml:space="preserve"> </w:t>
            </w:r>
            <w:r>
              <w:rPr>
                <w:sz w:val="24"/>
              </w:rPr>
              <w:t>weeks)</w:t>
            </w:r>
          </w:p>
        </w:tc>
        <w:tc>
          <w:tcPr>
            <w:tcW w:w="2254" w:type="dxa"/>
          </w:tcPr>
          <w:p w:rsidR="009864FD" w:rsidRDefault="00087722">
            <w:pPr>
              <w:pStyle w:val="TableParagraph"/>
              <w:spacing w:line="288" w:lineRule="exact"/>
              <w:ind w:right="323"/>
              <w:rPr>
                <w:sz w:val="24"/>
              </w:rPr>
            </w:pPr>
            <w:r>
              <w:rPr>
                <w:sz w:val="24"/>
              </w:rPr>
              <w:t>TBA</w:t>
            </w:r>
            <w:r>
              <w:rPr>
                <w:spacing w:val="-19"/>
                <w:sz w:val="24"/>
              </w:rPr>
              <w:t xml:space="preserve"> </w:t>
            </w:r>
            <w:r>
              <w:rPr>
                <w:sz w:val="24"/>
              </w:rPr>
              <w:t>(before</w:t>
            </w:r>
            <w:r>
              <w:rPr>
                <w:spacing w:val="-15"/>
                <w:sz w:val="24"/>
              </w:rPr>
              <w:t xml:space="preserve"> </w:t>
            </w:r>
            <w:r>
              <w:rPr>
                <w:sz w:val="24"/>
              </w:rPr>
              <w:t>mid-</w:t>
            </w:r>
            <w:r>
              <w:rPr>
                <w:spacing w:val="-72"/>
                <w:sz w:val="24"/>
              </w:rPr>
              <w:t xml:space="preserve"> </w:t>
            </w:r>
            <w:r>
              <w:rPr>
                <w:sz w:val="24"/>
              </w:rPr>
              <w:t>term)</w:t>
            </w:r>
          </w:p>
        </w:tc>
      </w:tr>
      <w:tr w:rsidR="009864FD">
        <w:trPr>
          <w:trHeight w:val="580"/>
        </w:trPr>
        <w:tc>
          <w:tcPr>
            <w:tcW w:w="2254" w:type="dxa"/>
          </w:tcPr>
          <w:p w:rsidR="009864FD" w:rsidRDefault="00087722">
            <w:pPr>
              <w:pStyle w:val="TableParagraph"/>
              <w:spacing w:line="280" w:lineRule="exact"/>
              <w:rPr>
                <w:sz w:val="24"/>
              </w:rPr>
            </w:pPr>
            <w:r>
              <w:rPr>
                <w:sz w:val="24"/>
              </w:rPr>
              <w:t>Project</w:t>
            </w:r>
          </w:p>
        </w:tc>
        <w:tc>
          <w:tcPr>
            <w:tcW w:w="2254" w:type="dxa"/>
            <w:tcBorders>
              <w:right w:val="single" w:sz="6" w:space="0" w:color="000000"/>
            </w:tcBorders>
          </w:tcPr>
          <w:p w:rsidR="009864FD" w:rsidRDefault="00087722">
            <w:pPr>
              <w:pStyle w:val="TableParagraph"/>
              <w:spacing w:line="280" w:lineRule="exact"/>
              <w:rPr>
                <w:sz w:val="24"/>
              </w:rPr>
            </w:pPr>
            <w:r>
              <w:rPr>
                <w:sz w:val="24"/>
              </w:rPr>
              <w:t>30%</w:t>
            </w:r>
          </w:p>
        </w:tc>
        <w:tc>
          <w:tcPr>
            <w:tcW w:w="2257" w:type="dxa"/>
            <w:tcBorders>
              <w:left w:val="single" w:sz="6" w:space="0" w:color="000000"/>
            </w:tcBorders>
          </w:tcPr>
          <w:p w:rsidR="009864FD" w:rsidRDefault="00087722">
            <w:pPr>
              <w:pStyle w:val="TableParagraph"/>
              <w:spacing w:line="290" w:lineRule="exact"/>
              <w:ind w:left="110" w:right="153"/>
              <w:rPr>
                <w:sz w:val="24"/>
              </w:rPr>
            </w:pPr>
            <w:r>
              <w:rPr>
                <w:sz w:val="24"/>
              </w:rPr>
              <w:t>Take-home (about</w:t>
            </w:r>
            <w:r>
              <w:rPr>
                <w:spacing w:val="-72"/>
                <w:sz w:val="24"/>
              </w:rPr>
              <w:t xml:space="preserve"> </w:t>
            </w:r>
            <w:r>
              <w:rPr>
                <w:sz w:val="24"/>
              </w:rPr>
              <w:t>6</w:t>
            </w:r>
            <w:r>
              <w:rPr>
                <w:spacing w:val="-1"/>
                <w:sz w:val="24"/>
              </w:rPr>
              <w:t xml:space="preserve"> </w:t>
            </w:r>
            <w:r>
              <w:rPr>
                <w:sz w:val="24"/>
              </w:rPr>
              <w:t>weeks)</w:t>
            </w:r>
          </w:p>
        </w:tc>
        <w:tc>
          <w:tcPr>
            <w:tcW w:w="2254" w:type="dxa"/>
          </w:tcPr>
          <w:p w:rsidR="009864FD" w:rsidRDefault="00087722">
            <w:pPr>
              <w:pStyle w:val="TableParagraph"/>
              <w:spacing w:line="290" w:lineRule="exact"/>
              <w:ind w:right="490"/>
              <w:rPr>
                <w:sz w:val="24"/>
              </w:rPr>
            </w:pPr>
            <w:r>
              <w:rPr>
                <w:sz w:val="24"/>
              </w:rPr>
              <w:t>TBA</w:t>
            </w:r>
            <w:r>
              <w:rPr>
                <w:spacing w:val="-9"/>
                <w:sz w:val="24"/>
              </w:rPr>
              <w:t xml:space="preserve"> </w:t>
            </w:r>
            <w:r>
              <w:rPr>
                <w:sz w:val="24"/>
              </w:rPr>
              <w:t>(after</w:t>
            </w:r>
            <w:r>
              <w:rPr>
                <w:spacing w:val="-9"/>
                <w:sz w:val="24"/>
              </w:rPr>
              <w:t xml:space="preserve"> </w:t>
            </w:r>
            <w:r>
              <w:rPr>
                <w:sz w:val="24"/>
              </w:rPr>
              <w:t>mid-</w:t>
            </w:r>
            <w:r>
              <w:rPr>
                <w:spacing w:val="-72"/>
                <w:sz w:val="24"/>
              </w:rPr>
              <w:t xml:space="preserve"> </w:t>
            </w:r>
            <w:r>
              <w:rPr>
                <w:sz w:val="24"/>
              </w:rPr>
              <w:t>term)</w:t>
            </w:r>
          </w:p>
        </w:tc>
      </w:tr>
      <w:tr w:rsidR="009864FD">
        <w:trPr>
          <w:trHeight w:val="287"/>
        </w:trPr>
        <w:tc>
          <w:tcPr>
            <w:tcW w:w="2254" w:type="dxa"/>
          </w:tcPr>
          <w:p w:rsidR="009864FD" w:rsidRDefault="00087722">
            <w:pPr>
              <w:pStyle w:val="TableParagraph"/>
              <w:spacing w:line="265" w:lineRule="exact"/>
              <w:rPr>
                <w:sz w:val="24"/>
              </w:rPr>
            </w:pPr>
            <w:r>
              <w:rPr>
                <w:sz w:val="24"/>
              </w:rPr>
              <w:t>Mid-Semester</w:t>
            </w:r>
            <w:r>
              <w:rPr>
                <w:spacing w:val="-8"/>
                <w:sz w:val="24"/>
              </w:rPr>
              <w:t xml:space="preserve"> </w:t>
            </w:r>
            <w:r>
              <w:rPr>
                <w:sz w:val="24"/>
              </w:rPr>
              <w:t>Test</w:t>
            </w:r>
          </w:p>
        </w:tc>
        <w:tc>
          <w:tcPr>
            <w:tcW w:w="2254" w:type="dxa"/>
            <w:tcBorders>
              <w:right w:val="single" w:sz="6" w:space="0" w:color="000000"/>
            </w:tcBorders>
          </w:tcPr>
          <w:p w:rsidR="009864FD" w:rsidRDefault="00087722">
            <w:pPr>
              <w:pStyle w:val="TableParagraph"/>
              <w:spacing w:line="265" w:lineRule="exact"/>
              <w:rPr>
                <w:sz w:val="24"/>
              </w:rPr>
            </w:pPr>
            <w:r>
              <w:rPr>
                <w:sz w:val="24"/>
              </w:rPr>
              <w:t>25%</w:t>
            </w:r>
          </w:p>
        </w:tc>
        <w:tc>
          <w:tcPr>
            <w:tcW w:w="2257" w:type="dxa"/>
            <w:tcBorders>
              <w:left w:val="single" w:sz="6" w:space="0" w:color="000000"/>
            </w:tcBorders>
          </w:tcPr>
          <w:p w:rsidR="009864FD" w:rsidRDefault="00087722">
            <w:pPr>
              <w:pStyle w:val="TableParagraph"/>
              <w:spacing w:line="265" w:lineRule="exact"/>
              <w:ind w:left="110"/>
              <w:rPr>
                <w:sz w:val="24"/>
              </w:rPr>
            </w:pPr>
            <w:r>
              <w:rPr>
                <w:sz w:val="24"/>
              </w:rPr>
              <w:t>120</w:t>
            </w:r>
            <w:r>
              <w:rPr>
                <w:spacing w:val="-5"/>
                <w:sz w:val="24"/>
              </w:rPr>
              <w:t xml:space="preserve"> </w:t>
            </w:r>
            <w:r>
              <w:rPr>
                <w:sz w:val="24"/>
              </w:rPr>
              <w:t>minutes</w:t>
            </w:r>
          </w:p>
        </w:tc>
        <w:tc>
          <w:tcPr>
            <w:tcW w:w="2254" w:type="dxa"/>
            <w:vMerge w:val="restart"/>
          </w:tcPr>
          <w:p w:rsidR="009864FD" w:rsidRDefault="00087722">
            <w:pPr>
              <w:pStyle w:val="TableParagraph"/>
              <w:ind w:right="1053"/>
              <w:rPr>
                <w:sz w:val="24"/>
              </w:rPr>
            </w:pPr>
            <w:r>
              <w:rPr>
                <w:sz w:val="24"/>
              </w:rPr>
              <w:t>Centrally</w:t>
            </w:r>
            <w:r>
              <w:rPr>
                <w:spacing w:val="1"/>
                <w:sz w:val="24"/>
              </w:rPr>
              <w:t xml:space="preserve"> </w:t>
            </w:r>
            <w:r>
              <w:rPr>
                <w:sz w:val="24"/>
              </w:rPr>
              <w:t>scheduled</w:t>
            </w:r>
          </w:p>
        </w:tc>
      </w:tr>
      <w:tr w:rsidR="009864FD">
        <w:trPr>
          <w:trHeight w:val="580"/>
        </w:trPr>
        <w:tc>
          <w:tcPr>
            <w:tcW w:w="2254" w:type="dxa"/>
          </w:tcPr>
          <w:p w:rsidR="009864FD" w:rsidRDefault="00087722">
            <w:pPr>
              <w:pStyle w:val="TableParagraph"/>
              <w:spacing w:line="290" w:lineRule="exact"/>
              <w:ind w:right="488"/>
              <w:rPr>
                <w:sz w:val="24"/>
              </w:rPr>
            </w:pPr>
            <w:r>
              <w:rPr>
                <w:sz w:val="24"/>
              </w:rPr>
              <w:t>Comprehensive</w:t>
            </w:r>
            <w:r>
              <w:rPr>
                <w:spacing w:val="-72"/>
                <w:sz w:val="24"/>
              </w:rPr>
              <w:t xml:space="preserve"> </w:t>
            </w:r>
            <w:r>
              <w:rPr>
                <w:sz w:val="24"/>
              </w:rPr>
              <w:t>Exam</w:t>
            </w:r>
          </w:p>
        </w:tc>
        <w:tc>
          <w:tcPr>
            <w:tcW w:w="2254" w:type="dxa"/>
            <w:tcBorders>
              <w:right w:val="single" w:sz="6" w:space="0" w:color="000000"/>
            </w:tcBorders>
          </w:tcPr>
          <w:p w:rsidR="009864FD" w:rsidRDefault="00087722">
            <w:pPr>
              <w:pStyle w:val="TableParagraph"/>
              <w:spacing w:line="282" w:lineRule="exact"/>
              <w:rPr>
                <w:sz w:val="24"/>
              </w:rPr>
            </w:pPr>
            <w:r>
              <w:rPr>
                <w:sz w:val="24"/>
              </w:rPr>
              <w:t>30%</w:t>
            </w:r>
          </w:p>
        </w:tc>
        <w:tc>
          <w:tcPr>
            <w:tcW w:w="2257" w:type="dxa"/>
            <w:tcBorders>
              <w:left w:val="single" w:sz="6" w:space="0" w:color="000000"/>
            </w:tcBorders>
          </w:tcPr>
          <w:p w:rsidR="009864FD" w:rsidRDefault="00087722">
            <w:pPr>
              <w:pStyle w:val="TableParagraph"/>
              <w:spacing w:line="282" w:lineRule="exact"/>
              <w:ind w:left="110"/>
              <w:rPr>
                <w:sz w:val="24"/>
              </w:rPr>
            </w:pPr>
            <w:r>
              <w:rPr>
                <w:sz w:val="24"/>
              </w:rPr>
              <w:t>150</w:t>
            </w:r>
            <w:r>
              <w:rPr>
                <w:spacing w:val="-5"/>
                <w:sz w:val="24"/>
              </w:rPr>
              <w:t xml:space="preserve"> </w:t>
            </w:r>
            <w:r>
              <w:rPr>
                <w:sz w:val="24"/>
              </w:rPr>
              <w:t>minutes</w:t>
            </w:r>
          </w:p>
        </w:tc>
        <w:tc>
          <w:tcPr>
            <w:tcW w:w="2254" w:type="dxa"/>
            <w:vMerge/>
            <w:tcBorders>
              <w:top w:val="nil"/>
            </w:tcBorders>
          </w:tcPr>
          <w:p w:rsidR="009864FD" w:rsidRDefault="009864FD">
            <w:pPr>
              <w:rPr>
                <w:sz w:val="2"/>
                <w:szCs w:val="2"/>
              </w:rPr>
            </w:pPr>
          </w:p>
        </w:tc>
      </w:tr>
    </w:tbl>
    <w:p w:rsidR="00B41CA5" w:rsidRDefault="0014003D" w:rsidP="007F0B77">
      <w:pPr>
        <w:pStyle w:val="Heading2"/>
        <w:numPr>
          <w:ilvl w:val="0"/>
          <w:numId w:val="18"/>
        </w:numPr>
        <w:tabs>
          <w:tab w:val="left" w:pos="419"/>
        </w:tabs>
        <w:spacing w:before="1"/>
        <w:ind w:left="418" w:hanging="301"/>
        <w:jc w:val="left"/>
      </w:pPr>
      <w:r>
        <w:t xml:space="preserve"> </w:t>
      </w:r>
      <w:proofErr w:type="gramStart"/>
      <w:r w:rsidR="00B41CA5" w:rsidRPr="0014003D">
        <w:t xml:space="preserve">References </w:t>
      </w:r>
      <w:r w:rsidR="006C30F5">
        <w:t>:</w:t>
      </w:r>
      <w:proofErr w:type="gramEnd"/>
      <w:r w:rsidR="006C30F5">
        <w:t xml:space="preserve"> </w:t>
      </w:r>
    </w:p>
    <w:p w:rsidR="006C30F5" w:rsidRPr="0014003D" w:rsidRDefault="006C30F5" w:rsidP="00374863">
      <w:pPr>
        <w:pStyle w:val="Heading2"/>
        <w:tabs>
          <w:tab w:val="left" w:pos="419"/>
        </w:tabs>
        <w:spacing w:before="1"/>
        <w:ind w:left="418" w:firstLine="0"/>
      </w:pPr>
    </w:p>
    <w:p w:rsidR="00102656" w:rsidRPr="000D132D" w:rsidRDefault="00102656" w:rsidP="000D132D">
      <w:pPr>
        <w:pStyle w:val="TableParagraph"/>
        <w:spacing w:line="290" w:lineRule="exact"/>
        <w:ind w:right="488"/>
        <w:rPr>
          <w:sz w:val="24"/>
        </w:rPr>
      </w:pPr>
      <w:r w:rsidRPr="00AD3C0D">
        <w:rPr>
          <w:color w:val="FF0000"/>
          <w:sz w:val="24"/>
        </w:rPr>
        <w:t xml:space="preserve">1. Book: </w:t>
      </w:r>
      <w:r w:rsidRPr="000D132D">
        <w:rPr>
          <w:sz w:val="24"/>
        </w:rPr>
        <w:t>Distributed Machine Learning with Python Accelerating model training and serving with</w:t>
      </w:r>
    </w:p>
    <w:p w:rsidR="00102656" w:rsidRPr="000D132D" w:rsidRDefault="00102656" w:rsidP="000D132D">
      <w:pPr>
        <w:pStyle w:val="TableParagraph"/>
        <w:spacing w:line="290" w:lineRule="exact"/>
        <w:ind w:right="488"/>
        <w:rPr>
          <w:sz w:val="24"/>
        </w:rPr>
      </w:pPr>
      <w:r w:rsidRPr="000D132D">
        <w:rPr>
          <w:sz w:val="24"/>
        </w:rPr>
        <w:t xml:space="preserve">distributed </w:t>
      </w:r>
      <w:proofErr w:type="spellStart"/>
      <w:r w:rsidRPr="000D132D">
        <w:rPr>
          <w:sz w:val="24"/>
        </w:rPr>
        <w:t>ystems</w:t>
      </w:r>
      <w:proofErr w:type="spellEnd"/>
      <w:r w:rsidRPr="000D132D">
        <w:rPr>
          <w:sz w:val="24"/>
        </w:rPr>
        <w:t xml:space="preserve"> by </w:t>
      </w:r>
      <w:proofErr w:type="spellStart"/>
      <w:r w:rsidRPr="000D132D">
        <w:rPr>
          <w:sz w:val="24"/>
        </w:rPr>
        <w:t>Guanhua</w:t>
      </w:r>
      <w:proofErr w:type="spellEnd"/>
      <w:r w:rsidRPr="000D132D">
        <w:rPr>
          <w:sz w:val="24"/>
        </w:rPr>
        <w:t xml:space="preserve"> Wang, packet publishers.</w:t>
      </w:r>
    </w:p>
    <w:p w:rsidR="00102656" w:rsidRPr="000D132D" w:rsidRDefault="00102656" w:rsidP="000D132D">
      <w:pPr>
        <w:pStyle w:val="TableParagraph"/>
        <w:spacing w:line="290" w:lineRule="exact"/>
        <w:ind w:right="488"/>
        <w:rPr>
          <w:sz w:val="24"/>
        </w:rPr>
      </w:pPr>
      <w:r w:rsidRPr="00AD3C0D">
        <w:rPr>
          <w:color w:val="FF0000"/>
          <w:sz w:val="24"/>
        </w:rPr>
        <w:t xml:space="preserve">2. Book: </w:t>
      </w:r>
      <w:r w:rsidRPr="000D132D">
        <w:rPr>
          <w:sz w:val="24"/>
        </w:rPr>
        <w:t xml:space="preserve">Distributed </w:t>
      </w:r>
      <w:proofErr w:type="spellStart"/>
      <w:r w:rsidRPr="000D132D">
        <w:rPr>
          <w:sz w:val="24"/>
        </w:rPr>
        <w:t>MachineLearning</w:t>
      </w:r>
      <w:proofErr w:type="spellEnd"/>
      <w:r w:rsidRPr="000D132D">
        <w:rPr>
          <w:sz w:val="24"/>
        </w:rPr>
        <w:t xml:space="preserve"> Patterns by YUAN TANG, Manning publishers.</w:t>
      </w:r>
    </w:p>
    <w:p w:rsidR="00B41CA5" w:rsidRPr="000D132D" w:rsidRDefault="00102656" w:rsidP="000D132D">
      <w:pPr>
        <w:pStyle w:val="TableParagraph"/>
        <w:spacing w:line="290" w:lineRule="exact"/>
        <w:ind w:right="488"/>
        <w:rPr>
          <w:sz w:val="24"/>
        </w:rPr>
      </w:pPr>
      <w:r w:rsidRPr="00AD3C0D">
        <w:rPr>
          <w:color w:val="FF0000"/>
          <w:sz w:val="24"/>
        </w:rPr>
        <w:t xml:space="preserve">3. Book: </w:t>
      </w:r>
      <w:r w:rsidRPr="000D132D">
        <w:rPr>
          <w:sz w:val="24"/>
        </w:rPr>
        <w:t>Federated Learning with Python, Kiyoshi Nakayama, PhD, Packet publishers.</w:t>
      </w:r>
    </w:p>
    <w:p w:rsidR="00B41CA5" w:rsidRDefault="00B41CA5">
      <w:pPr>
        <w:pStyle w:val="BodyText"/>
        <w:spacing w:before="1"/>
        <w:rPr>
          <w:b/>
          <w:sz w:val="39"/>
        </w:rPr>
      </w:pPr>
    </w:p>
    <w:p w:rsidR="009864FD" w:rsidRDefault="00087722">
      <w:pPr>
        <w:pStyle w:val="BodyText"/>
        <w:tabs>
          <w:tab w:val="left" w:pos="4477"/>
          <w:tab w:val="left" w:pos="9167"/>
        </w:tabs>
        <w:spacing w:before="1"/>
        <w:ind w:left="120"/>
      </w:pPr>
      <w:r>
        <w:rPr>
          <w:u w:val="thick"/>
        </w:rPr>
        <w:tab/>
      </w:r>
      <w:r>
        <w:t>END</w:t>
      </w:r>
      <w:r>
        <w:rPr>
          <w:u w:val="thick"/>
        </w:rPr>
        <w:t xml:space="preserve"> </w:t>
      </w:r>
      <w:r>
        <w:rPr>
          <w:u w:val="thick"/>
        </w:rPr>
        <w:tab/>
      </w:r>
    </w:p>
    <w:sectPr w:rsidR="009864FD">
      <w:pgSz w:w="11920" w:h="16850"/>
      <w:pgMar w:top="1420" w:right="1320" w:bottom="28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56E81"/>
    <w:multiLevelType w:val="multilevel"/>
    <w:tmpl w:val="49D87B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D44ECA"/>
    <w:multiLevelType w:val="hybridMultilevel"/>
    <w:tmpl w:val="E864D9CE"/>
    <w:lvl w:ilvl="0" w:tplc="6DE6ABD8">
      <w:start w:val="1"/>
      <w:numFmt w:val="decimal"/>
      <w:lvlText w:val="%1."/>
      <w:lvlJc w:val="left"/>
      <w:pPr>
        <w:ind w:left="840" w:hanging="363"/>
      </w:pPr>
      <w:rPr>
        <w:rFonts w:ascii="Tahoma" w:eastAsia="Tahoma" w:hAnsi="Tahoma" w:cs="Tahoma" w:hint="default"/>
        <w:b/>
        <w:bCs/>
        <w:w w:val="100"/>
        <w:sz w:val="24"/>
        <w:szCs w:val="24"/>
        <w:lang w:val="en-US" w:eastAsia="en-US" w:bidi="ar-SA"/>
      </w:rPr>
    </w:lvl>
    <w:lvl w:ilvl="1" w:tplc="041E5F6E">
      <w:numFmt w:val="bullet"/>
      <w:lvlText w:val=""/>
      <w:lvlJc w:val="left"/>
      <w:pPr>
        <w:ind w:left="1200" w:hanging="360"/>
      </w:pPr>
      <w:rPr>
        <w:rFonts w:ascii="Symbol" w:eastAsia="Symbol" w:hAnsi="Symbol" w:cs="Symbol" w:hint="default"/>
        <w:w w:val="100"/>
        <w:sz w:val="24"/>
        <w:szCs w:val="24"/>
        <w:lang w:val="en-US" w:eastAsia="en-US" w:bidi="ar-SA"/>
      </w:rPr>
    </w:lvl>
    <w:lvl w:ilvl="2" w:tplc="81E80752">
      <w:numFmt w:val="bullet"/>
      <w:lvlText w:val="o"/>
      <w:lvlJc w:val="left"/>
      <w:pPr>
        <w:ind w:left="1920" w:hanging="360"/>
      </w:pPr>
      <w:rPr>
        <w:rFonts w:ascii="Courier New" w:eastAsia="Courier New" w:hAnsi="Courier New" w:cs="Courier New" w:hint="default"/>
        <w:w w:val="100"/>
        <w:sz w:val="24"/>
        <w:szCs w:val="24"/>
        <w:lang w:val="en-US" w:eastAsia="en-US" w:bidi="ar-SA"/>
      </w:rPr>
    </w:lvl>
    <w:lvl w:ilvl="3" w:tplc="134827D6">
      <w:numFmt w:val="bullet"/>
      <w:lvlText w:val="•"/>
      <w:lvlJc w:val="left"/>
      <w:pPr>
        <w:ind w:left="2838" w:hanging="360"/>
      </w:pPr>
      <w:rPr>
        <w:rFonts w:hint="default"/>
        <w:lang w:val="en-US" w:eastAsia="en-US" w:bidi="ar-SA"/>
      </w:rPr>
    </w:lvl>
    <w:lvl w:ilvl="4" w:tplc="A7DC3674">
      <w:numFmt w:val="bullet"/>
      <w:lvlText w:val="•"/>
      <w:lvlJc w:val="left"/>
      <w:pPr>
        <w:ind w:left="3757" w:hanging="360"/>
      </w:pPr>
      <w:rPr>
        <w:rFonts w:hint="default"/>
        <w:lang w:val="en-US" w:eastAsia="en-US" w:bidi="ar-SA"/>
      </w:rPr>
    </w:lvl>
    <w:lvl w:ilvl="5" w:tplc="7BD036A0">
      <w:numFmt w:val="bullet"/>
      <w:lvlText w:val="•"/>
      <w:lvlJc w:val="left"/>
      <w:pPr>
        <w:ind w:left="4676" w:hanging="360"/>
      </w:pPr>
      <w:rPr>
        <w:rFonts w:hint="default"/>
        <w:lang w:val="en-US" w:eastAsia="en-US" w:bidi="ar-SA"/>
      </w:rPr>
    </w:lvl>
    <w:lvl w:ilvl="6" w:tplc="F628040A">
      <w:numFmt w:val="bullet"/>
      <w:lvlText w:val="•"/>
      <w:lvlJc w:val="left"/>
      <w:pPr>
        <w:ind w:left="5595" w:hanging="360"/>
      </w:pPr>
      <w:rPr>
        <w:rFonts w:hint="default"/>
        <w:lang w:val="en-US" w:eastAsia="en-US" w:bidi="ar-SA"/>
      </w:rPr>
    </w:lvl>
    <w:lvl w:ilvl="7" w:tplc="766C6708">
      <w:numFmt w:val="bullet"/>
      <w:lvlText w:val="•"/>
      <w:lvlJc w:val="left"/>
      <w:pPr>
        <w:ind w:left="6514" w:hanging="360"/>
      </w:pPr>
      <w:rPr>
        <w:rFonts w:hint="default"/>
        <w:lang w:val="en-US" w:eastAsia="en-US" w:bidi="ar-SA"/>
      </w:rPr>
    </w:lvl>
    <w:lvl w:ilvl="8" w:tplc="F5BE22E8">
      <w:numFmt w:val="bullet"/>
      <w:lvlText w:val="•"/>
      <w:lvlJc w:val="left"/>
      <w:pPr>
        <w:ind w:left="7433" w:hanging="360"/>
      </w:pPr>
      <w:rPr>
        <w:rFonts w:hint="default"/>
        <w:lang w:val="en-US" w:eastAsia="en-US" w:bidi="ar-SA"/>
      </w:rPr>
    </w:lvl>
  </w:abstractNum>
  <w:abstractNum w:abstractNumId="2" w15:restartNumberingAfterBreak="0">
    <w:nsid w:val="03A57B19"/>
    <w:multiLevelType w:val="hybridMultilevel"/>
    <w:tmpl w:val="9A5ADE88"/>
    <w:lvl w:ilvl="0" w:tplc="86889B06">
      <w:start w:val="1"/>
      <w:numFmt w:val="lowerRoman"/>
      <w:lvlText w:val="%1."/>
      <w:lvlJc w:val="left"/>
      <w:pPr>
        <w:ind w:left="1920" w:hanging="490"/>
      </w:pPr>
      <w:rPr>
        <w:rFonts w:ascii="Tahoma" w:eastAsia="Tahoma" w:hAnsi="Tahoma" w:cs="Tahoma" w:hint="default"/>
        <w:w w:val="100"/>
        <w:sz w:val="24"/>
        <w:szCs w:val="24"/>
        <w:lang w:val="en-US" w:eastAsia="en-US" w:bidi="ar-SA"/>
      </w:rPr>
    </w:lvl>
    <w:lvl w:ilvl="1" w:tplc="9FE6A528">
      <w:numFmt w:val="bullet"/>
      <w:lvlText w:val="•"/>
      <w:lvlJc w:val="left"/>
      <w:pPr>
        <w:ind w:left="2655" w:hanging="490"/>
      </w:pPr>
      <w:rPr>
        <w:rFonts w:hint="default"/>
        <w:lang w:val="en-US" w:eastAsia="en-US" w:bidi="ar-SA"/>
      </w:rPr>
    </w:lvl>
    <w:lvl w:ilvl="2" w:tplc="970AE6E4">
      <w:numFmt w:val="bullet"/>
      <w:lvlText w:val="•"/>
      <w:lvlJc w:val="left"/>
      <w:pPr>
        <w:ind w:left="3390" w:hanging="490"/>
      </w:pPr>
      <w:rPr>
        <w:rFonts w:hint="default"/>
        <w:lang w:val="en-US" w:eastAsia="en-US" w:bidi="ar-SA"/>
      </w:rPr>
    </w:lvl>
    <w:lvl w:ilvl="3" w:tplc="6220FB3C">
      <w:numFmt w:val="bullet"/>
      <w:lvlText w:val="•"/>
      <w:lvlJc w:val="left"/>
      <w:pPr>
        <w:ind w:left="4125" w:hanging="490"/>
      </w:pPr>
      <w:rPr>
        <w:rFonts w:hint="default"/>
        <w:lang w:val="en-US" w:eastAsia="en-US" w:bidi="ar-SA"/>
      </w:rPr>
    </w:lvl>
    <w:lvl w:ilvl="4" w:tplc="EC226908">
      <w:numFmt w:val="bullet"/>
      <w:lvlText w:val="•"/>
      <w:lvlJc w:val="left"/>
      <w:pPr>
        <w:ind w:left="4860" w:hanging="490"/>
      </w:pPr>
      <w:rPr>
        <w:rFonts w:hint="default"/>
        <w:lang w:val="en-US" w:eastAsia="en-US" w:bidi="ar-SA"/>
      </w:rPr>
    </w:lvl>
    <w:lvl w:ilvl="5" w:tplc="EFFACD66">
      <w:numFmt w:val="bullet"/>
      <w:lvlText w:val="•"/>
      <w:lvlJc w:val="left"/>
      <w:pPr>
        <w:ind w:left="5595" w:hanging="490"/>
      </w:pPr>
      <w:rPr>
        <w:rFonts w:hint="default"/>
        <w:lang w:val="en-US" w:eastAsia="en-US" w:bidi="ar-SA"/>
      </w:rPr>
    </w:lvl>
    <w:lvl w:ilvl="6" w:tplc="3C54E60A">
      <w:numFmt w:val="bullet"/>
      <w:lvlText w:val="•"/>
      <w:lvlJc w:val="left"/>
      <w:pPr>
        <w:ind w:left="6330" w:hanging="490"/>
      </w:pPr>
      <w:rPr>
        <w:rFonts w:hint="default"/>
        <w:lang w:val="en-US" w:eastAsia="en-US" w:bidi="ar-SA"/>
      </w:rPr>
    </w:lvl>
    <w:lvl w:ilvl="7" w:tplc="AA3AE7F8">
      <w:numFmt w:val="bullet"/>
      <w:lvlText w:val="•"/>
      <w:lvlJc w:val="left"/>
      <w:pPr>
        <w:ind w:left="7065" w:hanging="490"/>
      </w:pPr>
      <w:rPr>
        <w:rFonts w:hint="default"/>
        <w:lang w:val="en-US" w:eastAsia="en-US" w:bidi="ar-SA"/>
      </w:rPr>
    </w:lvl>
    <w:lvl w:ilvl="8" w:tplc="A0F42A82">
      <w:numFmt w:val="bullet"/>
      <w:lvlText w:val="•"/>
      <w:lvlJc w:val="left"/>
      <w:pPr>
        <w:ind w:left="7800" w:hanging="490"/>
      </w:pPr>
      <w:rPr>
        <w:rFonts w:hint="default"/>
        <w:lang w:val="en-US" w:eastAsia="en-US" w:bidi="ar-SA"/>
      </w:rPr>
    </w:lvl>
  </w:abstractNum>
  <w:abstractNum w:abstractNumId="3" w15:restartNumberingAfterBreak="0">
    <w:nsid w:val="05426EB6"/>
    <w:multiLevelType w:val="hybridMultilevel"/>
    <w:tmpl w:val="0D70CD48"/>
    <w:lvl w:ilvl="0" w:tplc="FCBC5D06">
      <w:start w:val="1"/>
      <w:numFmt w:val="decimal"/>
      <w:lvlText w:val="%1."/>
      <w:lvlJc w:val="left"/>
      <w:pPr>
        <w:ind w:left="120" w:hanging="231"/>
        <w:jc w:val="right"/>
      </w:pPr>
      <w:rPr>
        <w:rFonts w:ascii="Tahoma" w:eastAsia="Tahoma" w:hAnsi="Tahoma" w:cs="Tahoma" w:hint="default"/>
        <w:b/>
        <w:bCs/>
        <w:spacing w:val="-2"/>
        <w:w w:val="100"/>
        <w:sz w:val="22"/>
        <w:szCs w:val="22"/>
        <w:lang w:val="en-US" w:eastAsia="en-US" w:bidi="ar-SA"/>
      </w:rPr>
    </w:lvl>
    <w:lvl w:ilvl="1" w:tplc="30021FF8">
      <w:numFmt w:val="bullet"/>
      <w:lvlText w:val=""/>
      <w:lvlJc w:val="left"/>
      <w:pPr>
        <w:ind w:left="1200" w:hanging="363"/>
      </w:pPr>
      <w:rPr>
        <w:rFonts w:ascii="Symbol" w:eastAsia="Symbol" w:hAnsi="Symbol" w:cs="Symbol" w:hint="default"/>
        <w:w w:val="100"/>
        <w:sz w:val="24"/>
        <w:szCs w:val="24"/>
        <w:lang w:val="en-US" w:eastAsia="en-US" w:bidi="ar-SA"/>
      </w:rPr>
    </w:lvl>
    <w:lvl w:ilvl="2" w:tplc="D90E955C">
      <w:numFmt w:val="bullet"/>
      <w:lvlText w:val="o"/>
      <w:lvlJc w:val="left"/>
      <w:pPr>
        <w:ind w:left="1920" w:hanging="363"/>
      </w:pPr>
      <w:rPr>
        <w:rFonts w:ascii="Courier New" w:eastAsia="Courier New" w:hAnsi="Courier New" w:cs="Courier New" w:hint="default"/>
        <w:w w:val="100"/>
        <w:sz w:val="24"/>
        <w:szCs w:val="24"/>
        <w:lang w:val="en-US" w:eastAsia="en-US" w:bidi="ar-SA"/>
      </w:rPr>
    </w:lvl>
    <w:lvl w:ilvl="3" w:tplc="717ABD38">
      <w:numFmt w:val="bullet"/>
      <w:lvlText w:val="•"/>
      <w:lvlJc w:val="left"/>
      <w:pPr>
        <w:ind w:left="1920" w:hanging="363"/>
      </w:pPr>
      <w:rPr>
        <w:rFonts w:hint="default"/>
        <w:lang w:val="en-US" w:eastAsia="en-US" w:bidi="ar-SA"/>
      </w:rPr>
    </w:lvl>
    <w:lvl w:ilvl="4" w:tplc="A1BC3584">
      <w:numFmt w:val="bullet"/>
      <w:lvlText w:val="•"/>
      <w:lvlJc w:val="left"/>
      <w:pPr>
        <w:ind w:left="2970" w:hanging="363"/>
      </w:pPr>
      <w:rPr>
        <w:rFonts w:hint="default"/>
        <w:lang w:val="en-US" w:eastAsia="en-US" w:bidi="ar-SA"/>
      </w:rPr>
    </w:lvl>
    <w:lvl w:ilvl="5" w:tplc="832E163A">
      <w:numFmt w:val="bullet"/>
      <w:lvlText w:val="•"/>
      <w:lvlJc w:val="left"/>
      <w:pPr>
        <w:ind w:left="4020" w:hanging="363"/>
      </w:pPr>
      <w:rPr>
        <w:rFonts w:hint="default"/>
        <w:lang w:val="en-US" w:eastAsia="en-US" w:bidi="ar-SA"/>
      </w:rPr>
    </w:lvl>
    <w:lvl w:ilvl="6" w:tplc="18F026EC">
      <w:numFmt w:val="bullet"/>
      <w:lvlText w:val="•"/>
      <w:lvlJc w:val="left"/>
      <w:pPr>
        <w:ind w:left="5070" w:hanging="363"/>
      </w:pPr>
      <w:rPr>
        <w:rFonts w:hint="default"/>
        <w:lang w:val="en-US" w:eastAsia="en-US" w:bidi="ar-SA"/>
      </w:rPr>
    </w:lvl>
    <w:lvl w:ilvl="7" w:tplc="83B2D12C">
      <w:numFmt w:val="bullet"/>
      <w:lvlText w:val="•"/>
      <w:lvlJc w:val="left"/>
      <w:pPr>
        <w:ind w:left="6120" w:hanging="363"/>
      </w:pPr>
      <w:rPr>
        <w:rFonts w:hint="default"/>
        <w:lang w:val="en-US" w:eastAsia="en-US" w:bidi="ar-SA"/>
      </w:rPr>
    </w:lvl>
    <w:lvl w:ilvl="8" w:tplc="3C305212">
      <w:numFmt w:val="bullet"/>
      <w:lvlText w:val="•"/>
      <w:lvlJc w:val="left"/>
      <w:pPr>
        <w:ind w:left="7170" w:hanging="363"/>
      </w:pPr>
      <w:rPr>
        <w:rFonts w:hint="default"/>
        <w:lang w:val="en-US" w:eastAsia="en-US" w:bidi="ar-SA"/>
      </w:rPr>
    </w:lvl>
  </w:abstractNum>
  <w:abstractNum w:abstractNumId="4" w15:restartNumberingAfterBreak="0">
    <w:nsid w:val="059A1BA1"/>
    <w:multiLevelType w:val="multilevel"/>
    <w:tmpl w:val="42ECE5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FA12E4"/>
    <w:multiLevelType w:val="multilevel"/>
    <w:tmpl w:val="B7A2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181678"/>
    <w:multiLevelType w:val="multilevel"/>
    <w:tmpl w:val="57BE81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802B71"/>
    <w:multiLevelType w:val="hybridMultilevel"/>
    <w:tmpl w:val="9FBEB042"/>
    <w:lvl w:ilvl="0" w:tplc="709CA406">
      <w:start w:val="1"/>
      <w:numFmt w:val="decimal"/>
      <w:lvlText w:val="%1."/>
      <w:lvlJc w:val="left"/>
      <w:pPr>
        <w:ind w:left="1553" w:hanging="360"/>
      </w:pPr>
      <w:rPr>
        <w:rFonts w:ascii="Tahoma" w:eastAsia="Tahoma" w:hAnsi="Tahoma" w:cs="Tahoma" w:hint="default"/>
        <w:w w:val="100"/>
        <w:sz w:val="24"/>
        <w:szCs w:val="24"/>
        <w:lang w:val="en-US" w:eastAsia="en-US" w:bidi="ar-SA"/>
      </w:rPr>
    </w:lvl>
    <w:lvl w:ilvl="1" w:tplc="F77008F6">
      <w:numFmt w:val="bullet"/>
      <w:lvlText w:val="•"/>
      <w:lvlJc w:val="left"/>
      <w:pPr>
        <w:ind w:left="1936" w:hanging="360"/>
      </w:pPr>
      <w:rPr>
        <w:rFonts w:hint="default"/>
        <w:lang w:val="en-US" w:eastAsia="en-US" w:bidi="ar-SA"/>
      </w:rPr>
    </w:lvl>
    <w:lvl w:ilvl="2" w:tplc="28D84B0C">
      <w:numFmt w:val="bullet"/>
      <w:lvlText w:val="•"/>
      <w:lvlJc w:val="left"/>
      <w:pPr>
        <w:ind w:left="2312" w:hanging="360"/>
      </w:pPr>
      <w:rPr>
        <w:rFonts w:hint="default"/>
        <w:lang w:val="en-US" w:eastAsia="en-US" w:bidi="ar-SA"/>
      </w:rPr>
    </w:lvl>
    <w:lvl w:ilvl="3" w:tplc="79F64398">
      <w:numFmt w:val="bullet"/>
      <w:lvlText w:val="•"/>
      <w:lvlJc w:val="left"/>
      <w:pPr>
        <w:ind w:left="2688" w:hanging="360"/>
      </w:pPr>
      <w:rPr>
        <w:rFonts w:hint="default"/>
        <w:lang w:val="en-US" w:eastAsia="en-US" w:bidi="ar-SA"/>
      </w:rPr>
    </w:lvl>
    <w:lvl w:ilvl="4" w:tplc="71D44100">
      <w:numFmt w:val="bullet"/>
      <w:lvlText w:val="•"/>
      <w:lvlJc w:val="left"/>
      <w:pPr>
        <w:ind w:left="3065" w:hanging="360"/>
      </w:pPr>
      <w:rPr>
        <w:rFonts w:hint="default"/>
        <w:lang w:val="en-US" w:eastAsia="en-US" w:bidi="ar-SA"/>
      </w:rPr>
    </w:lvl>
    <w:lvl w:ilvl="5" w:tplc="F95E4038">
      <w:numFmt w:val="bullet"/>
      <w:lvlText w:val="•"/>
      <w:lvlJc w:val="left"/>
      <w:pPr>
        <w:ind w:left="3441" w:hanging="360"/>
      </w:pPr>
      <w:rPr>
        <w:rFonts w:hint="default"/>
        <w:lang w:val="en-US" w:eastAsia="en-US" w:bidi="ar-SA"/>
      </w:rPr>
    </w:lvl>
    <w:lvl w:ilvl="6" w:tplc="1A3CED0C">
      <w:numFmt w:val="bullet"/>
      <w:lvlText w:val="•"/>
      <w:lvlJc w:val="left"/>
      <w:pPr>
        <w:ind w:left="3817" w:hanging="360"/>
      </w:pPr>
      <w:rPr>
        <w:rFonts w:hint="default"/>
        <w:lang w:val="en-US" w:eastAsia="en-US" w:bidi="ar-SA"/>
      </w:rPr>
    </w:lvl>
    <w:lvl w:ilvl="7" w:tplc="A2842966">
      <w:numFmt w:val="bullet"/>
      <w:lvlText w:val="•"/>
      <w:lvlJc w:val="left"/>
      <w:pPr>
        <w:ind w:left="4194" w:hanging="360"/>
      </w:pPr>
      <w:rPr>
        <w:rFonts w:hint="default"/>
        <w:lang w:val="en-US" w:eastAsia="en-US" w:bidi="ar-SA"/>
      </w:rPr>
    </w:lvl>
    <w:lvl w:ilvl="8" w:tplc="9DDC83DA">
      <w:numFmt w:val="bullet"/>
      <w:lvlText w:val="•"/>
      <w:lvlJc w:val="left"/>
      <w:pPr>
        <w:ind w:left="4570" w:hanging="360"/>
      </w:pPr>
      <w:rPr>
        <w:rFonts w:hint="default"/>
        <w:lang w:val="en-US" w:eastAsia="en-US" w:bidi="ar-SA"/>
      </w:rPr>
    </w:lvl>
  </w:abstractNum>
  <w:abstractNum w:abstractNumId="8" w15:restartNumberingAfterBreak="0">
    <w:nsid w:val="12D7658F"/>
    <w:multiLevelType w:val="multilevel"/>
    <w:tmpl w:val="E57EC1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3DA58A8"/>
    <w:multiLevelType w:val="multilevel"/>
    <w:tmpl w:val="008679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B06B77"/>
    <w:multiLevelType w:val="multilevel"/>
    <w:tmpl w:val="F444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5D5121"/>
    <w:multiLevelType w:val="hybridMultilevel"/>
    <w:tmpl w:val="4B9E7A28"/>
    <w:lvl w:ilvl="0" w:tplc="EF38F136">
      <w:numFmt w:val="bullet"/>
      <w:lvlText w:val=""/>
      <w:lvlJc w:val="left"/>
      <w:pPr>
        <w:ind w:left="483" w:hanging="361"/>
      </w:pPr>
      <w:rPr>
        <w:rFonts w:ascii="Symbol" w:eastAsia="Symbol" w:hAnsi="Symbol" w:cs="Symbol" w:hint="default"/>
        <w:color w:val="001F5F"/>
        <w:w w:val="100"/>
        <w:sz w:val="24"/>
        <w:szCs w:val="24"/>
        <w:lang w:val="en-US" w:eastAsia="en-US" w:bidi="ar-SA"/>
      </w:rPr>
    </w:lvl>
    <w:lvl w:ilvl="1" w:tplc="2762671A">
      <w:numFmt w:val="bullet"/>
      <w:lvlText w:val="•"/>
      <w:lvlJc w:val="left"/>
      <w:pPr>
        <w:ind w:left="711" w:hanging="361"/>
      </w:pPr>
      <w:rPr>
        <w:rFonts w:hint="default"/>
        <w:lang w:val="en-US" w:eastAsia="en-US" w:bidi="ar-SA"/>
      </w:rPr>
    </w:lvl>
    <w:lvl w:ilvl="2" w:tplc="AB2C60AC">
      <w:numFmt w:val="bullet"/>
      <w:lvlText w:val="•"/>
      <w:lvlJc w:val="left"/>
      <w:pPr>
        <w:ind w:left="942" w:hanging="361"/>
      </w:pPr>
      <w:rPr>
        <w:rFonts w:hint="default"/>
        <w:lang w:val="en-US" w:eastAsia="en-US" w:bidi="ar-SA"/>
      </w:rPr>
    </w:lvl>
    <w:lvl w:ilvl="3" w:tplc="101C668A">
      <w:numFmt w:val="bullet"/>
      <w:lvlText w:val="•"/>
      <w:lvlJc w:val="left"/>
      <w:pPr>
        <w:ind w:left="1173" w:hanging="361"/>
      </w:pPr>
      <w:rPr>
        <w:rFonts w:hint="default"/>
        <w:lang w:val="en-US" w:eastAsia="en-US" w:bidi="ar-SA"/>
      </w:rPr>
    </w:lvl>
    <w:lvl w:ilvl="4" w:tplc="19343410">
      <w:numFmt w:val="bullet"/>
      <w:lvlText w:val="•"/>
      <w:lvlJc w:val="left"/>
      <w:pPr>
        <w:ind w:left="1405" w:hanging="361"/>
      </w:pPr>
      <w:rPr>
        <w:rFonts w:hint="default"/>
        <w:lang w:val="en-US" w:eastAsia="en-US" w:bidi="ar-SA"/>
      </w:rPr>
    </w:lvl>
    <w:lvl w:ilvl="5" w:tplc="96ACED42">
      <w:numFmt w:val="bullet"/>
      <w:lvlText w:val="•"/>
      <w:lvlJc w:val="left"/>
      <w:pPr>
        <w:ind w:left="1636" w:hanging="361"/>
      </w:pPr>
      <w:rPr>
        <w:rFonts w:hint="default"/>
        <w:lang w:val="en-US" w:eastAsia="en-US" w:bidi="ar-SA"/>
      </w:rPr>
    </w:lvl>
    <w:lvl w:ilvl="6" w:tplc="AC943D7C">
      <w:numFmt w:val="bullet"/>
      <w:lvlText w:val="•"/>
      <w:lvlJc w:val="left"/>
      <w:pPr>
        <w:ind w:left="1867" w:hanging="361"/>
      </w:pPr>
      <w:rPr>
        <w:rFonts w:hint="default"/>
        <w:lang w:val="en-US" w:eastAsia="en-US" w:bidi="ar-SA"/>
      </w:rPr>
    </w:lvl>
    <w:lvl w:ilvl="7" w:tplc="3D484552">
      <w:numFmt w:val="bullet"/>
      <w:lvlText w:val="•"/>
      <w:lvlJc w:val="left"/>
      <w:pPr>
        <w:ind w:left="2099" w:hanging="361"/>
      </w:pPr>
      <w:rPr>
        <w:rFonts w:hint="default"/>
        <w:lang w:val="en-US" w:eastAsia="en-US" w:bidi="ar-SA"/>
      </w:rPr>
    </w:lvl>
    <w:lvl w:ilvl="8" w:tplc="BC2EE29C">
      <w:numFmt w:val="bullet"/>
      <w:lvlText w:val="•"/>
      <w:lvlJc w:val="left"/>
      <w:pPr>
        <w:ind w:left="2330" w:hanging="361"/>
      </w:pPr>
      <w:rPr>
        <w:rFonts w:hint="default"/>
        <w:lang w:val="en-US" w:eastAsia="en-US" w:bidi="ar-SA"/>
      </w:rPr>
    </w:lvl>
  </w:abstractNum>
  <w:abstractNum w:abstractNumId="12" w15:restartNumberingAfterBreak="0">
    <w:nsid w:val="2F505BB8"/>
    <w:multiLevelType w:val="multilevel"/>
    <w:tmpl w:val="E4B69E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1666613"/>
    <w:multiLevelType w:val="hybridMultilevel"/>
    <w:tmpl w:val="8D9407D6"/>
    <w:lvl w:ilvl="0" w:tplc="E37EDE4E">
      <w:numFmt w:val="bullet"/>
      <w:lvlText w:val=""/>
      <w:lvlJc w:val="left"/>
      <w:pPr>
        <w:ind w:left="474" w:hanging="361"/>
      </w:pPr>
      <w:rPr>
        <w:rFonts w:ascii="Symbol" w:eastAsia="Symbol" w:hAnsi="Symbol" w:cs="Symbol" w:hint="default"/>
        <w:w w:val="100"/>
        <w:sz w:val="24"/>
        <w:szCs w:val="24"/>
        <w:lang w:val="en-US" w:eastAsia="en-US" w:bidi="ar-SA"/>
      </w:rPr>
    </w:lvl>
    <w:lvl w:ilvl="1" w:tplc="D79C2CB4">
      <w:numFmt w:val="bullet"/>
      <w:lvlText w:val="•"/>
      <w:lvlJc w:val="left"/>
      <w:pPr>
        <w:ind w:left="711" w:hanging="361"/>
      </w:pPr>
      <w:rPr>
        <w:rFonts w:hint="default"/>
        <w:lang w:val="en-US" w:eastAsia="en-US" w:bidi="ar-SA"/>
      </w:rPr>
    </w:lvl>
    <w:lvl w:ilvl="2" w:tplc="441A1E0A">
      <w:numFmt w:val="bullet"/>
      <w:lvlText w:val="•"/>
      <w:lvlJc w:val="left"/>
      <w:pPr>
        <w:ind w:left="942" w:hanging="361"/>
      </w:pPr>
      <w:rPr>
        <w:rFonts w:hint="default"/>
        <w:lang w:val="en-US" w:eastAsia="en-US" w:bidi="ar-SA"/>
      </w:rPr>
    </w:lvl>
    <w:lvl w:ilvl="3" w:tplc="E584A25C">
      <w:numFmt w:val="bullet"/>
      <w:lvlText w:val="•"/>
      <w:lvlJc w:val="left"/>
      <w:pPr>
        <w:ind w:left="1173" w:hanging="361"/>
      </w:pPr>
      <w:rPr>
        <w:rFonts w:hint="default"/>
        <w:lang w:val="en-US" w:eastAsia="en-US" w:bidi="ar-SA"/>
      </w:rPr>
    </w:lvl>
    <w:lvl w:ilvl="4" w:tplc="4A3C3B4C">
      <w:numFmt w:val="bullet"/>
      <w:lvlText w:val="•"/>
      <w:lvlJc w:val="left"/>
      <w:pPr>
        <w:ind w:left="1405" w:hanging="361"/>
      </w:pPr>
      <w:rPr>
        <w:rFonts w:hint="default"/>
        <w:lang w:val="en-US" w:eastAsia="en-US" w:bidi="ar-SA"/>
      </w:rPr>
    </w:lvl>
    <w:lvl w:ilvl="5" w:tplc="2292AFC6">
      <w:numFmt w:val="bullet"/>
      <w:lvlText w:val="•"/>
      <w:lvlJc w:val="left"/>
      <w:pPr>
        <w:ind w:left="1636" w:hanging="361"/>
      </w:pPr>
      <w:rPr>
        <w:rFonts w:hint="default"/>
        <w:lang w:val="en-US" w:eastAsia="en-US" w:bidi="ar-SA"/>
      </w:rPr>
    </w:lvl>
    <w:lvl w:ilvl="6" w:tplc="E124DE88">
      <w:numFmt w:val="bullet"/>
      <w:lvlText w:val="•"/>
      <w:lvlJc w:val="left"/>
      <w:pPr>
        <w:ind w:left="1867" w:hanging="361"/>
      </w:pPr>
      <w:rPr>
        <w:rFonts w:hint="default"/>
        <w:lang w:val="en-US" w:eastAsia="en-US" w:bidi="ar-SA"/>
      </w:rPr>
    </w:lvl>
    <w:lvl w:ilvl="7" w:tplc="9EBAD0D2">
      <w:numFmt w:val="bullet"/>
      <w:lvlText w:val="•"/>
      <w:lvlJc w:val="left"/>
      <w:pPr>
        <w:ind w:left="2099" w:hanging="361"/>
      </w:pPr>
      <w:rPr>
        <w:rFonts w:hint="default"/>
        <w:lang w:val="en-US" w:eastAsia="en-US" w:bidi="ar-SA"/>
      </w:rPr>
    </w:lvl>
    <w:lvl w:ilvl="8" w:tplc="8458C6B6">
      <w:numFmt w:val="bullet"/>
      <w:lvlText w:val="•"/>
      <w:lvlJc w:val="left"/>
      <w:pPr>
        <w:ind w:left="2330" w:hanging="361"/>
      </w:pPr>
      <w:rPr>
        <w:rFonts w:hint="default"/>
        <w:lang w:val="en-US" w:eastAsia="en-US" w:bidi="ar-SA"/>
      </w:rPr>
    </w:lvl>
  </w:abstractNum>
  <w:abstractNum w:abstractNumId="14" w15:restartNumberingAfterBreak="0">
    <w:nsid w:val="31FA7BBD"/>
    <w:multiLevelType w:val="hybridMultilevel"/>
    <w:tmpl w:val="CD689F48"/>
    <w:lvl w:ilvl="0" w:tplc="2EC8F444">
      <w:numFmt w:val="bullet"/>
      <w:lvlText w:val=""/>
      <w:lvlJc w:val="left"/>
      <w:pPr>
        <w:ind w:left="474" w:hanging="361"/>
      </w:pPr>
      <w:rPr>
        <w:rFonts w:ascii="Symbol" w:eastAsia="Symbol" w:hAnsi="Symbol" w:cs="Symbol" w:hint="default"/>
        <w:w w:val="100"/>
        <w:sz w:val="24"/>
        <w:szCs w:val="24"/>
        <w:lang w:val="en-US" w:eastAsia="en-US" w:bidi="ar-SA"/>
      </w:rPr>
    </w:lvl>
    <w:lvl w:ilvl="1" w:tplc="7F0ECA2C">
      <w:numFmt w:val="bullet"/>
      <w:lvlText w:val="•"/>
      <w:lvlJc w:val="left"/>
      <w:pPr>
        <w:ind w:left="711" w:hanging="361"/>
      </w:pPr>
      <w:rPr>
        <w:rFonts w:hint="default"/>
        <w:lang w:val="en-US" w:eastAsia="en-US" w:bidi="ar-SA"/>
      </w:rPr>
    </w:lvl>
    <w:lvl w:ilvl="2" w:tplc="B25C1E5C">
      <w:numFmt w:val="bullet"/>
      <w:lvlText w:val="•"/>
      <w:lvlJc w:val="left"/>
      <w:pPr>
        <w:ind w:left="942" w:hanging="361"/>
      </w:pPr>
      <w:rPr>
        <w:rFonts w:hint="default"/>
        <w:lang w:val="en-US" w:eastAsia="en-US" w:bidi="ar-SA"/>
      </w:rPr>
    </w:lvl>
    <w:lvl w:ilvl="3" w:tplc="167049B2">
      <w:numFmt w:val="bullet"/>
      <w:lvlText w:val="•"/>
      <w:lvlJc w:val="left"/>
      <w:pPr>
        <w:ind w:left="1173" w:hanging="361"/>
      </w:pPr>
      <w:rPr>
        <w:rFonts w:hint="default"/>
        <w:lang w:val="en-US" w:eastAsia="en-US" w:bidi="ar-SA"/>
      </w:rPr>
    </w:lvl>
    <w:lvl w:ilvl="4" w:tplc="A538DAA6">
      <w:numFmt w:val="bullet"/>
      <w:lvlText w:val="•"/>
      <w:lvlJc w:val="left"/>
      <w:pPr>
        <w:ind w:left="1405" w:hanging="361"/>
      </w:pPr>
      <w:rPr>
        <w:rFonts w:hint="default"/>
        <w:lang w:val="en-US" w:eastAsia="en-US" w:bidi="ar-SA"/>
      </w:rPr>
    </w:lvl>
    <w:lvl w:ilvl="5" w:tplc="AA5C360A">
      <w:numFmt w:val="bullet"/>
      <w:lvlText w:val="•"/>
      <w:lvlJc w:val="left"/>
      <w:pPr>
        <w:ind w:left="1636" w:hanging="361"/>
      </w:pPr>
      <w:rPr>
        <w:rFonts w:hint="default"/>
        <w:lang w:val="en-US" w:eastAsia="en-US" w:bidi="ar-SA"/>
      </w:rPr>
    </w:lvl>
    <w:lvl w:ilvl="6" w:tplc="6DA0F25C">
      <w:numFmt w:val="bullet"/>
      <w:lvlText w:val="•"/>
      <w:lvlJc w:val="left"/>
      <w:pPr>
        <w:ind w:left="1867" w:hanging="361"/>
      </w:pPr>
      <w:rPr>
        <w:rFonts w:hint="default"/>
        <w:lang w:val="en-US" w:eastAsia="en-US" w:bidi="ar-SA"/>
      </w:rPr>
    </w:lvl>
    <w:lvl w:ilvl="7" w:tplc="522A7CBA">
      <w:numFmt w:val="bullet"/>
      <w:lvlText w:val="•"/>
      <w:lvlJc w:val="left"/>
      <w:pPr>
        <w:ind w:left="2099" w:hanging="361"/>
      </w:pPr>
      <w:rPr>
        <w:rFonts w:hint="default"/>
        <w:lang w:val="en-US" w:eastAsia="en-US" w:bidi="ar-SA"/>
      </w:rPr>
    </w:lvl>
    <w:lvl w:ilvl="8" w:tplc="666826C4">
      <w:numFmt w:val="bullet"/>
      <w:lvlText w:val="•"/>
      <w:lvlJc w:val="left"/>
      <w:pPr>
        <w:ind w:left="2330" w:hanging="361"/>
      </w:pPr>
      <w:rPr>
        <w:rFonts w:hint="default"/>
        <w:lang w:val="en-US" w:eastAsia="en-US" w:bidi="ar-SA"/>
      </w:rPr>
    </w:lvl>
  </w:abstractNum>
  <w:abstractNum w:abstractNumId="15" w15:restartNumberingAfterBreak="0">
    <w:nsid w:val="36B2027E"/>
    <w:multiLevelType w:val="hybridMultilevel"/>
    <w:tmpl w:val="994C6634"/>
    <w:lvl w:ilvl="0" w:tplc="76D668BC">
      <w:start w:val="1"/>
      <w:numFmt w:val="decimal"/>
      <w:lvlText w:val="%1."/>
      <w:lvlJc w:val="left"/>
      <w:pPr>
        <w:ind w:left="832" w:hanging="360"/>
      </w:pPr>
      <w:rPr>
        <w:rFonts w:ascii="Tahoma" w:eastAsia="Tahoma" w:hAnsi="Tahoma" w:cs="Tahoma" w:hint="default"/>
        <w:w w:val="100"/>
        <w:sz w:val="24"/>
        <w:szCs w:val="24"/>
        <w:lang w:val="en-US" w:eastAsia="en-US" w:bidi="ar-SA"/>
      </w:rPr>
    </w:lvl>
    <w:lvl w:ilvl="1" w:tplc="5E705274">
      <w:numFmt w:val="bullet"/>
      <w:lvlText w:val="•"/>
      <w:lvlJc w:val="left"/>
      <w:pPr>
        <w:ind w:left="1288" w:hanging="360"/>
      </w:pPr>
      <w:rPr>
        <w:rFonts w:hint="default"/>
        <w:lang w:val="en-US" w:eastAsia="en-US" w:bidi="ar-SA"/>
      </w:rPr>
    </w:lvl>
    <w:lvl w:ilvl="2" w:tplc="AD7ABF32">
      <w:numFmt w:val="bullet"/>
      <w:lvlText w:val="•"/>
      <w:lvlJc w:val="left"/>
      <w:pPr>
        <w:ind w:left="1736" w:hanging="360"/>
      </w:pPr>
      <w:rPr>
        <w:rFonts w:hint="default"/>
        <w:lang w:val="en-US" w:eastAsia="en-US" w:bidi="ar-SA"/>
      </w:rPr>
    </w:lvl>
    <w:lvl w:ilvl="3" w:tplc="5FA4A9CC">
      <w:numFmt w:val="bullet"/>
      <w:lvlText w:val="•"/>
      <w:lvlJc w:val="left"/>
      <w:pPr>
        <w:ind w:left="2184" w:hanging="360"/>
      </w:pPr>
      <w:rPr>
        <w:rFonts w:hint="default"/>
        <w:lang w:val="en-US" w:eastAsia="en-US" w:bidi="ar-SA"/>
      </w:rPr>
    </w:lvl>
    <w:lvl w:ilvl="4" w:tplc="AB98698A">
      <w:numFmt w:val="bullet"/>
      <w:lvlText w:val="•"/>
      <w:lvlJc w:val="left"/>
      <w:pPr>
        <w:ind w:left="2633" w:hanging="360"/>
      </w:pPr>
      <w:rPr>
        <w:rFonts w:hint="default"/>
        <w:lang w:val="en-US" w:eastAsia="en-US" w:bidi="ar-SA"/>
      </w:rPr>
    </w:lvl>
    <w:lvl w:ilvl="5" w:tplc="52141B18">
      <w:numFmt w:val="bullet"/>
      <w:lvlText w:val="•"/>
      <w:lvlJc w:val="left"/>
      <w:pPr>
        <w:ind w:left="3081" w:hanging="360"/>
      </w:pPr>
      <w:rPr>
        <w:rFonts w:hint="default"/>
        <w:lang w:val="en-US" w:eastAsia="en-US" w:bidi="ar-SA"/>
      </w:rPr>
    </w:lvl>
    <w:lvl w:ilvl="6" w:tplc="EF0ADD60">
      <w:numFmt w:val="bullet"/>
      <w:lvlText w:val="•"/>
      <w:lvlJc w:val="left"/>
      <w:pPr>
        <w:ind w:left="3529" w:hanging="360"/>
      </w:pPr>
      <w:rPr>
        <w:rFonts w:hint="default"/>
        <w:lang w:val="en-US" w:eastAsia="en-US" w:bidi="ar-SA"/>
      </w:rPr>
    </w:lvl>
    <w:lvl w:ilvl="7" w:tplc="42C0260A">
      <w:numFmt w:val="bullet"/>
      <w:lvlText w:val="•"/>
      <w:lvlJc w:val="left"/>
      <w:pPr>
        <w:ind w:left="3978" w:hanging="360"/>
      </w:pPr>
      <w:rPr>
        <w:rFonts w:hint="default"/>
        <w:lang w:val="en-US" w:eastAsia="en-US" w:bidi="ar-SA"/>
      </w:rPr>
    </w:lvl>
    <w:lvl w:ilvl="8" w:tplc="DA0A6C9E">
      <w:numFmt w:val="bullet"/>
      <w:lvlText w:val="•"/>
      <w:lvlJc w:val="left"/>
      <w:pPr>
        <w:ind w:left="4426" w:hanging="360"/>
      </w:pPr>
      <w:rPr>
        <w:rFonts w:hint="default"/>
        <w:lang w:val="en-US" w:eastAsia="en-US" w:bidi="ar-SA"/>
      </w:rPr>
    </w:lvl>
  </w:abstractNum>
  <w:abstractNum w:abstractNumId="16" w15:restartNumberingAfterBreak="0">
    <w:nsid w:val="37031B69"/>
    <w:multiLevelType w:val="multilevel"/>
    <w:tmpl w:val="822425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CF24C8A"/>
    <w:multiLevelType w:val="hybridMultilevel"/>
    <w:tmpl w:val="4412DB90"/>
    <w:lvl w:ilvl="0" w:tplc="D766F914">
      <w:numFmt w:val="bullet"/>
      <w:lvlText w:val=""/>
      <w:lvlJc w:val="left"/>
      <w:pPr>
        <w:ind w:left="474" w:hanging="361"/>
      </w:pPr>
      <w:rPr>
        <w:rFonts w:ascii="Symbol" w:eastAsia="Symbol" w:hAnsi="Symbol" w:cs="Symbol" w:hint="default"/>
        <w:w w:val="100"/>
        <w:sz w:val="24"/>
        <w:szCs w:val="24"/>
        <w:lang w:val="en-US" w:eastAsia="en-US" w:bidi="ar-SA"/>
      </w:rPr>
    </w:lvl>
    <w:lvl w:ilvl="1" w:tplc="368C1172">
      <w:numFmt w:val="bullet"/>
      <w:lvlText w:val="•"/>
      <w:lvlJc w:val="left"/>
      <w:pPr>
        <w:ind w:left="711" w:hanging="361"/>
      </w:pPr>
      <w:rPr>
        <w:rFonts w:hint="default"/>
        <w:lang w:val="en-US" w:eastAsia="en-US" w:bidi="ar-SA"/>
      </w:rPr>
    </w:lvl>
    <w:lvl w:ilvl="2" w:tplc="921A7768">
      <w:numFmt w:val="bullet"/>
      <w:lvlText w:val="•"/>
      <w:lvlJc w:val="left"/>
      <w:pPr>
        <w:ind w:left="942" w:hanging="361"/>
      </w:pPr>
      <w:rPr>
        <w:rFonts w:hint="default"/>
        <w:lang w:val="en-US" w:eastAsia="en-US" w:bidi="ar-SA"/>
      </w:rPr>
    </w:lvl>
    <w:lvl w:ilvl="3" w:tplc="547EDFFE">
      <w:numFmt w:val="bullet"/>
      <w:lvlText w:val="•"/>
      <w:lvlJc w:val="left"/>
      <w:pPr>
        <w:ind w:left="1173" w:hanging="361"/>
      </w:pPr>
      <w:rPr>
        <w:rFonts w:hint="default"/>
        <w:lang w:val="en-US" w:eastAsia="en-US" w:bidi="ar-SA"/>
      </w:rPr>
    </w:lvl>
    <w:lvl w:ilvl="4" w:tplc="C9544716">
      <w:numFmt w:val="bullet"/>
      <w:lvlText w:val="•"/>
      <w:lvlJc w:val="left"/>
      <w:pPr>
        <w:ind w:left="1405" w:hanging="361"/>
      </w:pPr>
      <w:rPr>
        <w:rFonts w:hint="default"/>
        <w:lang w:val="en-US" w:eastAsia="en-US" w:bidi="ar-SA"/>
      </w:rPr>
    </w:lvl>
    <w:lvl w:ilvl="5" w:tplc="99586140">
      <w:numFmt w:val="bullet"/>
      <w:lvlText w:val="•"/>
      <w:lvlJc w:val="left"/>
      <w:pPr>
        <w:ind w:left="1636" w:hanging="361"/>
      </w:pPr>
      <w:rPr>
        <w:rFonts w:hint="default"/>
        <w:lang w:val="en-US" w:eastAsia="en-US" w:bidi="ar-SA"/>
      </w:rPr>
    </w:lvl>
    <w:lvl w:ilvl="6" w:tplc="41F815AA">
      <w:numFmt w:val="bullet"/>
      <w:lvlText w:val="•"/>
      <w:lvlJc w:val="left"/>
      <w:pPr>
        <w:ind w:left="1867" w:hanging="361"/>
      </w:pPr>
      <w:rPr>
        <w:rFonts w:hint="default"/>
        <w:lang w:val="en-US" w:eastAsia="en-US" w:bidi="ar-SA"/>
      </w:rPr>
    </w:lvl>
    <w:lvl w:ilvl="7" w:tplc="7D1AC1EE">
      <w:numFmt w:val="bullet"/>
      <w:lvlText w:val="•"/>
      <w:lvlJc w:val="left"/>
      <w:pPr>
        <w:ind w:left="2099" w:hanging="361"/>
      </w:pPr>
      <w:rPr>
        <w:rFonts w:hint="default"/>
        <w:lang w:val="en-US" w:eastAsia="en-US" w:bidi="ar-SA"/>
      </w:rPr>
    </w:lvl>
    <w:lvl w:ilvl="8" w:tplc="74204FF6">
      <w:numFmt w:val="bullet"/>
      <w:lvlText w:val="•"/>
      <w:lvlJc w:val="left"/>
      <w:pPr>
        <w:ind w:left="2330" w:hanging="361"/>
      </w:pPr>
      <w:rPr>
        <w:rFonts w:hint="default"/>
        <w:lang w:val="en-US" w:eastAsia="en-US" w:bidi="ar-SA"/>
      </w:rPr>
    </w:lvl>
  </w:abstractNum>
  <w:abstractNum w:abstractNumId="18" w15:restartNumberingAfterBreak="0">
    <w:nsid w:val="3D885A6B"/>
    <w:multiLevelType w:val="multilevel"/>
    <w:tmpl w:val="1FAC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CE4C76"/>
    <w:multiLevelType w:val="multilevel"/>
    <w:tmpl w:val="126AB5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7542851"/>
    <w:multiLevelType w:val="multilevel"/>
    <w:tmpl w:val="B784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B345204"/>
    <w:multiLevelType w:val="multilevel"/>
    <w:tmpl w:val="4B4030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C8F506F"/>
    <w:multiLevelType w:val="hybridMultilevel"/>
    <w:tmpl w:val="DE18FB86"/>
    <w:lvl w:ilvl="0" w:tplc="D04E00F2">
      <w:start w:val="1"/>
      <w:numFmt w:val="decimal"/>
      <w:lvlText w:val="%1."/>
      <w:lvlJc w:val="left"/>
      <w:pPr>
        <w:ind w:left="832" w:hanging="360"/>
      </w:pPr>
      <w:rPr>
        <w:rFonts w:ascii="Tahoma" w:eastAsia="Tahoma" w:hAnsi="Tahoma" w:cs="Tahoma" w:hint="default"/>
        <w:w w:val="100"/>
        <w:sz w:val="24"/>
        <w:szCs w:val="24"/>
        <w:lang w:val="en-US" w:eastAsia="en-US" w:bidi="ar-SA"/>
      </w:rPr>
    </w:lvl>
    <w:lvl w:ilvl="1" w:tplc="94CE0624">
      <w:start w:val="1"/>
      <w:numFmt w:val="lowerLetter"/>
      <w:lvlText w:val="%2."/>
      <w:lvlJc w:val="left"/>
      <w:pPr>
        <w:ind w:left="1553" w:hanging="360"/>
      </w:pPr>
      <w:rPr>
        <w:rFonts w:ascii="Tahoma" w:eastAsia="Tahoma" w:hAnsi="Tahoma" w:cs="Tahoma" w:hint="default"/>
        <w:spacing w:val="0"/>
        <w:w w:val="100"/>
        <w:sz w:val="24"/>
        <w:szCs w:val="24"/>
        <w:lang w:val="en-US" w:eastAsia="en-US" w:bidi="ar-SA"/>
      </w:rPr>
    </w:lvl>
    <w:lvl w:ilvl="2" w:tplc="F21002E2">
      <w:numFmt w:val="bullet"/>
      <w:lvlText w:val="•"/>
      <w:lvlJc w:val="left"/>
      <w:pPr>
        <w:ind w:left="1978" w:hanging="360"/>
      </w:pPr>
      <w:rPr>
        <w:rFonts w:hint="default"/>
        <w:lang w:val="en-US" w:eastAsia="en-US" w:bidi="ar-SA"/>
      </w:rPr>
    </w:lvl>
    <w:lvl w:ilvl="3" w:tplc="01764DC6">
      <w:numFmt w:val="bullet"/>
      <w:lvlText w:val="•"/>
      <w:lvlJc w:val="left"/>
      <w:pPr>
        <w:ind w:left="2396" w:hanging="360"/>
      </w:pPr>
      <w:rPr>
        <w:rFonts w:hint="default"/>
        <w:lang w:val="en-US" w:eastAsia="en-US" w:bidi="ar-SA"/>
      </w:rPr>
    </w:lvl>
    <w:lvl w:ilvl="4" w:tplc="F544B1BA">
      <w:numFmt w:val="bullet"/>
      <w:lvlText w:val="•"/>
      <w:lvlJc w:val="left"/>
      <w:pPr>
        <w:ind w:left="2814" w:hanging="360"/>
      </w:pPr>
      <w:rPr>
        <w:rFonts w:hint="default"/>
        <w:lang w:val="en-US" w:eastAsia="en-US" w:bidi="ar-SA"/>
      </w:rPr>
    </w:lvl>
    <w:lvl w:ilvl="5" w:tplc="C4E29C7E">
      <w:numFmt w:val="bullet"/>
      <w:lvlText w:val="•"/>
      <w:lvlJc w:val="left"/>
      <w:pPr>
        <w:ind w:left="3232" w:hanging="360"/>
      </w:pPr>
      <w:rPr>
        <w:rFonts w:hint="default"/>
        <w:lang w:val="en-US" w:eastAsia="en-US" w:bidi="ar-SA"/>
      </w:rPr>
    </w:lvl>
    <w:lvl w:ilvl="6" w:tplc="0F06B83C">
      <w:numFmt w:val="bullet"/>
      <w:lvlText w:val="•"/>
      <w:lvlJc w:val="left"/>
      <w:pPr>
        <w:ind w:left="3650" w:hanging="360"/>
      </w:pPr>
      <w:rPr>
        <w:rFonts w:hint="default"/>
        <w:lang w:val="en-US" w:eastAsia="en-US" w:bidi="ar-SA"/>
      </w:rPr>
    </w:lvl>
    <w:lvl w:ilvl="7" w:tplc="4C8AAF82">
      <w:numFmt w:val="bullet"/>
      <w:lvlText w:val="•"/>
      <w:lvlJc w:val="left"/>
      <w:pPr>
        <w:ind w:left="4068" w:hanging="360"/>
      </w:pPr>
      <w:rPr>
        <w:rFonts w:hint="default"/>
        <w:lang w:val="en-US" w:eastAsia="en-US" w:bidi="ar-SA"/>
      </w:rPr>
    </w:lvl>
    <w:lvl w:ilvl="8" w:tplc="8A740042">
      <w:numFmt w:val="bullet"/>
      <w:lvlText w:val="•"/>
      <w:lvlJc w:val="left"/>
      <w:pPr>
        <w:ind w:left="4486" w:hanging="360"/>
      </w:pPr>
      <w:rPr>
        <w:rFonts w:hint="default"/>
        <w:lang w:val="en-US" w:eastAsia="en-US" w:bidi="ar-SA"/>
      </w:rPr>
    </w:lvl>
  </w:abstractNum>
  <w:abstractNum w:abstractNumId="23" w15:restartNumberingAfterBreak="0">
    <w:nsid w:val="4D591081"/>
    <w:multiLevelType w:val="hybridMultilevel"/>
    <w:tmpl w:val="B372A6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53DB42EE"/>
    <w:multiLevelType w:val="multilevel"/>
    <w:tmpl w:val="B3EC0B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4296BEA"/>
    <w:multiLevelType w:val="multilevel"/>
    <w:tmpl w:val="85905C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77A2AF0"/>
    <w:multiLevelType w:val="hybridMultilevel"/>
    <w:tmpl w:val="F46EE2EE"/>
    <w:lvl w:ilvl="0" w:tplc="42DE8CEA">
      <w:numFmt w:val="bullet"/>
      <w:lvlText w:val=""/>
      <w:lvlJc w:val="left"/>
      <w:pPr>
        <w:ind w:left="474" w:hanging="361"/>
      </w:pPr>
      <w:rPr>
        <w:rFonts w:ascii="Symbol" w:eastAsia="Symbol" w:hAnsi="Symbol" w:cs="Symbol" w:hint="default"/>
        <w:w w:val="100"/>
        <w:sz w:val="24"/>
        <w:szCs w:val="24"/>
        <w:lang w:val="en-US" w:eastAsia="en-US" w:bidi="ar-SA"/>
      </w:rPr>
    </w:lvl>
    <w:lvl w:ilvl="1" w:tplc="81B0AB2C">
      <w:numFmt w:val="bullet"/>
      <w:lvlText w:val="•"/>
      <w:lvlJc w:val="left"/>
      <w:pPr>
        <w:ind w:left="711" w:hanging="361"/>
      </w:pPr>
      <w:rPr>
        <w:rFonts w:hint="default"/>
        <w:lang w:val="en-US" w:eastAsia="en-US" w:bidi="ar-SA"/>
      </w:rPr>
    </w:lvl>
    <w:lvl w:ilvl="2" w:tplc="2C701A58">
      <w:numFmt w:val="bullet"/>
      <w:lvlText w:val="•"/>
      <w:lvlJc w:val="left"/>
      <w:pPr>
        <w:ind w:left="942" w:hanging="361"/>
      </w:pPr>
      <w:rPr>
        <w:rFonts w:hint="default"/>
        <w:lang w:val="en-US" w:eastAsia="en-US" w:bidi="ar-SA"/>
      </w:rPr>
    </w:lvl>
    <w:lvl w:ilvl="3" w:tplc="1F905704">
      <w:numFmt w:val="bullet"/>
      <w:lvlText w:val="•"/>
      <w:lvlJc w:val="left"/>
      <w:pPr>
        <w:ind w:left="1173" w:hanging="361"/>
      </w:pPr>
      <w:rPr>
        <w:rFonts w:hint="default"/>
        <w:lang w:val="en-US" w:eastAsia="en-US" w:bidi="ar-SA"/>
      </w:rPr>
    </w:lvl>
    <w:lvl w:ilvl="4" w:tplc="CA5EEFE2">
      <w:numFmt w:val="bullet"/>
      <w:lvlText w:val="•"/>
      <w:lvlJc w:val="left"/>
      <w:pPr>
        <w:ind w:left="1405" w:hanging="361"/>
      </w:pPr>
      <w:rPr>
        <w:rFonts w:hint="default"/>
        <w:lang w:val="en-US" w:eastAsia="en-US" w:bidi="ar-SA"/>
      </w:rPr>
    </w:lvl>
    <w:lvl w:ilvl="5" w:tplc="3FCCC0EE">
      <w:numFmt w:val="bullet"/>
      <w:lvlText w:val="•"/>
      <w:lvlJc w:val="left"/>
      <w:pPr>
        <w:ind w:left="1636" w:hanging="361"/>
      </w:pPr>
      <w:rPr>
        <w:rFonts w:hint="default"/>
        <w:lang w:val="en-US" w:eastAsia="en-US" w:bidi="ar-SA"/>
      </w:rPr>
    </w:lvl>
    <w:lvl w:ilvl="6" w:tplc="23EC8F2C">
      <w:numFmt w:val="bullet"/>
      <w:lvlText w:val="•"/>
      <w:lvlJc w:val="left"/>
      <w:pPr>
        <w:ind w:left="1867" w:hanging="361"/>
      </w:pPr>
      <w:rPr>
        <w:rFonts w:hint="default"/>
        <w:lang w:val="en-US" w:eastAsia="en-US" w:bidi="ar-SA"/>
      </w:rPr>
    </w:lvl>
    <w:lvl w:ilvl="7" w:tplc="25FECF4C">
      <w:numFmt w:val="bullet"/>
      <w:lvlText w:val="•"/>
      <w:lvlJc w:val="left"/>
      <w:pPr>
        <w:ind w:left="2099" w:hanging="361"/>
      </w:pPr>
      <w:rPr>
        <w:rFonts w:hint="default"/>
        <w:lang w:val="en-US" w:eastAsia="en-US" w:bidi="ar-SA"/>
      </w:rPr>
    </w:lvl>
    <w:lvl w:ilvl="8" w:tplc="18FAA9EC">
      <w:numFmt w:val="bullet"/>
      <w:lvlText w:val="•"/>
      <w:lvlJc w:val="left"/>
      <w:pPr>
        <w:ind w:left="2330" w:hanging="361"/>
      </w:pPr>
      <w:rPr>
        <w:rFonts w:hint="default"/>
        <w:lang w:val="en-US" w:eastAsia="en-US" w:bidi="ar-SA"/>
      </w:rPr>
    </w:lvl>
  </w:abstractNum>
  <w:abstractNum w:abstractNumId="27" w15:restartNumberingAfterBreak="0">
    <w:nsid w:val="5AF23F09"/>
    <w:multiLevelType w:val="hybridMultilevel"/>
    <w:tmpl w:val="EA7060FA"/>
    <w:lvl w:ilvl="0" w:tplc="40090001">
      <w:start w:val="1"/>
      <w:numFmt w:val="bullet"/>
      <w:lvlText w:val=""/>
      <w:lvlJc w:val="left"/>
      <w:pPr>
        <w:ind w:left="1197" w:hanging="360"/>
      </w:pPr>
      <w:rPr>
        <w:rFonts w:ascii="Symbol" w:hAnsi="Symbol" w:hint="default"/>
      </w:rPr>
    </w:lvl>
    <w:lvl w:ilvl="1" w:tplc="40090003" w:tentative="1">
      <w:start w:val="1"/>
      <w:numFmt w:val="bullet"/>
      <w:lvlText w:val="o"/>
      <w:lvlJc w:val="left"/>
      <w:pPr>
        <w:ind w:left="1917" w:hanging="360"/>
      </w:pPr>
      <w:rPr>
        <w:rFonts w:ascii="Courier New" w:hAnsi="Courier New" w:cs="Courier New" w:hint="default"/>
      </w:rPr>
    </w:lvl>
    <w:lvl w:ilvl="2" w:tplc="40090005" w:tentative="1">
      <w:start w:val="1"/>
      <w:numFmt w:val="bullet"/>
      <w:lvlText w:val=""/>
      <w:lvlJc w:val="left"/>
      <w:pPr>
        <w:ind w:left="2637" w:hanging="360"/>
      </w:pPr>
      <w:rPr>
        <w:rFonts w:ascii="Wingdings" w:hAnsi="Wingdings" w:hint="default"/>
      </w:rPr>
    </w:lvl>
    <w:lvl w:ilvl="3" w:tplc="40090001" w:tentative="1">
      <w:start w:val="1"/>
      <w:numFmt w:val="bullet"/>
      <w:lvlText w:val=""/>
      <w:lvlJc w:val="left"/>
      <w:pPr>
        <w:ind w:left="3357" w:hanging="360"/>
      </w:pPr>
      <w:rPr>
        <w:rFonts w:ascii="Symbol" w:hAnsi="Symbol" w:hint="default"/>
      </w:rPr>
    </w:lvl>
    <w:lvl w:ilvl="4" w:tplc="40090003" w:tentative="1">
      <w:start w:val="1"/>
      <w:numFmt w:val="bullet"/>
      <w:lvlText w:val="o"/>
      <w:lvlJc w:val="left"/>
      <w:pPr>
        <w:ind w:left="4077" w:hanging="360"/>
      </w:pPr>
      <w:rPr>
        <w:rFonts w:ascii="Courier New" w:hAnsi="Courier New" w:cs="Courier New" w:hint="default"/>
      </w:rPr>
    </w:lvl>
    <w:lvl w:ilvl="5" w:tplc="40090005" w:tentative="1">
      <w:start w:val="1"/>
      <w:numFmt w:val="bullet"/>
      <w:lvlText w:val=""/>
      <w:lvlJc w:val="left"/>
      <w:pPr>
        <w:ind w:left="4797" w:hanging="360"/>
      </w:pPr>
      <w:rPr>
        <w:rFonts w:ascii="Wingdings" w:hAnsi="Wingdings" w:hint="default"/>
      </w:rPr>
    </w:lvl>
    <w:lvl w:ilvl="6" w:tplc="40090001" w:tentative="1">
      <w:start w:val="1"/>
      <w:numFmt w:val="bullet"/>
      <w:lvlText w:val=""/>
      <w:lvlJc w:val="left"/>
      <w:pPr>
        <w:ind w:left="5517" w:hanging="360"/>
      </w:pPr>
      <w:rPr>
        <w:rFonts w:ascii="Symbol" w:hAnsi="Symbol" w:hint="default"/>
      </w:rPr>
    </w:lvl>
    <w:lvl w:ilvl="7" w:tplc="40090003" w:tentative="1">
      <w:start w:val="1"/>
      <w:numFmt w:val="bullet"/>
      <w:lvlText w:val="o"/>
      <w:lvlJc w:val="left"/>
      <w:pPr>
        <w:ind w:left="6237" w:hanging="360"/>
      </w:pPr>
      <w:rPr>
        <w:rFonts w:ascii="Courier New" w:hAnsi="Courier New" w:cs="Courier New" w:hint="default"/>
      </w:rPr>
    </w:lvl>
    <w:lvl w:ilvl="8" w:tplc="40090005" w:tentative="1">
      <w:start w:val="1"/>
      <w:numFmt w:val="bullet"/>
      <w:lvlText w:val=""/>
      <w:lvlJc w:val="left"/>
      <w:pPr>
        <w:ind w:left="6957" w:hanging="360"/>
      </w:pPr>
      <w:rPr>
        <w:rFonts w:ascii="Wingdings" w:hAnsi="Wingdings" w:hint="default"/>
      </w:rPr>
    </w:lvl>
  </w:abstractNum>
  <w:abstractNum w:abstractNumId="28" w15:restartNumberingAfterBreak="0">
    <w:nsid w:val="5CBF4AA2"/>
    <w:multiLevelType w:val="hybridMultilevel"/>
    <w:tmpl w:val="CB8657CA"/>
    <w:lvl w:ilvl="0" w:tplc="411C1F6A">
      <w:start w:val="1"/>
      <w:numFmt w:val="decimal"/>
      <w:lvlText w:val="%1."/>
      <w:lvlJc w:val="left"/>
      <w:pPr>
        <w:ind w:left="832" w:hanging="360"/>
      </w:pPr>
      <w:rPr>
        <w:rFonts w:ascii="Tahoma" w:eastAsia="Tahoma" w:hAnsi="Tahoma" w:cs="Tahoma" w:hint="default"/>
        <w:w w:val="100"/>
        <w:sz w:val="24"/>
        <w:szCs w:val="24"/>
        <w:lang w:val="en-US" w:eastAsia="en-US" w:bidi="ar-SA"/>
      </w:rPr>
    </w:lvl>
    <w:lvl w:ilvl="1" w:tplc="77F0CBA6">
      <w:numFmt w:val="bullet"/>
      <w:lvlText w:val="•"/>
      <w:lvlJc w:val="left"/>
      <w:pPr>
        <w:ind w:left="1288" w:hanging="360"/>
      </w:pPr>
      <w:rPr>
        <w:rFonts w:hint="default"/>
        <w:lang w:val="en-US" w:eastAsia="en-US" w:bidi="ar-SA"/>
      </w:rPr>
    </w:lvl>
    <w:lvl w:ilvl="2" w:tplc="2578E428">
      <w:numFmt w:val="bullet"/>
      <w:lvlText w:val="•"/>
      <w:lvlJc w:val="left"/>
      <w:pPr>
        <w:ind w:left="1736" w:hanging="360"/>
      </w:pPr>
      <w:rPr>
        <w:rFonts w:hint="default"/>
        <w:lang w:val="en-US" w:eastAsia="en-US" w:bidi="ar-SA"/>
      </w:rPr>
    </w:lvl>
    <w:lvl w:ilvl="3" w:tplc="5684754A">
      <w:numFmt w:val="bullet"/>
      <w:lvlText w:val="•"/>
      <w:lvlJc w:val="left"/>
      <w:pPr>
        <w:ind w:left="2184" w:hanging="360"/>
      </w:pPr>
      <w:rPr>
        <w:rFonts w:hint="default"/>
        <w:lang w:val="en-US" w:eastAsia="en-US" w:bidi="ar-SA"/>
      </w:rPr>
    </w:lvl>
    <w:lvl w:ilvl="4" w:tplc="F49CB5AE">
      <w:numFmt w:val="bullet"/>
      <w:lvlText w:val="•"/>
      <w:lvlJc w:val="left"/>
      <w:pPr>
        <w:ind w:left="2633" w:hanging="360"/>
      </w:pPr>
      <w:rPr>
        <w:rFonts w:hint="default"/>
        <w:lang w:val="en-US" w:eastAsia="en-US" w:bidi="ar-SA"/>
      </w:rPr>
    </w:lvl>
    <w:lvl w:ilvl="5" w:tplc="890E4656">
      <w:numFmt w:val="bullet"/>
      <w:lvlText w:val="•"/>
      <w:lvlJc w:val="left"/>
      <w:pPr>
        <w:ind w:left="3081" w:hanging="360"/>
      </w:pPr>
      <w:rPr>
        <w:rFonts w:hint="default"/>
        <w:lang w:val="en-US" w:eastAsia="en-US" w:bidi="ar-SA"/>
      </w:rPr>
    </w:lvl>
    <w:lvl w:ilvl="6" w:tplc="A7003664">
      <w:numFmt w:val="bullet"/>
      <w:lvlText w:val="•"/>
      <w:lvlJc w:val="left"/>
      <w:pPr>
        <w:ind w:left="3529" w:hanging="360"/>
      </w:pPr>
      <w:rPr>
        <w:rFonts w:hint="default"/>
        <w:lang w:val="en-US" w:eastAsia="en-US" w:bidi="ar-SA"/>
      </w:rPr>
    </w:lvl>
    <w:lvl w:ilvl="7" w:tplc="F3CEBBEA">
      <w:numFmt w:val="bullet"/>
      <w:lvlText w:val="•"/>
      <w:lvlJc w:val="left"/>
      <w:pPr>
        <w:ind w:left="3978" w:hanging="360"/>
      </w:pPr>
      <w:rPr>
        <w:rFonts w:hint="default"/>
        <w:lang w:val="en-US" w:eastAsia="en-US" w:bidi="ar-SA"/>
      </w:rPr>
    </w:lvl>
    <w:lvl w:ilvl="8" w:tplc="A1468E7A">
      <w:numFmt w:val="bullet"/>
      <w:lvlText w:val="•"/>
      <w:lvlJc w:val="left"/>
      <w:pPr>
        <w:ind w:left="4426" w:hanging="360"/>
      </w:pPr>
      <w:rPr>
        <w:rFonts w:hint="default"/>
        <w:lang w:val="en-US" w:eastAsia="en-US" w:bidi="ar-SA"/>
      </w:rPr>
    </w:lvl>
  </w:abstractNum>
  <w:abstractNum w:abstractNumId="29" w15:restartNumberingAfterBreak="0">
    <w:nsid w:val="5EDF5EA7"/>
    <w:multiLevelType w:val="hybridMultilevel"/>
    <w:tmpl w:val="F99EBE0C"/>
    <w:lvl w:ilvl="0" w:tplc="77C8ACA2">
      <w:numFmt w:val="bullet"/>
      <w:lvlText w:val=""/>
      <w:lvlJc w:val="left"/>
      <w:pPr>
        <w:ind w:left="474" w:hanging="361"/>
      </w:pPr>
      <w:rPr>
        <w:rFonts w:ascii="Symbol" w:eastAsia="Symbol" w:hAnsi="Symbol" w:cs="Symbol" w:hint="default"/>
        <w:w w:val="100"/>
        <w:sz w:val="24"/>
        <w:szCs w:val="24"/>
        <w:lang w:val="en-US" w:eastAsia="en-US" w:bidi="ar-SA"/>
      </w:rPr>
    </w:lvl>
    <w:lvl w:ilvl="1" w:tplc="5144F8B8">
      <w:numFmt w:val="bullet"/>
      <w:lvlText w:val="•"/>
      <w:lvlJc w:val="left"/>
      <w:pPr>
        <w:ind w:left="711" w:hanging="361"/>
      </w:pPr>
      <w:rPr>
        <w:rFonts w:hint="default"/>
        <w:lang w:val="en-US" w:eastAsia="en-US" w:bidi="ar-SA"/>
      </w:rPr>
    </w:lvl>
    <w:lvl w:ilvl="2" w:tplc="5E182270">
      <w:numFmt w:val="bullet"/>
      <w:lvlText w:val="•"/>
      <w:lvlJc w:val="left"/>
      <w:pPr>
        <w:ind w:left="942" w:hanging="361"/>
      </w:pPr>
      <w:rPr>
        <w:rFonts w:hint="default"/>
        <w:lang w:val="en-US" w:eastAsia="en-US" w:bidi="ar-SA"/>
      </w:rPr>
    </w:lvl>
    <w:lvl w:ilvl="3" w:tplc="AE8CCE4A">
      <w:numFmt w:val="bullet"/>
      <w:lvlText w:val="•"/>
      <w:lvlJc w:val="left"/>
      <w:pPr>
        <w:ind w:left="1173" w:hanging="361"/>
      </w:pPr>
      <w:rPr>
        <w:rFonts w:hint="default"/>
        <w:lang w:val="en-US" w:eastAsia="en-US" w:bidi="ar-SA"/>
      </w:rPr>
    </w:lvl>
    <w:lvl w:ilvl="4" w:tplc="8F5E71EE">
      <w:numFmt w:val="bullet"/>
      <w:lvlText w:val="•"/>
      <w:lvlJc w:val="left"/>
      <w:pPr>
        <w:ind w:left="1405" w:hanging="361"/>
      </w:pPr>
      <w:rPr>
        <w:rFonts w:hint="default"/>
        <w:lang w:val="en-US" w:eastAsia="en-US" w:bidi="ar-SA"/>
      </w:rPr>
    </w:lvl>
    <w:lvl w:ilvl="5" w:tplc="2FE60104">
      <w:numFmt w:val="bullet"/>
      <w:lvlText w:val="•"/>
      <w:lvlJc w:val="left"/>
      <w:pPr>
        <w:ind w:left="1636" w:hanging="361"/>
      </w:pPr>
      <w:rPr>
        <w:rFonts w:hint="default"/>
        <w:lang w:val="en-US" w:eastAsia="en-US" w:bidi="ar-SA"/>
      </w:rPr>
    </w:lvl>
    <w:lvl w:ilvl="6" w:tplc="5BA41660">
      <w:numFmt w:val="bullet"/>
      <w:lvlText w:val="•"/>
      <w:lvlJc w:val="left"/>
      <w:pPr>
        <w:ind w:left="1867" w:hanging="361"/>
      </w:pPr>
      <w:rPr>
        <w:rFonts w:hint="default"/>
        <w:lang w:val="en-US" w:eastAsia="en-US" w:bidi="ar-SA"/>
      </w:rPr>
    </w:lvl>
    <w:lvl w:ilvl="7" w:tplc="AC2A3698">
      <w:numFmt w:val="bullet"/>
      <w:lvlText w:val="•"/>
      <w:lvlJc w:val="left"/>
      <w:pPr>
        <w:ind w:left="2099" w:hanging="361"/>
      </w:pPr>
      <w:rPr>
        <w:rFonts w:hint="default"/>
        <w:lang w:val="en-US" w:eastAsia="en-US" w:bidi="ar-SA"/>
      </w:rPr>
    </w:lvl>
    <w:lvl w:ilvl="8" w:tplc="F0BC0E16">
      <w:numFmt w:val="bullet"/>
      <w:lvlText w:val="•"/>
      <w:lvlJc w:val="left"/>
      <w:pPr>
        <w:ind w:left="2330" w:hanging="361"/>
      </w:pPr>
      <w:rPr>
        <w:rFonts w:hint="default"/>
        <w:lang w:val="en-US" w:eastAsia="en-US" w:bidi="ar-SA"/>
      </w:rPr>
    </w:lvl>
  </w:abstractNum>
  <w:abstractNum w:abstractNumId="30" w15:restartNumberingAfterBreak="0">
    <w:nsid w:val="5FF57A4E"/>
    <w:multiLevelType w:val="hybridMultilevel"/>
    <w:tmpl w:val="99AA88E4"/>
    <w:lvl w:ilvl="0" w:tplc="2A461880">
      <w:start w:val="1"/>
      <w:numFmt w:val="decimal"/>
      <w:lvlText w:val="%1."/>
      <w:lvlJc w:val="left"/>
      <w:pPr>
        <w:ind w:left="832" w:hanging="360"/>
      </w:pPr>
      <w:rPr>
        <w:rFonts w:ascii="Tahoma" w:eastAsia="Tahoma" w:hAnsi="Tahoma" w:cs="Tahoma" w:hint="default"/>
        <w:w w:val="100"/>
        <w:sz w:val="24"/>
        <w:szCs w:val="24"/>
        <w:lang w:val="en-US" w:eastAsia="en-US" w:bidi="ar-SA"/>
      </w:rPr>
    </w:lvl>
    <w:lvl w:ilvl="1" w:tplc="46C2F882">
      <w:numFmt w:val="bullet"/>
      <w:lvlText w:val="•"/>
      <w:lvlJc w:val="left"/>
      <w:pPr>
        <w:ind w:left="1288" w:hanging="360"/>
      </w:pPr>
      <w:rPr>
        <w:rFonts w:hint="default"/>
        <w:lang w:val="en-US" w:eastAsia="en-US" w:bidi="ar-SA"/>
      </w:rPr>
    </w:lvl>
    <w:lvl w:ilvl="2" w:tplc="18A60094">
      <w:numFmt w:val="bullet"/>
      <w:lvlText w:val="•"/>
      <w:lvlJc w:val="left"/>
      <w:pPr>
        <w:ind w:left="1736" w:hanging="360"/>
      </w:pPr>
      <w:rPr>
        <w:rFonts w:hint="default"/>
        <w:lang w:val="en-US" w:eastAsia="en-US" w:bidi="ar-SA"/>
      </w:rPr>
    </w:lvl>
    <w:lvl w:ilvl="3" w:tplc="904E97F4">
      <w:numFmt w:val="bullet"/>
      <w:lvlText w:val="•"/>
      <w:lvlJc w:val="left"/>
      <w:pPr>
        <w:ind w:left="2184" w:hanging="360"/>
      </w:pPr>
      <w:rPr>
        <w:rFonts w:hint="default"/>
        <w:lang w:val="en-US" w:eastAsia="en-US" w:bidi="ar-SA"/>
      </w:rPr>
    </w:lvl>
    <w:lvl w:ilvl="4" w:tplc="1B2A8ECE">
      <w:numFmt w:val="bullet"/>
      <w:lvlText w:val="•"/>
      <w:lvlJc w:val="left"/>
      <w:pPr>
        <w:ind w:left="2633" w:hanging="360"/>
      </w:pPr>
      <w:rPr>
        <w:rFonts w:hint="default"/>
        <w:lang w:val="en-US" w:eastAsia="en-US" w:bidi="ar-SA"/>
      </w:rPr>
    </w:lvl>
    <w:lvl w:ilvl="5" w:tplc="043A6C54">
      <w:numFmt w:val="bullet"/>
      <w:lvlText w:val="•"/>
      <w:lvlJc w:val="left"/>
      <w:pPr>
        <w:ind w:left="3081" w:hanging="360"/>
      </w:pPr>
      <w:rPr>
        <w:rFonts w:hint="default"/>
        <w:lang w:val="en-US" w:eastAsia="en-US" w:bidi="ar-SA"/>
      </w:rPr>
    </w:lvl>
    <w:lvl w:ilvl="6" w:tplc="519AFECA">
      <w:numFmt w:val="bullet"/>
      <w:lvlText w:val="•"/>
      <w:lvlJc w:val="left"/>
      <w:pPr>
        <w:ind w:left="3529" w:hanging="360"/>
      </w:pPr>
      <w:rPr>
        <w:rFonts w:hint="default"/>
        <w:lang w:val="en-US" w:eastAsia="en-US" w:bidi="ar-SA"/>
      </w:rPr>
    </w:lvl>
    <w:lvl w:ilvl="7" w:tplc="45180348">
      <w:numFmt w:val="bullet"/>
      <w:lvlText w:val="•"/>
      <w:lvlJc w:val="left"/>
      <w:pPr>
        <w:ind w:left="3978" w:hanging="360"/>
      </w:pPr>
      <w:rPr>
        <w:rFonts w:hint="default"/>
        <w:lang w:val="en-US" w:eastAsia="en-US" w:bidi="ar-SA"/>
      </w:rPr>
    </w:lvl>
    <w:lvl w:ilvl="8" w:tplc="39A60882">
      <w:numFmt w:val="bullet"/>
      <w:lvlText w:val="•"/>
      <w:lvlJc w:val="left"/>
      <w:pPr>
        <w:ind w:left="4426" w:hanging="360"/>
      </w:pPr>
      <w:rPr>
        <w:rFonts w:hint="default"/>
        <w:lang w:val="en-US" w:eastAsia="en-US" w:bidi="ar-SA"/>
      </w:rPr>
    </w:lvl>
  </w:abstractNum>
  <w:abstractNum w:abstractNumId="31" w15:restartNumberingAfterBreak="0">
    <w:nsid w:val="645B4D6B"/>
    <w:multiLevelType w:val="hybridMultilevel"/>
    <w:tmpl w:val="A5B6B236"/>
    <w:lvl w:ilvl="0" w:tplc="60B221A4">
      <w:start w:val="1"/>
      <w:numFmt w:val="decimal"/>
      <w:lvlText w:val="%1."/>
      <w:lvlJc w:val="left"/>
      <w:pPr>
        <w:ind w:left="1553" w:hanging="360"/>
      </w:pPr>
      <w:rPr>
        <w:rFonts w:ascii="Tahoma" w:eastAsia="Tahoma" w:hAnsi="Tahoma" w:cs="Tahoma" w:hint="default"/>
        <w:w w:val="100"/>
        <w:sz w:val="24"/>
        <w:szCs w:val="24"/>
        <w:lang w:val="en-US" w:eastAsia="en-US" w:bidi="ar-SA"/>
      </w:rPr>
    </w:lvl>
    <w:lvl w:ilvl="1" w:tplc="D288236A">
      <w:numFmt w:val="bullet"/>
      <w:lvlText w:val="•"/>
      <w:lvlJc w:val="left"/>
      <w:pPr>
        <w:ind w:left="1936" w:hanging="360"/>
      </w:pPr>
      <w:rPr>
        <w:rFonts w:hint="default"/>
        <w:lang w:val="en-US" w:eastAsia="en-US" w:bidi="ar-SA"/>
      </w:rPr>
    </w:lvl>
    <w:lvl w:ilvl="2" w:tplc="EFDA0BD4">
      <w:numFmt w:val="bullet"/>
      <w:lvlText w:val="•"/>
      <w:lvlJc w:val="left"/>
      <w:pPr>
        <w:ind w:left="2312" w:hanging="360"/>
      </w:pPr>
      <w:rPr>
        <w:rFonts w:hint="default"/>
        <w:lang w:val="en-US" w:eastAsia="en-US" w:bidi="ar-SA"/>
      </w:rPr>
    </w:lvl>
    <w:lvl w:ilvl="3" w:tplc="3A425B8A">
      <w:numFmt w:val="bullet"/>
      <w:lvlText w:val="•"/>
      <w:lvlJc w:val="left"/>
      <w:pPr>
        <w:ind w:left="2688" w:hanging="360"/>
      </w:pPr>
      <w:rPr>
        <w:rFonts w:hint="default"/>
        <w:lang w:val="en-US" w:eastAsia="en-US" w:bidi="ar-SA"/>
      </w:rPr>
    </w:lvl>
    <w:lvl w:ilvl="4" w:tplc="496E7A5C">
      <w:numFmt w:val="bullet"/>
      <w:lvlText w:val="•"/>
      <w:lvlJc w:val="left"/>
      <w:pPr>
        <w:ind w:left="3065" w:hanging="360"/>
      </w:pPr>
      <w:rPr>
        <w:rFonts w:hint="default"/>
        <w:lang w:val="en-US" w:eastAsia="en-US" w:bidi="ar-SA"/>
      </w:rPr>
    </w:lvl>
    <w:lvl w:ilvl="5" w:tplc="99D60DC0">
      <w:numFmt w:val="bullet"/>
      <w:lvlText w:val="•"/>
      <w:lvlJc w:val="left"/>
      <w:pPr>
        <w:ind w:left="3441" w:hanging="360"/>
      </w:pPr>
      <w:rPr>
        <w:rFonts w:hint="default"/>
        <w:lang w:val="en-US" w:eastAsia="en-US" w:bidi="ar-SA"/>
      </w:rPr>
    </w:lvl>
    <w:lvl w:ilvl="6" w:tplc="C4301B0C">
      <w:numFmt w:val="bullet"/>
      <w:lvlText w:val="•"/>
      <w:lvlJc w:val="left"/>
      <w:pPr>
        <w:ind w:left="3817" w:hanging="360"/>
      </w:pPr>
      <w:rPr>
        <w:rFonts w:hint="default"/>
        <w:lang w:val="en-US" w:eastAsia="en-US" w:bidi="ar-SA"/>
      </w:rPr>
    </w:lvl>
    <w:lvl w:ilvl="7" w:tplc="13DEB056">
      <w:numFmt w:val="bullet"/>
      <w:lvlText w:val="•"/>
      <w:lvlJc w:val="left"/>
      <w:pPr>
        <w:ind w:left="4194" w:hanging="360"/>
      </w:pPr>
      <w:rPr>
        <w:rFonts w:hint="default"/>
        <w:lang w:val="en-US" w:eastAsia="en-US" w:bidi="ar-SA"/>
      </w:rPr>
    </w:lvl>
    <w:lvl w:ilvl="8" w:tplc="4D38DA54">
      <w:numFmt w:val="bullet"/>
      <w:lvlText w:val="•"/>
      <w:lvlJc w:val="left"/>
      <w:pPr>
        <w:ind w:left="4570" w:hanging="360"/>
      </w:pPr>
      <w:rPr>
        <w:rFonts w:hint="default"/>
        <w:lang w:val="en-US" w:eastAsia="en-US" w:bidi="ar-SA"/>
      </w:rPr>
    </w:lvl>
  </w:abstractNum>
  <w:abstractNum w:abstractNumId="32" w15:restartNumberingAfterBreak="0">
    <w:nsid w:val="64BC3BE8"/>
    <w:multiLevelType w:val="hybridMultilevel"/>
    <w:tmpl w:val="F74E203C"/>
    <w:lvl w:ilvl="0" w:tplc="04D49DCA">
      <w:numFmt w:val="bullet"/>
      <w:lvlText w:val=""/>
      <w:lvlJc w:val="left"/>
      <w:pPr>
        <w:ind w:left="474" w:hanging="361"/>
      </w:pPr>
      <w:rPr>
        <w:rFonts w:ascii="Symbol" w:eastAsia="Symbol" w:hAnsi="Symbol" w:cs="Symbol" w:hint="default"/>
        <w:w w:val="100"/>
        <w:sz w:val="24"/>
        <w:szCs w:val="24"/>
        <w:lang w:val="en-US" w:eastAsia="en-US" w:bidi="ar-SA"/>
      </w:rPr>
    </w:lvl>
    <w:lvl w:ilvl="1" w:tplc="DD06E3DC">
      <w:numFmt w:val="bullet"/>
      <w:lvlText w:val="•"/>
      <w:lvlJc w:val="left"/>
      <w:pPr>
        <w:ind w:left="711" w:hanging="361"/>
      </w:pPr>
      <w:rPr>
        <w:rFonts w:hint="default"/>
        <w:lang w:val="en-US" w:eastAsia="en-US" w:bidi="ar-SA"/>
      </w:rPr>
    </w:lvl>
    <w:lvl w:ilvl="2" w:tplc="10747178">
      <w:numFmt w:val="bullet"/>
      <w:lvlText w:val="•"/>
      <w:lvlJc w:val="left"/>
      <w:pPr>
        <w:ind w:left="942" w:hanging="361"/>
      </w:pPr>
      <w:rPr>
        <w:rFonts w:hint="default"/>
        <w:lang w:val="en-US" w:eastAsia="en-US" w:bidi="ar-SA"/>
      </w:rPr>
    </w:lvl>
    <w:lvl w:ilvl="3" w:tplc="9E1E931E">
      <w:numFmt w:val="bullet"/>
      <w:lvlText w:val="•"/>
      <w:lvlJc w:val="left"/>
      <w:pPr>
        <w:ind w:left="1173" w:hanging="361"/>
      </w:pPr>
      <w:rPr>
        <w:rFonts w:hint="default"/>
        <w:lang w:val="en-US" w:eastAsia="en-US" w:bidi="ar-SA"/>
      </w:rPr>
    </w:lvl>
    <w:lvl w:ilvl="4" w:tplc="53ECDB94">
      <w:numFmt w:val="bullet"/>
      <w:lvlText w:val="•"/>
      <w:lvlJc w:val="left"/>
      <w:pPr>
        <w:ind w:left="1405" w:hanging="361"/>
      </w:pPr>
      <w:rPr>
        <w:rFonts w:hint="default"/>
        <w:lang w:val="en-US" w:eastAsia="en-US" w:bidi="ar-SA"/>
      </w:rPr>
    </w:lvl>
    <w:lvl w:ilvl="5" w:tplc="457897B6">
      <w:numFmt w:val="bullet"/>
      <w:lvlText w:val="•"/>
      <w:lvlJc w:val="left"/>
      <w:pPr>
        <w:ind w:left="1636" w:hanging="361"/>
      </w:pPr>
      <w:rPr>
        <w:rFonts w:hint="default"/>
        <w:lang w:val="en-US" w:eastAsia="en-US" w:bidi="ar-SA"/>
      </w:rPr>
    </w:lvl>
    <w:lvl w:ilvl="6" w:tplc="C0E243CE">
      <w:numFmt w:val="bullet"/>
      <w:lvlText w:val="•"/>
      <w:lvlJc w:val="left"/>
      <w:pPr>
        <w:ind w:left="1867" w:hanging="361"/>
      </w:pPr>
      <w:rPr>
        <w:rFonts w:hint="default"/>
        <w:lang w:val="en-US" w:eastAsia="en-US" w:bidi="ar-SA"/>
      </w:rPr>
    </w:lvl>
    <w:lvl w:ilvl="7" w:tplc="C3702672">
      <w:numFmt w:val="bullet"/>
      <w:lvlText w:val="•"/>
      <w:lvlJc w:val="left"/>
      <w:pPr>
        <w:ind w:left="2099" w:hanging="361"/>
      </w:pPr>
      <w:rPr>
        <w:rFonts w:hint="default"/>
        <w:lang w:val="en-US" w:eastAsia="en-US" w:bidi="ar-SA"/>
      </w:rPr>
    </w:lvl>
    <w:lvl w:ilvl="8" w:tplc="41DCF3A6">
      <w:numFmt w:val="bullet"/>
      <w:lvlText w:val="•"/>
      <w:lvlJc w:val="left"/>
      <w:pPr>
        <w:ind w:left="2330" w:hanging="361"/>
      </w:pPr>
      <w:rPr>
        <w:rFonts w:hint="default"/>
        <w:lang w:val="en-US" w:eastAsia="en-US" w:bidi="ar-SA"/>
      </w:rPr>
    </w:lvl>
  </w:abstractNum>
  <w:abstractNum w:abstractNumId="33" w15:restartNumberingAfterBreak="0">
    <w:nsid w:val="64DE5759"/>
    <w:multiLevelType w:val="hybridMultilevel"/>
    <w:tmpl w:val="632E4BC6"/>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34" w15:restartNumberingAfterBreak="0">
    <w:nsid w:val="653B6074"/>
    <w:multiLevelType w:val="hybridMultilevel"/>
    <w:tmpl w:val="1534DA5C"/>
    <w:lvl w:ilvl="0" w:tplc="B9A2EB14">
      <w:numFmt w:val="bullet"/>
      <w:lvlText w:val=""/>
      <w:lvlJc w:val="left"/>
      <w:pPr>
        <w:ind w:left="474" w:hanging="361"/>
      </w:pPr>
      <w:rPr>
        <w:rFonts w:ascii="Symbol" w:eastAsia="Symbol" w:hAnsi="Symbol" w:cs="Symbol" w:hint="default"/>
        <w:w w:val="100"/>
        <w:sz w:val="24"/>
        <w:szCs w:val="24"/>
        <w:lang w:val="en-US" w:eastAsia="en-US" w:bidi="ar-SA"/>
      </w:rPr>
    </w:lvl>
    <w:lvl w:ilvl="1" w:tplc="271253B0">
      <w:numFmt w:val="bullet"/>
      <w:lvlText w:val="•"/>
      <w:lvlJc w:val="left"/>
      <w:pPr>
        <w:ind w:left="711" w:hanging="361"/>
      </w:pPr>
      <w:rPr>
        <w:rFonts w:hint="default"/>
        <w:lang w:val="en-US" w:eastAsia="en-US" w:bidi="ar-SA"/>
      </w:rPr>
    </w:lvl>
    <w:lvl w:ilvl="2" w:tplc="0E2C1070">
      <w:numFmt w:val="bullet"/>
      <w:lvlText w:val="•"/>
      <w:lvlJc w:val="left"/>
      <w:pPr>
        <w:ind w:left="942" w:hanging="361"/>
      </w:pPr>
      <w:rPr>
        <w:rFonts w:hint="default"/>
        <w:lang w:val="en-US" w:eastAsia="en-US" w:bidi="ar-SA"/>
      </w:rPr>
    </w:lvl>
    <w:lvl w:ilvl="3" w:tplc="E42CE79C">
      <w:numFmt w:val="bullet"/>
      <w:lvlText w:val="•"/>
      <w:lvlJc w:val="left"/>
      <w:pPr>
        <w:ind w:left="1173" w:hanging="361"/>
      </w:pPr>
      <w:rPr>
        <w:rFonts w:hint="default"/>
        <w:lang w:val="en-US" w:eastAsia="en-US" w:bidi="ar-SA"/>
      </w:rPr>
    </w:lvl>
    <w:lvl w:ilvl="4" w:tplc="119616CC">
      <w:numFmt w:val="bullet"/>
      <w:lvlText w:val="•"/>
      <w:lvlJc w:val="left"/>
      <w:pPr>
        <w:ind w:left="1405" w:hanging="361"/>
      </w:pPr>
      <w:rPr>
        <w:rFonts w:hint="default"/>
        <w:lang w:val="en-US" w:eastAsia="en-US" w:bidi="ar-SA"/>
      </w:rPr>
    </w:lvl>
    <w:lvl w:ilvl="5" w:tplc="FC40D8A6">
      <w:numFmt w:val="bullet"/>
      <w:lvlText w:val="•"/>
      <w:lvlJc w:val="left"/>
      <w:pPr>
        <w:ind w:left="1636" w:hanging="361"/>
      </w:pPr>
      <w:rPr>
        <w:rFonts w:hint="default"/>
        <w:lang w:val="en-US" w:eastAsia="en-US" w:bidi="ar-SA"/>
      </w:rPr>
    </w:lvl>
    <w:lvl w:ilvl="6" w:tplc="0E1C87B0">
      <w:numFmt w:val="bullet"/>
      <w:lvlText w:val="•"/>
      <w:lvlJc w:val="left"/>
      <w:pPr>
        <w:ind w:left="1867" w:hanging="361"/>
      </w:pPr>
      <w:rPr>
        <w:rFonts w:hint="default"/>
        <w:lang w:val="en-US" w:eastAsia="en-US" w:bidi="ar-SA"/>
      </w:rPr>
    </w:lvl>
    <w:lvl w:ilvl="7" w:tplc="C9D6C92C">
      <w:numFmt w:val="bullet"/>
      <w:lvlText w:val="•"/>
      <w:lvlJc w:val="left"/>
      <w:pPr>
        <w:ind w:left="2099" w:hanging="361"/>
      </w:pPr>
      <w:rPr>
        <w:rFonts w:hint="default"/>
        <w:lang w:val="en-US" w:eastAsia="en-US" w:bidi="ar-SA"/>
      </w:rPr>
    </w:lvl>
    <w:lvl w:ilvl="8" w:tplc="23224490">
      <w:numFmt w:val="bullet"/>
      <w:lvlText w:val="•"/>
      <w:lvlJc w:val="left"/>
      <w:pPr>
        <w:ind w:left="2330" w:hanging="361"/>
      </w:pPr>
      <w:rPr>
        <w:rFonts w:hint="default"/>
        <w:lang w:val="en-US" w:eastAsia="en-US" w:bidi="ar-SA"/>
      </w:rPr>
    </w:lvl>
  </w:abstractNum>
  <w:abstractNum w:abstractNumId="35" w15:restartNumberingAfterBreak="0">
    <w:nsid w:val="69F523FE"/>
    <w:multiLevelType w:val="multilevel"/>
    <w:tmpl w:val="F446CF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B196467"/>
    <w:multiLevelType w:val="hybridMultilevel"/>
    <w:tmpl w:val="3A6A5600"/>
    <w:lvl w:ilvl="0" w:tplc="BB22873E">
      <w:start w:val="2"/>
      <w:numFmt w:val="decimal"/>
      <w:lvlText w:val="%1."/>
      <w:lvlJc w:val="left"/>
      <w:pPr>
        <w:ind w:left="832" w:hanging="360"/>
      </w:pPr>
      <w:rPr>
        <w:rFonts w:ascii="Tahoma" w:eastAsia="Tahoma" w:hAnsi="Tahoma" w:cs="Tahoma" w:hint="default"/>
        <w:w w:val="100"/>
        <w:sz w:val="24"/>
        <w:szCs w:val="24"/>
        <w:lang w:val="en-US" w:eastAsia="en-US" w:bidi="ar-SA"/>
      </w:rPr>
    </w:lvl>
    <w:lvl w:ilvl="1" w:tplc="FB1E79E6">
      <w:numFmt w:val="bullet"/>
      <w:lvlText w:val="•"/>
      <w:lvlJc w:val="left"/>
      <w:pPr>
        <w:ind w:left="1288" w:hanging="360"/>
      </w:pPr>
      <w:rPr>
        <w:rFonts w:hint="default"/>
        <w:lang w:val="en-US" w:eastAsia="en-US" w:bidi="ar-SA"/>
      </w:rPr>
    </w:lvl>
    <w:lvl w:ilvl="2" w:tplc="CDBC55EC">
      <w:numFmt w:val="bullet"/>
      <w:lvlText w:val="•"/>
      <w:lvlJc w:val="left"/>
      <w:pPr>
        <w:ind w:left="1736" w:hanging="360"/>
      </w:pPr>
      <w:rPr>
        <w:rFonts w:hint="default"/>
        <w:lang w:val="en-US" w:eastAsia="en-US" w:bidi="ar-SA"/>
      </w:rPr>
    </w:lvl>
    <w:lvl w:ilvl="3" w:tplc="D24E71B2">
      <w:numFmt w:val="bullet"/>
      <w:lvlText w:val="•"/>
      <w:lvlJc w:val="left"/>
      <w:pPr>
        <w:ind w:left="2184" w:hanging="360"/>
      </w:pPr>
      <w:rPr>
        <w:rFonts w:hint="default"/>
        <w:lang w:val="en-US" w:eastAsia="en-US" w:bidi="ar-SA"/>
      </w:rPr>
    </w:lvl>
    <w:lvl w:ilvl="4" w:tplc="1CCAB998">
      <w:numFmt w:val="bullet"/>
      <w:lvlText w:val="•"/>
      <w:lvlJc w:val="left"/>
      <w:pPr>
        <w:ind w:left="2633" w:hanging="360"/>
      </w:pPr>
      <w:rPr>
        <w:rFonts w:hint="default"/>
        <w:lang w:val="en-US" w:eastAsia="en-US" w:bidi="ar-SA"/>
      </w:rPr>
    </w:lvl>
    <w:lvl w:ilvl="5" w:tplc="959E5C7C">
      <w:numFmt w:val="bullet"/>
      <w:lvlText w:val="•"/>
      <w:lvlJc w:val="left"/>
      <w:pPr>
        <w:ind w:left="3081" w:hanging="360"/>
      </w:pPr>
      <w:rPr>
        <w:rFonts w:hint="default"/>
        <w:lang w:val="en-US" w:eastAsia="en-US" w:bidi="ar-SA"/>
      </w:rPr>
    </w:lvl>
    <w:lvl w:ilvl="6" w:tplc="82905B42">
      <w:numFmt w:val="bullet"/>
      <w:lvlText w:val="•"/>
      <w:lvlJc w:val="left"/>
      <w:pPr>
        <w:ind w:left="3529" w:hanging="360"/>
      </w:pPr>
      <w:rPr>
        <w:rFonts w:hint="default"/>
        <w:lang w:val="en-US" w:eastAsia="en-US" w:bidi="ar-SA"/>
      </w:rPr>
    </w:lvl>
    <w:lvl w:ilvl="7" w:tplc="7F7E6B34">
      <w:numFmt w:val="bullet"/>
      <w:lvlText w:val="•"/>
      <w:lvlJc w:val="left"/>
      <w:pPr>
        <w:ind w:left="3978" w:hanging="360"/>
      </w:pPr>
      <w:rPr>
        <w:rFonts w:hint="default"/>
        <w:lang w:val="en-US" w:eastAsia="en-US" w:bidi="ar-SA"/>
      </w:rPr>
    </w:lvl>
    <w:lvl w:ilvl="8" w:tplc="0988066C">
      <w:numFmt w:val="bullet"/>
      <w:lvlText w:val="•"/>
      <w:lvlJc w:val="left"/>
      <w:pPr>
        <w:ind w:left="4426" w:hanging="360"/>
      </w:pPr>
      <w:rPr>
        <w:rFonts w:hint="default"/>
        <w:lang w:val="en-US" w:eastAsia="en-US" w:bidi="ar-SA"/>
      </w:rPr>
    </w:lvl>
  </w:abstractNum>
  <w:abstractNum w:abstractNumId="37" w15:restartNumberingAfterBreak="0">
    <w:nsid w:val="6BCB0ED1"/>
    <w:multiLevelType w:val="multilevel"/>
    <w:tmpl w:val="5860BD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E837030"/>
    <w:multiLevelType w:val="hybridMultilevel"/>
    <w:tmpl w:val="63622E38"/>
    <w:lvl w:ilvl="0" w:tplc="619062E8">
      <w:start w:val="1"/>
      <w:numFmt w:val="decimal"/>
      <w:lvlText w:val="%1."/>
      <w:lvlJc w:val="left"/>
      <w:pPr>
        <w:ind w:left="907" w:hanging="435"/>
      </w:pPr>
      <w:rPr>
        <w:rFonts w:ascii="Tahoma" w:eastAsia="Tahoma" w:hAnsi="Tahoma" w:cs="Tahoma" w:hint="default"/>
        <w:w w:val="100"/>
        <w:sz w:val="24"/>
        <w:szCs w:val="24"/>
        <w:lang w:val="en-US" w:eastAsia="en-US" w:bidi="ar-SA"/>
      </w:rPr>
    </w:lvl>
    <w:lvl w:ilvl="1" w:tplc="BC92C8FC">
      <w:numFmt w:val="bullet"/>
      <w:lvlText w:val="•"/>
      <w:lvlJc w:val="left"/>
      <w:pPr>
        <w:ind w:left="1342" w:hanging="435"/>
      </w:pPr>
      <w:rPr>
        <w:rFonts w:hint="default"/>
        <w:lang w:val="en-US" w:eastAsia="en-US" w:bidi="ar-SA"/>
      </w:rPr>
    </w:lvl>
    <w:lvl w:ilvl="2" w:tplc="FBEE5CD0">
      <w:numFmt w:val="bullet"/>
      <w:lvlText w:val="•"/>
      <w:lvlJc w:val="left"/>
      <w:pPr>
        <w:ind w:left="1784" w:hanging="435"/>
      </w:pPr>
      <w:rPr>
        <w:rFonts w:hint="default"/>
        <w:lang w:val="en-US" w:eastAsia="en-US" w:bidi="ar-SA"/>
      </w:rPr>
    </w:lvl>
    <w:lvl w:ilvl="3" w:tplc="EC3432B4">
      <w:numFmt w:val="bullet"/>
      <w:lvlText w:val="•"/>
      <w:lvlJc w:val="left"/>
      <w:pPr>
        <w:ind w:left="2226" w:hanging="435"/>
      </w:pPr>
      <w:rPr>
        <w:rFonts w:hint="default"/>
        <w:lang w:val="en-US" w:eastAsia="en-US" w:bidi="ar-SA"/>
      </w:rPr>
    </w:lvl>
    <w:lvl w:ilvl="4" w:tplc="96CC95C8">
      <w:numFmt w:val="bullet"/>
      <w:lvlText w:val="•"/>
      <w:lvlJc w:val="left"/>
      <w:pPr>
        <w:ind w:left="2669" w:hanging="435"/>
      </w:pPr>
      <w:rPr>
        <w:rFonts w:hint="default"/>
        <w:lang w:val="en-US" w:eastAsia="en-US" w:bidi="ar-SA"/>
      </w:rPr>
    </w:lvl>
    <w:lvl w:ilvl="5" w:tplc="BE0A080A">
      <w:numFmt w:val="bullet"/>
      <w:lvlText w:val="•"/>
      <w:lvlJc w:val="left"/>
      <w:pPr>
        <w:ind w:left="3111" w:hanging="435"/>
      </w:pPr>
      <w:rPr>
        <w:rFonts w:hint="default"/>
        <w:lang w:val="en-US" w:eastAsia="en-US" w:bidi="ar-SA"/>
      </w:rPr>
    </w:lvl>
    <w:lvl w:ilvl="6" w:tplc="EA2C1AA8">
      <w:numFmt w:val="bullet"/>
      <w:lvlText w:val="•"/>
      <w:lvlJc w:val="left"/>
      <w:pPr>
        <w:ind w:left="3553" w:hanging="435"/>
      </w:pPr>
      <w:rPr>
        <w:rFonts w:hint="default"/>
        <w:lang w:val="en-US" w:eastAsia="en-US" w:bidi="ar-SA"/>
      </w:rPr>
    </w:lvl>
    <w:lvl w:ilvl="7" w:tplc="124AE930">
      <w:numFmt w:val="bullet"/>
      <w:lvlText w:val="•"/>
      <w:lvlJc w:val="left"/>
      <w:pPr>
        <w:ind w:left="3996" w:hanging="435"/>
      </w:pPr>
      <w:rPr>
        <w:rFonts w:hint="default"/>
        <w:lang w:val="en-US" w:eastAsia="en-US" w:bidi="ar-SA"/>
      </w:rPr>
    </w:lvl>
    <w:lvl w:ilvl="8" w:tplc="883286AA">
      <w:numFmt w:val="bullet"/>
      <w:lvlText w:val="•"/>
      <w:lvlJc w:val="left"/>
      <w:pPr>
        <w:ind w:left="4438" w:hanging="435"/>
      </w:pPr>
      <w:rPr>
        <w:rFonts w:hint="default"/>
        <w:lang w:val="en-US" w:eastAsia="en-US" w:bidi="ar-SA"/>
      </w:rPr>
    </w:lvl>
  </w:abstractNum>
  <w:abstractNum w:abstractNumId="39" w15:restartNumberingAfterBreak="0">
    <w:nsid w:val="6FFF6A08"/>
    <w:multiLevelType w:val="hybridMultilevel"/>
    <w:tmpl w:val="2954F6E4"/>
    <w:lvl w:ilvl="0" w:tplc="209421D8">
      <w:start w:val="1"/>
      <w:numFmt w:val="decimal"/>
      <w:lvlText w:val="%1."/>
      <w:lvlJc w:val="left"/>
      <w:pPr>
        <w:ind w:left="832" w:hanging="360"/>
      </w:pPr>
      <w:rPr>
        <w:rFonts w:ascii="Tahoma" w:eastAsia="Tahoma" w:hAnsi="Tahoma" w:cs="Tahoma" w:hint="default"/>
        <w:w w:val="100"/>
        <w:sz w:val="24"/>
        <w:szCs w:val="24"/>
        <w:lang w:val="en-US" w:eastAsia="en-US" w:bidi="ar-SA"/>
      </w:rPr>
    </w:lvl>
    <w:lvl w:ilvl="1" w:tplc="A2B2363E">
      <w:start w:val="1"/>
      <w:numFmt w:val="lowerLetter"/>
      <w:lvlText w:val="%2."/>
      <w:lvlJc w:val="left"/>
      <w:pPr>
        <w:ind w:left="1553" w:hanging="360"/>
      </w:pPr>
      <w:rPr>
        <w:rFonts w:ascii="Tahoma" w:eastAsia="Tahoma" w:hAnsi="Tahoma" w:cs="Tahoma" w:hint="default"/>
        <w:spacing w:val="0"/>
        <w:w w:val="100"/>
        <w:sz w:val="24"/>
        <w:szCs w:val="24"/>
        <w:lang w:val="en-US" w:eastAsia="en-US" w:bidi="ar-SA"/>
      </w:rPr>
    </w:lvl>
    <w:lvl w:ilvl="2" w:tplc="74CE7FBE">
      <w:numFmt w:val="bullet"/>
      <w:lvlText w:val="•"/>
      <w:lvlJc w:val="left"/>
      <w:pPr>
        <w:ind w:left="1978" w:hanging="360"/>
      </w:pPr>
      <w:rPr>
        <w:rFonts w:hint="default"/>
        <w:lang w:val="en-US" w:eastAsia="en-US" w:bidi="ar-SA"/>
      </w:rPr>
    </w:lvl>
    <w:lvl w:ilvl="3" w:tplc="1A4AFBE2">
      <w:numFmt w:val="bullet"/>
      <w:lvlText w:val="•"/>
      <w:lvlJc w:val="left"/>
      <w:pPr>
        <w:ind w:left="2396" w:hanging="360"/>
      </w:pPr>
      <w:rPr>
        <w:rFonts w:hint="default"/>
        <w:lang w:val="en-US" w:eastAsia="en-US" w:bidi="ar-SA"/>
      </w:rPr>
    </w:lvl>
    <w:lvl w:ilvl="4" w:tplc="AAB21042">
      <w:numFmt w:val="bullet"/>
      <w:lvlText w:val="•"/>
      <w:lvlJc w:val="left"/>
      <w:pPr>
        <w:ind w:left="2814" w:hanging="360"/>
      </w:pPr>
      <w:rPr>
        <w:rFonts w:hint="default"/>
        <w:lang w:val="en-US" w:eastAsia="en-US" w:bidi="ar-SA"/>
      </w:rPr>
    </w:lvl>
    <w:lvl w:ilvl="5" w:tplc="28349BD8">
      <w:numFmt w:val="bullet"/>
      <w:lvlText w:val="•"/>
      <w:lvlJc w:val="left"/>
      <w:pPr>
        <w:ind w:left="3232" w:hanging="360"/>
      </w:pPr>
      <w:rPr>
        <w:rFonts w:hint="default"/>
        <w:lang w:val="en-US" w:eastAsia="en-US" w:bidi="ar-SA"/>
      </w:rPr>
    </w:lvl>
    <w:lvl w:ilvl="6" w:tplc="1932E290">
      <w:numFmt w:val="bullet"/>
      <w:lvlText w:val="•"/>
      <w:lvlJc w:val="left"/>
      <w:pPr>
        <w:ind w:left="3650" w:hanging="360"/>
      </w:pPr>
      <w:rPr>
        <w:rFonts w:hint="default"/>
        <w:lang w:val="en-US" w:eastAsia="en-US" w:bidi="ar-SA"/>
      </w:rPr>
    </w:lvl>
    <w:lvl w:ilvl="7" w:tplc="3F782B12">
      <w:numFmt w:val="bullet"/>
      <w:lvlText w:val="•"/>
      <w:lvlJc w:val="left"/>
      <w:pPr>
        <w:ind w:left="4068" w:hanging="360"/>
      </w:pPr>
      <w:rPr>
        <w:rFonts w:hint="default"/>
        <w:lang w:val="en-US" w:eastAsia="en-US" w:bidi="ar-SA"/>
      </w:rPr>
    </w:lvl>
    <w:lvl w:ilvl="8" w:tplc="C1EAB4C2">
      <w:numFmt w:val="bullet"/>
      <w:lvlText w:val="•"/>
      <w:lvlJc w:val="left"/>
      <w:pPr>
        <w:ind w:left="4486" w:hanging="360"/>
      </w:pPr>
      <w:rPr>
        <w:rFonts w:hint="default"/>
        <w:lang w:val="en-US" w:eastAsia="en-US" w:bidi="ar-SA"/>
      </w:rPr>
    </w:lvl>
  </w:abstractNum>
  <w:abstractNum w:abstractNumId="40" w15:restartNumberingAfterBreak="0">
    <w:nsid w:val="795D2D73"/>
    <w:multiLevelType w:val="multilevel"/>
    <w:tmpl w:val="9008F8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CAE720D"/>
    <w:multiLevelType w:val="multilevel"/>
    <w:tmpl w:val="56DA75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D311D31"/>
    <w:multiLevelType w:val="multilevel"/>
    <w:tmpl w:val="391664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6"/>
  </w:num>
  <w:num w:numId="2">
    <w:abstractNumId w:val="29"/>
  </w:num>
  <w:num w:numId="3">
    <w:abstractNumId w:val="38"/>
  </w:num>
  <w:num w:numId="4">
    <w:abstractNumId w:val="34"/>
  </w:num>
  <w:num w:numId="5">
    <w:abstractNumId w:val="28"/>
  </w:num>
  <w:num w:numId="6">
    <w:abstractNumId w:val="13"/>
  </w:num>
  <w:num w:numId="7">
    <w:abstractNumId w:val="31"/>
  </w:num>
  <w:num w:numId="8">
    <w:abstractNumId w:val="14"/>
  </w:num>
  <w:num w:numId="9">
    <w:abstractNumId w:val="22"/>
  </w:num>
  <w:num w:numId="10">
    <w:abstractNumId w:val="11"/>
  </w:num>
  <w:num w:numId="11">
    <w:abstractNumId w:val="7"/>
  </w:num>
  <w:num w:numId="12">
    <w:abstractNumId w:val="32"/>
  </w:num>
  <w:num w:numId="13">
    <w:abstractNumId w:val="30"/>
  </w:num>
  <w:num w:numId="14">
    <w:abstractNumId w:val="26"/>
  </w:num>
  <w:num w:numId="15">
    <w:abstractNumId w:val="15"/>
  </w:num>
  <w:num w:numId="16">
    <w:abstractNumId w:val="17"/>
  </w:num>
  <w:num w:numId="17">
    <w:abstractNumId w:val="39"/>
  </w:num>
  <w:num w:numId="18">
    <w:abstractNumId w:val="3"/>
  </w:num>
  <w:num w:numId="19">
    <w:abstractNumId w:val="2"/>
  </w:num>
  <w:num w:numId="20">
    <w:abstractNumId w:val="1"/>
  </w:num>
  <w:num w:numId="21">
    <w:abstractNumId w:val="27"/>
  </w:num>
  <w:num w:numId="22">
    <w:abstractNumId w:val="33"/>
  </w:num>
  <w:num w:numId="23">
    <w:abstractNumId w:val="23"/>
  </w:num>
  <w:num w:numId="24">
    <w:abstractNumId w:val="20"/>
  </w:num>
  <w:num w:numId="25">
    <w:abstractNumId w:val="42"/>
  </w:num>
  <w:num w:numId="26">
    <w:abstractNumId w:val="8"/>
  </w:num>
  <w:num w:numId="27">
    <w:abstractNumId w:val="10"/>
  </w:num>
  <w:num w:numId="28">
    <w:abstractNumId w:val="18"/>
  </w:num>
  <w:num w:numId="29">
    <w:abstractNumId w:val="5"/>
  </w:num>
  <w:num w:numId="30">
    <w:abstractNumId w:val="21"/>
  </w:num>
  <w:num w:numId="31">
    <w:abstractNumId w:val="40"/>
  </w:num>
  <w:num w:numId="32">
    <w:abstractNumId w:val="25"/>
  </w:num>
  <w:num w:numId="33">
    <w:abstractNumId w:val="16"/>
  </w:num>
  <w:num w:numId="34">
    <w:abstractNumId w:val="19"/>
  </w:num>
  <w:num w:numId="35">
    <w:abstractNumId w:val="35"/>
  </w:num>
  <w:num w:numId="36">
    <w:abstractNumId w:val="6"/>
  </w:num>
  <w:num w:numId="37">
    <w:abstractNumId w:val="0"/>
  </w:num>
  <w:num w:numId="38">
    <w:abstractNumId w:val="41"/>
  </w:num>
  <w:num w:numId="39">
    <w:abstractNumId w:val="12"/>
  </w:num>
  <w:num w:numId="40">
    <w:abstractNumId w:val="4"/>
  </w:num>
  <w:num w:numId="41">
    <w:abstractNumId w:val="9"/>
  </w:num>
  <w:num w:numId="42">
    <w:abstractNumId w:val="37"/>
  </w:num>
  <w:num w:numId="4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64FD"/>
    <w:rsid w:val="00005C04"/>
    <w:rsid w:val="000138B6"/>
    <w:rsid w:val="00024CB4"/>
    <w:rsid w:val="00057EF2"/>
    <w:rsid w:val="00071AFB"/>
    <w:rsid w:val="00087722"/>
    <w:rsid w:val="000B7FCD"/>
    <w:rsid w:val="000D132D"/>
    <w:rsid w:val="000D40E3"/>
    <w:rsid w:val="000F68C5"/>
    <w:rsid w:val="00102656"/>
    <w:rsid w:val="0014003D"/>
    <w:rsid w:val="00151EDD"/>
    <w:rsid w:val="0018507C"/>
    <w:rsid w:val="001A6D29"/>
    <w:rsid w:val="001D53D3"/>
    <w:rsid w:val="0020403F"/>
    <w:rsid w:val="00254E8D"/>
    <w:rsid w:val="00264CDB"/>
    <w:rsid w:val="002C64F8"/>
    <w:rsid w:val="002F78F7"/>
    <w:rsid w:val="00303F40"/>
    <w:rsid w:val="00310C29"/>
    <w:rsid w:val="003323EE"/>
    <w:rsid w:val="00343ED0"/>
    <w:rsid w:val="00363036"/>
    <w:rsid w:val="00374863"/>
    <w:rsid w:val="003977F3"/>
    <w:rsid w:val="003E260E"/>
    <w:rsid w:val="003E2F44"/>
    <w:rsid w:val="0040678B"/>
    <w:rsid w:val="0042649B"/>
    <w:rsid w:val="0047653E"/>
    <w:rsid w:val="00494CC7"/>
    <w:rsid w:val="004A40AE"/>
    <w:rsid w:val="004C63A9"/>
    <w:rsid w:val="004F20FA"/>
    <w:rsid w:val="0051176F"/>
    <w:rsid w:val="00520282"/>
    <w:rsid w:val="00523F01"/>
    <w:rsid w:val="00532855"/>
    <w:rsid w:val="0054456B"/>
    <w:rsid w:val="00544909"/>
    <w:rsid w:val="00582332"/>
    <w:rsid w:val="005C7203"/>
    <w:rsid w:val="005E136B"/>
    <w:rsid w:val="00600E3B"/>
    <w:rsid w:val="006332B6"/>
    <w:rsid w:val="0063488A"/>
    <w:rsid w:val="00635CC3"/>
    <w:rsid w:val="00637922"/>
    <w:rsid w:val="00674671"/>
    <w:rsid w:val="00682115"/>
    <w:rsid w:val="006835B9"/>
    <w:rsid w:val="00684C96"/>
    <w:rsid w:val="00686967"/>
    <w:rsid w:val="006937D5"/>
    <w:rsid w:val="006C0746"/>
    <w:rsid w:val="006C30F5"/>
    <w:rsid w:val="006F767D"/>
    <w:rsid w:val="00717F02"/>
    <w:rsid w:val="0072486A"/>
    <w:rsid w:val="007A2F0C"/>
    <w:rsid w:val="007D37FE"/>
    <w:rsid w:val="007E5EEA"/>
    <w:rsid w:val="007F0B77"/>
    <w:rsid w:val="008438A3"/>
    <w:rsid w:val="00843C59"/>
    <w:rsid w:val="00853865"/>
    <w:rsid w:val="008777D7"/>
    <w:rsid w:val="00885690"/>
    <w:rsid w:val="008A6E9F"/>
    <w:rsid w:val="008A7F76"/>
    <w:rsid w:val="008D56EF"/>
    <w:rsid w:val="008F4E06"/>
    <w:rsid w:val="00906E36"/>
    <w:rsid w:val="00922B0D"/>
    <w:rsid w:val="0092351B"/>
    <w:rsid w:val="00934677"/>
    <w:rsid w:val="009776C1"/>
    <w:rsid w:val="009864FD"/>
    <w:rsid w:val="009C007E"/>
    <w:rsid w:val="009E5DD4"/>
    <w:rsid w:val="009E7EBD"/>
    <w:rsid w:val="00A60AC1"/>
    <w:rsid w:val="00A70A5E"/>
    <w:rsid w:val="00A858FC"/>
    <w:rsid w:val="00A86C7E"/>
    <w:rsid w:val="00AB6479"/>
    <w:rsid w:val="00AC1F5D"/>
    <w:rsid w:val="00AD3C0D"/>
    <w:rsid w:val="00AF7066"/>
    <w:rsid w:val="00B0654B"/>
    <w:rsid w:val="00B07C7C"/>
    <w:rsid w:val="00B34992"/>
    <w:rsid w:val="00B41CA5"/>
    <w:rsid w:val="00BB2695"/>
    <w:rsid w:val="00BC72CB"/>
    <w:rsid w:val="00C0401E"/>
    <w:rsid w:val="00C172C5"/>
    <w:rsid w:val="00C17DF7"/>
    <w:rsid w:val="00C3057E"/>
    <w:rsid w:val="00C320B5"/>
    <w:rsid w:val="00C3242B"/>
    <w:rsid w:val="00C3767C"/>
    <w:rsid w:val="00C5660E"/>
    <w:rsid w:val="00C842B8"/>
    <w:rsid w:val="00C847F0"/>
    <w:rsid w:val="00C94A3F"/>
    <w:rsid w:val="00C97CAF"/>
    <w:rsid w:val="00CB4D61"/>
    <w:rsid w:val="00CC0F16"/>
    <w:rsid w:val="00CC6B14"/>
    <w:rsid w:val="00D000A9"/>
    <w:rsid w:val="00D20D22"/>
    <w:rsid w:val="00DD17FE"/>
    <w:rsid w:val="00DD21EA"/>
    <w:rsid w:val="00E36B3B"/>
    <w:rsid w:val="00E37F13"/>
    <w:rsid w:val="00E95F01"/>
    <w:rsid w:val="00EA0925"/>
    <w:rsid w:val="00EC3DB7"/>
    <w:rsid w:val="00F651C2"/>
    <w:rsid w:val="00FA1D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318C3"/>
  <w15:docId w15:val="{7B969355-804C-4A3A-93E8-9C69EB2AB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ahoma" w:eastAsia="Tahoma" w:hAnsi="Tahoma" w:cs="Tahoma"/>
    </w:rPr>
  </w:style>
  <w:style w:type="paragraph" w:styleId="Heading1">
    <w:name w:val="heading 1"/>
    <w:basedOn w:val="Normal"/>
    <w:uiPriority w:val="1"/>
    <w:qFormat/>
    <w:pPr>
      <w:spacing w:before="81"/>
      <w:ind w:left="2079" w:right="2072"/>
      <w:jc w:val="center"/>
      <w:outlineLvl w:val="0"/>
    </w:pPr>
    <w:rPr>
      <w:b/>
      <w:bCs/>
      <w:sz w:val="28"/>
      <w:szCs w:val="28"/>
    </w:rPr>
  </w:style>
  <w:style w:type="paragraph" w:styleId="Heading2">
    <w:name w:val="heading 2"/>
    <w:basedOn w:val="Normal"/>
    <w:uiPriority w:val="1"/>
    <w:qFormat/>
    <w:pPr>
      <w:ind w:left="840" w:hanging="363"/>
      <w:outlineLvl w:val="1"/>
    </w:pPr>
    <w:rPr>
      <w:b/>
      <w:bCs/>
      <w:sz w:val="24"/>
      <w:szCs w:val="24"/>
    </w:rPr>
  </w:style>
  <w:style w:type="paragraph" w:styleId="Heading3">
    <w:name w:val="heading 3"/>
    <w:basedOn w:val="Normal"/>
    <w:next w:val="Normal"/>
    <w:link w:val="Heading3Char"/>
    <w:uiPriority w:val="9"/>
    <w:semiHidden/>
    <w:unhideWhenUsed/>
    <w:qFormat/>
    <w:rsid w:val="0054456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200" w:hanging="360"/>
    </w:pPr>
  </w:style>
  <w:style w:type="paragraph" w:customStyle="1" w:styleId="TableParagraph">
    <w:name w:val="Table Paragraph"/>
    <w:basedOn w:val="Normal"/>
    <w:uiPriority w:val="1"/>
    <w:qFormat/>
    <w:pPr>
      <w:ind w:left="112"/>
    </w:pPr>
  </w:style>
  <w:style w:type="character" w:customStyle="1" w:styleId="Heading3Char">
    <w:name w:val="Heading 3 Char"/>
    <w:basedOn w:val="DefaultParagraphFont"/>
    <w:link w:val="Heading3"/>
    <w:uiPriority w:val="9"/>
    <w:semiHidden/>
    <w:rsid w:val="0054456B"/>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5445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362499">
      <w:bodyDiv w:val="1"/>
      <w:marLeft w:val="0"/>
      <w:marRight w:val="0"/>
      <w:marTop w:val="0"/>
      <w:marBottom w:val="0"/>
      <w:divBdr>
        <w:top w:val="none" w:sz="0" w:space="0" w:color="auto"/>
        <w:left w:val="none" w:sz="0" w:space="0" w:color="auto"/>
        <w:bottom w:val="none" w:sz="0" w:space="0" w:color="auto"/>
        <w:right w:val="none" w:sz="0" w:space="0" w:color="auto"/>
      </w:divBdr>
    </w:div>
    <w:div w:id="155002956">
      <w:bodyDiv w:val="1"/>
      <w:marLeft w:val="0"/>
      <w:marRight w:val="0"/>
      <w:marTop w:val="0"/>
      <w:marBottom w:val="0"/>
      <w:divBdr>
        <w:top w:val="none" w:sz="0" w:space="0" w:color="auto"/>
        <w:left w:val="none" w:sz="0" w:space="0" w:color="auto"/>
        <w:bottom w:val="none" w:sz="0" w:space="0" w:color="auto"/>
        <w:right w:val="none" w:sz="0" w:space="0" w:color="auto"/>
      </w:divBdr>
    </w:div>
    <w:div w:id="208609480">
      <w:bodyDiv w:val="1"/>
      <w:marLeft w:val="0"/>
      <w:marRight w:val="0"/>
      <w:marTop w:val="0"/>
      <w:marBottom w:val="0"/>
      <w:divBdr>
        <w:top w:val="none" w:sz="0" w:space="0" w:color="auto"/>
        <w:left w:val="none" w:sz="0" w:space="0" w:color="auto"/>
        <w:bottom w:val="none" w:sz="0" w:space="0" w:color="auto"/>
        <w:right w:val="none" w:sz="0" w:space="0" w:color="auto"/>
      </w:divBdr>
    </w:div>
    <w:div w:id="338503779">
      <w:bodyDiv w:val="1"/>
      <w:marLeft w:val="0"/>
      <w:marRight w:val="0"/>
      <w:marTop w:val="0"/>
      <w:marBottom w:val="0"/>
      <w:divBdr>
        <w:top w:val="none" w:sz="0" w:space="0" w:color="auto"/>
        <w:left w:val="none" w:sz="0" w:space="0" w:color="auto"/>
        <w:bottom w:val="none" w:sz="0" w:space="0" w:color="auto"/>
        <w:right w:val="none" w:sz="0" w:space="0" w:color="auto"/>
      </w:divBdr>
    </w:div>
    <w:div w:id="434980274">
      <w:bodyDiv w:val="1"/>
      <w:marLeft w:val="0"/>
      <w:marRight w:val="0"/>
      <w:marTop w:val="0"/>
      <w:marBottom w:val="0"/>
      <w:divBdr>
        <w:top w:val="none" w:sz="0" w:space="0" w:color="auto"/>
        <w:left w:val="none" w:sz="0" w:space="0" w:color="auto"/>
        <w:bottom w:val="none" w:sz="0" w:space="0" w:color="auto"/>
        <w:right w:val="none" w:sz="0" w:space="0" w:color="auto"/>
      </w:divBdr>
    </w:div>
    <w:div w:id="618536068">
      <w:bodyDiv w:val="1"/>
      <w:marLeft w:val="0"/>
      <w:marRight w:val="0"/>
      <w:marTop w:val="0"/>
      <w:marBottom w:val="0"/>
      <w:divBdr>
        <w:top w:val="none" w:sz="0" w:space="0" w:color="auto"/>
        <w:left w:val="none" w:sz="0" w:space="0" w:color="auto"/>
        <w:bottom w:val="none" w:sz="0" w:space="0" w:color="auto"/>
        <w:right w:val="none" w:sz="0" w:space="0" w:color="auto"/>
      </w:divBdr>
    </w:div>
    <w:div w:id="691801313">
      <w:bodyDiv w:val="1"/>
      <w:marLeft w:val="0"/>
      <w:marRight w:val="0"/>
      <w:marTop w:val="0"/>
      <w:marBottom w:val="0"/>
      <w:divBdr>
        <w:top w:val="none" w:sz="0" w:space="0" w:color="auto"/>
        <w:left w:val="none" w:sz="0" w:space="0" w:color="auto"/>
        <w:bottom w:val="none" w:sz="0" w:space="0" w:color="auto"/>
        <w:right w:val="none" w:sz="0" w:space="0" w:color="auto"/>
      </w:divBdr>
    </w:div>
    <w:div w:id="744305217">
      <w:bodyDiv w:val="1"/>
      <w:marLeft w:val="0"/>
      <w:marRight w:val="0"/>
      <w:marTop w:val="0"/>
      <w:marBottom w:val="0"/>
      <w:divBdr>
        <w:top w:val="none" w:sz="0" w:space="0" w:color="auto"/>
        <w:left w:val="none" w:sz="0" w:space="0" w:color="auto"/>
        <w:bottom w:val="none" w:sz="0" w:space="0" w:color="auto"/>
        <w:right w:val="none" w:sz="0" w:space="0" w:color="auto"/>
      </w:divBdr>
    </w:div>
    <w:div w:id="755519195">
      <w:bodyDiv w:val="1"/>
      <w:marLeft w:val="0"/>
      <w:marRight w:val="0"/>
      <w:marTop w:val="0"/>
      <w:marBottom w:val="0"/>
      <w:divBdr>
        <w:top w:val="none" w:sz="0" w:space="0" w:color="auto"/>
        <w:left w:val="none" w:sz="0" w:space="0" w:color="auto"/>
        <w:bottom w:val="none" w:sz="0" w:space="0" w:color="auto"/>
        <w:right w:val="none" w:sz="0" w:space="0" w:color="auto"/>
      </w:divBdr>
    </w:div>
    <w:div w:id="793519637">
      <w:bodyDiv w:val="1"/>
      <w:marLeft w:val="0"/>
      <w:marRight w:val="0"/>
      <w:marTop w:val="0"/>
      <w:marBottom w:val="0"/>
      <w:divBdr>
        <w:top w:val="none" w:sz="0" w:space="0" w:color="auto"/>
        <w:left w:val="none" w:sz="0" w:space="0" w:color="auto"/>
        <w:bottom w:val="none" w:sz="0" w:space="0" w:color="auto"/>
        <w:right w:val="none" w:sz="0" w:space="0" w:color="auto"/>
      </w:divBdr>
    </w:div>
    <w:div w:id="875846923">
      <w:bodyDiv w:val="1"/>
      <w:marLeft w:val="0"/>
      <w:marRight w:val="0"/>
      <w:marTop w:val="0"/>
      <w:marBottom w:val="0"/>
      <w:divBdr>
        <w:top w:val="none" w:sz="0" w:space="0" w:color="auto"/>
        <w:left w:val="none" w:sz="0" w:space="0" w:color="auto"/>
        <w:bottom w:val="none" w:sz="0" w:space="0" w:color="auto"/>
        <w:right w:val="none" w:sz="0" w:space="0" w:color="auto"/>
      </w:divBdr>
    </w:div>
    <w:div w:id="1091243033">
      <w:bodyDiv w:val="1"/>
      <w:marLeft w:val="0"/>
      <w:marRight w:val="0"/>
      <w:marTop w:val="0"/>
      <w:marBottom w:val="0"/>
      <w:divBdr>
        <w:top w:val="none" w:sz="0" w:space="0" w:color="auto"/>
        <w:left w:val="none" w:sz="0" w:space="0" w:color="auto"/>
        <w:bottom w:val="none" w:sz="0" w:space="0" w:color="auto"/>
        <w:right w:val="none" w:sz="0" w:space="0" w:color="auto"/>
      </w:divBdr>
    </w:div>
    <w:div w:id="1192035121">
      <w:bodyDiv w:val="1"/>
      <w:marLeft w:val="0"/>
      <w:marRight w:val="0"/>
      <w:marTop w:val="0"/>
      <w:marBottom w:val="0"/>
      <w:divBdr>
        <w:top w:val="none" w:sz="0" w:space="0" w:color="auto"/>
        <w:left w:val="none" w:sz="0" w:space="0" w:color="auto"/>
        <w:bottom w:val="none" w:sz="0" w:space="0" w:color="auto"/>
        <w:right w:val="none" w:sz="0" w:space="0" w:color="auto"/>
      </w:divBdr>
    </w:div>
    <w:div w:id="1208103824">
      <w:bodyDiv w:val="1"/>
      <w:marLeft w:val="0"/>
      <w:marRight w:val="0"/>
      <w:marTop w:val="0"/>
      <w:marBottom w:val="0"/>
      <w:divBdr>
        <w:top w:val="none" w:sz="0" w:space="0" w:color="auto"/>
        <w:left w:val="none" w:sz="0" w:space="0" w:color="auto"/>
        <w:bottom w:val="none" w:sz="0" w:space="0" w:color="auto"/>
        <w:right w:val="none" w:sz="0" w:space="0" w:color="auto"/>
      </w:divBdr>
    </w:div>
    <w:div w:id="1214197976">
      <w:bodyDiv w:val="1"/>
      <w:marLeft w:val="0"/>
      <w:marRight w:val="0"/>
      <w:marTop w:val="0"/>
      <w:marBottom w:val="0"/>
      <w:divBdr>
        <w:top w:val="none" w:sz="0" w:space="0" w:color="auto"/>
        <w:left w:val="none" w:sz="0" w:space="0" w:color="auto"/>
        <w:bottom w:val="none" w:sz="0" w:space="0" w:color="auto"/>
        <w:right w:val="none" w:sz="0" w:space="0" w:color="auto"/>
      </w:divBdr>
    </w:div>
    <w:div w:id="1333024688">
      <w:bodyDiv w:val="1"/>
      <w:marLeft w:val="0"/>
      <w:marRight w:val="0"/>
      <w:marTop w:val="0"/>
      <w:marBottom w:val="0"/>
      <w:divBdr>
        <w:top w:val="none" w:sz="0" w:space="0" w:color="auto"/>
        <w:left w:val="none" w:sz="0" w:space="0" w:color="auto"/>
        <w:bottom w:val="none" w:sz="0" w:space="0" w:color="auto"/>
        <w:right w:val="none" w:sz="0" w:space="0" w:color="auto"/>
      </w:divBdr>
    </w:div>
    <w:div w:id="1484589643">
      <w:bodyDiv w:val="1"/>
      <w:marLeft w:val="0"/>
      <w:marRight w:val="0"/>
      <w:marTop w:val="0"/>
      <w:marBottom w:val="0"/>
      <w:divBdr>
        <w:top w:val="none" w:sz="0" w:space="0" w:color="auto"/>
        <w:left w:val="none" w:sz="0" w:space="0" w:color="auto"/>
        <w:bottom w:val="none" w:sz="0" w:space="0" w:color="auto"/>
        <w:right w:val="none" w:sz="0" w:space="0" w:color="auto"/>
      </w:divBdr>
    </w:div>
    <w:div w:id="1511021698">
      <w:bodyDiv w:val="1"/>
      <w:marLeft w:val="0"/>
      <w:marRight w:val="0"/>
      <w:marTop w:val="0"/>
      <w:marBottom w:val="0"/>
      <w:divBdr>
        <w:top w:val="none" w:sz="0" w:space="0" w:color="auto"/>
        <w:left w:val="none" w:sz="0" w:space="0" w:color="auto"/>
        <w:bottom w:val="none" w:sz="0" w:space="0" w:color="auto"/>
        <w:right w:val="none" w:sz="0" w:space="0" w:color="auto"/>
      </w:divBdr>
    </w:div>
    <w:div w:id="1840267321">
      <w:bodyDiv w:val="1"/>
      <w:marLeft w:val="0"/>
      <w:marRight w:val="0"/>
      <w:marTop w:val="0"/>
      <w:marBottom w:val="0"/>
      <w:divBdr>
        <w:top w:val="none" w:sz="0" w:space="0" w:color="auto"/>
        <w:left w:val="none" w:sz="0" w:space="0" w:color="auto"/>
        <w:bottom w:val="none" w:sz="0" w:space="0" w:color="auto"/>
        <w:right w:val="none" w:sz="0" w:space="0" w:color="auto"/>
      </w:divBdr>
    </w:div>
    <w:div w:id="1916042374">
      <w:bodyDiv w:val="1"/>
      <w:marLeft w:val="0"/>
      <w:marRight w:val="0"/>
      <w:marTop w:val="0"/>
      <w:marBottom w:val="0"/>
      <w:divBdr>
        <w:top w:val="none" w:sz="0" w:space="0" w:color="auto"/>
        <w:left w:val="none" w:sz="0" w:space="0" w:color="auto"/>
        <w:bottom w:val="none" w:sz="0" w:space="0" w:color="auto"/>
        <w:right w:val="none" w:sz="0" w:space="0" w:color="auto"/>
      </w:divBdr>
    </w:div>
    <w:div w:id="1988822587">
      <w:bodyDiv w:val="1"/>
      <w:marLeft w:val="0"/>
      <w:marRight w:val="0"/>
      <w:marTop w:val="0"/>
      <w:marBottom w:val="0"/>
      <w:divBdr>
        <w:top w:val="none" w:sz="0" w:space="0" w:color="auto"/>
        <w:left w:val="none" w:sz="0" w:space="0" w:color="auto"/>
        <w:bottom w:val="none" w:sz="0" w:space="0" w:color="auto"/>
        <w:right w:val="none" w:sz="0" w:space="0" w:color="auto"/>
      </w:divBdr>
    </w:div>
    <w:div w:id="19942868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BF540DD987DBB46B41A3EEC95962E0B" ma:contentTypeVersion="8" ma:contentTypeDescription="Create a new document." ma:contentTypeScope="" ma:versionID="485131afb7750b3224df565beaa39edc">
  <xsd:schema xmlns:xsd="http://www.w3.org/2001/XMLSchema" xmlns:xs="http://www.w3.org/2001/XMLSchema" xmlns:p="http://schemas.microsoft.com/office/2006/metadata/properties" xmlns:ns2="34900d9f-053c-457a-a373-ee946632d2b9" targetNamespace="http://schemas.microsoft.com/office/2006/metadata/properties" ma:root="true" ma:fieldsID="4db5bdd4125a8a19981b2a0c40677796" ns2:_="">
    <xsd:import namespace="34900d9f-053c-457a-a373-ee946632d2b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900d9f-053c-457a-a373-ee946632d2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48288E5-E029-4D06-8E23-72A288B85C52}"/>
</file>

<file path=customXml/itemProps2.xml><?xml version="1.0" encoding="utf-8"?>
<ds:datastoreItem xmlns:ds="http://schemas.openxmlformats.org/officeDocument/2006/customXml" ds:itemID="{E6DA3097-E061-4A1A-8E83-F74C6DB60E41}"/>
</file>

<file path=customXml/itemProps3.xml><?xml version="1.0" encoding="utf-8"?>
<ds:datastoreItem xmlns:ds="http://schemas.openxmlformats.org/officeDocument/2006/customXml" ds:itemID="{A61EED4F-6776-4E8C-B410-A1AD27D2686F}"/>
</file>

<file path=docProps/app.xml><?xml version="1.0" encoding="utf-8"?>
<Properties xmlns="http://schemas.openxmlformats.org/officeDocument/2006/extended-properties" xmlns:vt="http://schemas.openxmlformats.org/officeDocument/2006/docPropsVTypes">
  <Template>Normal.dotm</Template>
  <TotalTime>1</TotalTime>
  <Pages>7</Pages>
  <Words>1678</Words>
  <Characters>9568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 Balasubramaniam</dc:creator>
  <cp:lastModifiedBy>pc</cp:lastModifiedBy>
  <cp:revision>2</cp:revision>
  <dcterms:created xsi:type="dcterms:W3CDTF">2024-03-22T07:05:00Z</dcterms:created>
  <dcterms:modified xsi:type="dcterms:W3CDTF">2024-03-22T07:05:00Z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2023-11-26T00:00:00Z</vt:filetime>
  </property>
  <property fmtid="{D5CDD505-2E9C-101B-9397-08002B2CF9AE}" pid="3" name="Creator">
    <vt:lpwstr>Microsoft® Word 2021</vt:lpwstr>
  </property>
  <property fmtid="{D5CDD505-2E9C-101B-9397-08002B2CF9AE}" pid="4" name="LastSaved">
    <vt:filetime>2024-03-22T00:00:00Z</vt:filetime>
  </property>
  <property fmtid="{D5CDD505-2E9C-101B-9397-08002B2CF9AE}" pid="5" name="ContentTypeId">
    <vt:lpwstr>0x010100DBF540DD987DBB46B41A3EEC95962E0B</vt:lpwstr>
  </property>
</Properties>
</file>