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D972" w14:textId="3A41C9CA" w:rsidR="00E8535D" w:rsidRDefault="00EC6F50" w:rsidP="00EC6F50">
      <w:pPr>
        <w:pStyle w:val="Title"/>
        <w:jc w:val="both"/>
      </w:pPr>
      <w:r>
        <w:t xml:space="preserve">               </w:t>
      </w:r>
      <w:r w:rsidR="00FA1EC8" w:rsidRPr="00FA1EC8">
        <w:t>Effective Utilization of ChatGPT</w:t>
      </w:r>
    </w:p>
    <w:p w14:paraId="399C1740" w14:textId="77777777" w:rsidR="00710F56" w:rsidRPr="00710F56" w:rsidRDefault="00710F56" w:rsidP="00EC6F50">
      <w:pPr>
        <w:jc w:val="both"/>
      </w:pPr>
    </w:p>
    <w:p w14:paraId="2DE923A7" w14:textId="45E48190" w:rsidR="00FA1EC8" w:rsidRDefault="00FA1EC8" w:rsidP="00EC6F50">
      <w:pPr>
        <w:jc w:val="both"/>
      </w:pPr>
      <w:r>
        <w:t>Describe various strategies and best practices for effectively using ChatGPT in different scenarios. Discuss the following points:</w:t>
      </w:r>
    </w:p>
    <w:p w14:paraId="5BFB2AF2" w14:textId="77777777" w:rsidR="00FA1EC8" w:rsidRDefault="00FA1EC8" w:rsidP="00EC6F50">
      <w:pPr>
        <w:pStyle w:val="ListParagraph"/>
        <w:numPr>
          <w:ilvl w:val="0"/>
          <w:numId w:val="1"/>
        </w:numPr>
        <w:jc w:val="both"/>
      </w:pPr>
      <w:r>
        <w:t>Formulating Questions and Commands: How to structure queries to get the most precise and useful responses.</w:t>
      </w:r>
    </w:p>
    <w:p w14:paraId="4317DA31" w14:textId="77777777" w:rsidR="00FA1EC8" w:rsidRDefault="00FA1EC8" w:rsidP="00EC6F50">
      <w:pPr>
        <w:pStyle w:val="ListParagraph"/>
        <w:numPr>
          <w:ilvl w:val="0"/>
          <w:numId w:val="1"/>
        </w:numPr>
        <w:jc w:val="both"/>
      </w:pPr>
      <w:r>
        <w:t>Contextual Conversations: Strategies for maintaining context in a conversation.</w:t>
      </w:r>
    </w:p>
    <w:p w14:paraId="29DBD5F8" w14:textId="051A50D6" w:rsidR="00FA1EC8" w:rsidRDefault="00FA1EC8" w:rsidP="00EC6F50">
      <w:pPr>
        <w:pStyle w:val="ListParagraph"/>
        <w:numPr>
          <w:ilvl w:val="0"/>
          <w:numId w:val="1"/>
        </w:numPr>
        <w:jc w:val="both"/>
      </w:pPr>
      <w:r>
        <w:t>Ethical Considerations: Discuss the ethical aspects of using language models like ChatGPT.</w:t>
      </w:r>
    </w:p>
    <w:p w14:paraId="2E2DC313" w14:textId="77777777" w:rsidR="00EC6F50" w:rsidRDefault="00EC6F50" w:rsidP="00EC6F50">
      <w:pPr>
        <w:jc w:val="both"/>
      </w:pPr>
    </w:p>
    <w:p w14:paraId="029BAC49" w14:textId="27650DCC" w:rsidR="00EC6F50" w:rsidRDefault="00EC6F50" w:rsidP="00EC6F50">
      <w:pPr>
        <w:jc w:val="both"/>
      </w:pPr>
      <w:r w:rsidRPr="00EC6F50">
        <w:pict w14:anchorId="07A38655">
          <v:rect id="_x0000_i1066" style="width:0;height:1.5pt" o:hralign="center" o:hrstd="t" o:hr="t" fillcolor="#a0a0a0" stroked="f"/>
        </w:pict>
      </w:r>
    </w:p>
    <w:p w14:paraId="165ACE1A" w14:textId="77777777" w:rsidR="00EC6F50" w:rsidRDefault="00EC6F50" w:rsidP="00EC6F50">
      <w:pPr>
        <w:jc w:val="both"/>
      </w:pPr>
    </w:p>
    <w:p w14:paraId="4A229922" w14:textId="77777777" w:rsidR="00EC6F50" w:rsidRPr="00EC6F50" w:rsidRDefault="00EC6F50" w:rsidP="00EC6F50">
      <w:pPr>
        <w:jc w:val="both"/>
        <w:rPr>
          <w:b/>
          <w:bCs/>
          <w:sz w:val="28"/>
          <w:szCs w:val="28"/>
        </w:rPr>
      </w:pPr>
      <w:r w:rsidRPr="00EC6F50">
        <w:rPr>
          <w:b/>
          <w:bCs/>
          <w:sz w:val="28"/>
          <w:szCs w:val="28"/>
        </w:rPr>
        <w:t>Effective Utilization of ChatGPT</w:t>
      </w:r>
    </w:p>
    <w:p w14:paraId="2C59950E" w14:textId="77777777" w:rsidR="00EC6F50" w:rsidRPr="00EC6F50" w:rsidRDefault="00EC6F50" w:rsidP="00EC6F50">
      <w:pPr>
        <w:jc w:val="both"/>
        <w:rPr>
          <w:sz w:val="28"/>
          <w:szCs w:val="28"/>
        </w:rPr>
      </w:pPr>
      <w:r w:rsidRPr="00EC6F50">
        <w:rPr>
          <w:sz w:val="28"/>
          <w:szCs w:val="28"/>
        </w:rPr>
        <w:t>Language models like ChatGPT are powerful tools that can assist with tasks ranging from research and writing to problem-solving and coding. To make the best use of ChatGPT, users should follow certain strategies and best practices in different scenarios. This assignment explores three key aspects: formulating questions and commands, maintaining contextual conversations, and considering ethical implications.</w:t>
      </w:r>
    </w:p>
    <w:p w14:paraId="03B7FC8D" w14:textId="63DDA134" w:rsidR="00EC6F50" w:rsidRPr="00EC6F50" w:rsidRDefault="00EC6F50" w:rsidP="00EC6F50">
      <w:pPr>
        <w:jc w:val="both"/>
      </w:pPr>
    </w:p>
    <w:p w14:paraId="4460651F" w14:textId="77777777" w:rsidR="00EC6F50" w:rsidRPr="00EC6F50" w:rsidRDefault="00EC6F50" w:rsidP="00EC6F50">
      <w:pPr>
        <w:jc w:val="both"/>
        <w:rPr>
          <w:b/>
          <w:bCs/>
          <w:sz w:val="28"/>
          <w:szCs w:val="28"/>
        </w:rPr>
      </w:pPr>
      <w:r w:rsidRPr="00EC6F50">
        <w:rPr>
          <w:b/>
          <w:bCs/>
          <w:sz w:val="28"/>
          <w:szCs w:val="28"/>
        </w:rPr>
        <w:t>1. Formulating Questions and Commands</w:t>
      </w:r>
    </w:p>
    <w:p w14:paraId="41141D12" w14:textId="77777777" w:rsidR="00EC6F50" w:rsidRPr="00EC6F50" w:rsidRDefault="00EC6F50" w:rsidP="00EC6F50">
      <w:pPr>
        <w:jc w:val="both"/>
        <w:rPr>
          <w:sz w:val="28"/>
          <w:szCs w:val="28"/>
        </w:rPr>
      </w:pPr>
      <w:r w:rsidRPr="00EC6F50">
        <w:rPr>
          <w:sz w:val="28"/>
          <w:szCs w:val="28"/>
        </w:rPr>
        <w:t>The way a query is structured significantly affects the quality of the response.</w:t>
      </w:r>
      <w:r w:rsidRPr="00EC6F50">
        <w:rPr>
          <w:sz w:val="28"/>
          <w:szCs w:val="28"/>
        </w:rPr>
        <w:br/>
      </w:r>
      <w:r w:rsidRPr="00EC6F50">
        <w:rPr>
          <w:b/>
          <w:bCs/>
          <w:sz w:val="28"/>
          <w:szCs w:val="28"/>
        </w:rPr>
        <w:t>Best practices include:</w:t>
      </w:r>
    </w:p>
    <w:p w14:paraId="3BAC07F7" w14:textId="77777777" w:rsidR="00EC6F50" w:rsidRPr="00EC6F50" w:rsidRDefault="00EC6F50" w:rsidP="00EC6F50">
      <w:pPr>
        <w:numPr>
          <w:ilvl w:val="0"/>
          <w:numId w:val="2"/>
        </w:numPr>
        <w:jc w:val="both"/>
        <w:rPr>
          <w:sz w:val="28"/>
          <w:szCs w:val="28"/>
        </w:rPr>
      </w:pPr>
      <w:r w:rsidRPr="00EC6F50">
        <w:rPr>
          <w:b/>
          <w:bCs/>
          <w:sz w:val="28"/>
          <w:szCs w:val="28"/>
        </w:rPr>
        <w:t>Be Clear and Specific:</w:t>
      </w:r>
      <w:r w:rsidRPr="00EC6F50">
        <w:rPr>
          <w:sz w:val="28"/>
          <w:szCs w:val="28"/>
        </w:rPr>
        <w:t xml:space="preserve"> Instead of asking vague questions like </w:t>
      </w:r>
      <w:r w:rsidRPr="00EC6F50">
        <w:rPr>
          <w:i/>
          <w:iCs/>
          <w:sz w:val="28"/>
          <w:szCs w:val="28"/>
        </w:rPr>
        <w:t>“Tell me about forecasting”</w:t>
      </w:r>
      <w:r w:rsidRPr="00EC6F50">
        <w:rPr>
          <w:sz w:val="28"/>
          <w:szCs w:val="28"/>
        </w:rPr>
        <w:t xml:space="preserve">, ask </w:t>
      </w:r>
      <w:r w:rsidRPr="00EC6F50">
        <w:rPr>
          <w:i/>
          <w:iCs/>
          <w:sz w:val="28"/>
          <w:szCs w:val="28"/>
        </w:rPr>
        <w:t>“What are the different types of forecasting models used in business and supply chain management?”</w:t>
      </w:r>
    </w:p>
    <w:p w14:paraId="51BA730F" w14:textId="77777777" w:rsidR="00EC6F50" w:rsidRPr="00EC6F50" w:rsidRDefault="00EC6F50" w:rsidP="00EC6F50">
      <w:pPr>
        <w:numPr>
          <w:ilvl w:val="0"/>
          <w:numId w:val="2"/>
        </w:numPr>
        <w:jc w:val="both"/>
        <w:rPr>
          <w:sz w:val="28"/>
          <w:szCs w:val="28"/>
        </w:rPr>
      </w:pPr>
      <w:r w:rsidRPr="00EC6F50">
        <w:rPr>
          <w:b/>
          <w:bCs/>
          <w:sz w:val="28"/>
          <w:szCs w:val="28"/>
        </w:rPr>
        <w:t>Use Step-by-Step Instructions:</w:t>
      </w:r>
      <w:r w:rsidRPr="00EC6F50">
        <w:rPr>
          <w:sz w:val="28"/>
          <w:szCs w:val="28"/>
        </w:rPr>
        <w:t xml:space="preserve"> When dealing with complex tasks, break them into smaller parts. Example: </w:t>
      </w:r>
      <w:r w:rsidRPr="00EC6F50">
        <w:rPr>
          <w:i/>
          <w:iCs/>
          <w:sz w:val="28"/>
          <w:szCs w:val="28"/>
        </w:rPr>
        <w:t>“First explain ARIMA forecasting, then compare it with exponential smoothing.”</w:t>
      </w:r>
    </w:p>
    <w:p w14:paraId="78DCE89A" w14:textId="77777777" w:rsidR="00EC6F50" w:rsidRPr="00EC6F50" w:rsidRDefault="00EC6F50" w:rsidP="00EC6F50">
      <w:pPr>
        <w:numPr>
          <w:ilvl w:val="0"/>
          <w:numId w:val="2"/>
        </w:numPr>
        <w:jc w:val="both"/>
        <w:rPr>
          <w:sz w:val="28"/>
          <w:szCs w:val="28"/>
        </w:rPr>
      </w:pPr>
      <w:r w:rsidRPr="00EC6F50">
        <w:rPr>
          <w:b/>
          <w:bCs/>
          <w:sz w:val="28"/>
          <w:szCs w:val="28"/>
        </w:rPr>
        <w:t>Provide Examples or Constraints:</w:t>
      </w:r>
      <w:r w:rsidRPr="00EC6F50">
        <w:rPr>
          <w:sz w:val="28"/>
          <w:szCs w:val="28"/>
        </w:rPr>
        <w:t xml:space="preserve"> If a particular format or detail is needed, specify it. For instance: </w:t>
      </w:r>
      <w:r w:rsidRPr="00EC6F50">
        <w:rPr>
          <w:i/>
          <w:iCs/>
          <w:sz w:val="28"/>
          <w:szCs w:val="28"/>
        </w:rPr>
        <w:t>“Write a 200-word summary in simple language suitable for a presentation.”</w:t>
      </w:r>
    </w:p>
    <w:p w14:paraId="4DD45A33" w14:textId="77777777" w:rsidR="00EC6F50" w:rsidRPr="00EC6F50" w:rsidRDefault="00EC6F50" w:rsidP="00EC6F50">
      <w:pPr>
        <w:numPr>
          <w:ilvl w:val="0"/>
          <w:numId w:val="2"/>
        </w:numPr>
        <w:jc w:val="both"/>
        <w:rPr>
          <w:sz w:val="28"/>
          <w:szCs w:val="28"/>
        </w:rPr>
      </w:pPr>
      <w:r w:rsidRPr="00EC6F50">
        <w:rPr>
          <w:b/>
          <w:bCs/>
          <w:sz w:val="28"/>
          <w:szCs w:val="28"/>
        </w:rPr>
        <w:t>Command vs. Question:</w:t>
      </w:r>
      <w:r w:rsidRPr="00EC6F50">
        <w:rPr>
          <w:sz w:val="28"/>
          <w:szCs w:val="28"/>
        </w:rPr>
        <w:t xml:space="preserve"> Use directive language when you need action (</w:t>
      </w:r>
      <w:r w:rsidRPr="00EC6F50">
        <w:rPr>
          <w:i/>
          <w:iCs/>
          <w:sz w:val="28"/>
          <w:szCs w:val="28"/>
        </w:rPr>
        <w:t>“Summarize this article in bullet points”</w:t>
      </w:r>
      <w:r w:rsidRPr="00EC6F50">
        <w:rPr>
          <w:sz w:val="28"/>
          <w:szCs w:val="28"/>
        </w:rPr>
        <w:t>) and interrogative language when you need explanation (</w:t>
      </w:r>
      <w:r w:rsidRPr="00EC6F50">
        <w:rPr>
          <w:i/>
          <w:iCs/>
          <w:sz w:val="28"/>
          <w:szCs w:val="28"/>
        </w:rPr>
        <w:t>“Why is ARIMA preferred for time series forecasting?”</w:t>
      </w:r>
      <w:r w:rsidRPr="00EC6F50">
        <w:rPr>
          <w:sz w:val="28"/>
          <w:szCs w:val="28"/>
        </w:rPr>
        <w:t>).</w:t>
      </w:r>
    </w:p>
    <w:p w14:paraId="669532E9" w14:textId="77777777" w:rsidR="00EC6F50" w:rsidRPr="00EC6F50" w:rsidRDefault="00EC6F50" w:rsidP="00EC6F50">
      <w:pPr>
        <w:jc w:val="both"/>
        <w:rPr>
          <w:sz w:val="28"/>
          <w:szCs w:val="28"/>
        </w:rPr>
      </w:pPr>
      <w:r w:rsidRPr="00EC6F50">
        <w:rPr>
          <w:sz w:val="28"/>
          <w:szCs w:val="28"/>
        </w:rPr>
        <w:t>Well-structured inputs guide ChatGPT to deliver precise, context-relevant, and useful answers.</w:t>
      </w:r>
    </w:p>
    <w:p w14:paraId="04CF136D" w14:textId="3D9E9414" w:rsidR="00EC6F50" w:rsidRPr="00EC6F50" w:rsidRDefault="00EC6F50" w:rsidP="00EC6F50">
      <w:pPr>
        <w:jc w:val="both"/>
        <w:rPr>
          <w:sz w:val="28"/>
          <w:szCs w:val="28"/>
        </w:rPr>
      </w:pPr>
    </w:p>
    <w:p w14:paraId="0AFDAE92" w14:textId="77777777" w:rsidR="00EC6F50" w:rsidRPr="00EC6F50" w:rsidRDefault="00EC6F50" w:rsidP="00EC6F50">
      <w:pPr>
        <w:jc w:val="both"/>
        <w:rPr>
          <w:b/>
          <w:bCs/>
          <w:sz w:val="28"/>
          <w:szCs w:val="28"/>
        </w:rPr>
      </w:pPr>
    </w:p>
    <w:p w14:paraId="54D620ED" w14:textId="77777777" w:rsidR="00EC6F50" w:rsidRPr="00EC6F50" w:rsidRDefault="00EC6F50" w:rsidP="00EC6F50">
      <w:pPr>
        <w:jc w:val="both"/>
        <w:rPr>
          <w:b/>
          <w:bCs/>
          <w:sz w:val="28"/>
          <w:szCs w:val="28"/>
        </w:rPr>
      </w:pPr>
    </w:p>
    <w:p w14:paraId="1728FCF7" w14:textId="411EC771" w:rsidR="00EC6F50" w:rsidRPr="00EC6F50" w:rsidRDefault="00EC6F50" w:rsidP="00EC6F50">
      <w:pPr>
        <w:jc w:val="both"/>
        <w:rPr>
          <w:b/>
          <w:bCs/>
          <w:sz w:val="28"/>
          <w:szCs w:val="28"/>
        </w:rPr>
      </w:pPr>
      <w:r w:rsidRPr="00EC6F50">
        <w:rPr>
          <w:b/>
          <w:bCs/>
          <w:sz w:val="28"/>
          <w:szCs w:val="28"/>
        </w:rPr>
        <w:t>2. Contextual Conversations</w:t>
      </w:r>
    </w:p>
    <w:p w14:paraId="1A7D4455" w14:textId="77777777" w:rsidR="00EC6F50" w:rsidRPr="00EC6F50" w:rsidRDefault="00EC6F50" w:rsidP="00EC6F50">
      <w:pPr>
        <w:jc w:val="both"/>
        <w:rPr>
          <w:sz w:val="28"/>
          <w:szCs w:val="28"/>
        </w:rPr>
      </w:pPr>
      <w:r w:rsidRPr="00EC6F50">
        <w:rPr>
          <w:sz w:val="28"/>
          <w:szCs w:val="28"/>
        </w:rPr>
        <w:t>One of ChatGPT’s strengths is maintaining context across a conversation. However, to leverage this effectively, the user must manage the flow of dialogue.</w:t>
      </w:r>
      <w:r w:rsidRPr="00EC6F50">
        <w:rPr>
          <w:sz w:val="28"/>
          <w:szCs w:val="28"/>
        </w:rPr>
        <w:br/>
      </w:r>
      <w:r w:rsidRPr="00EC6F50">
        <w:rPr>
          <w:b/>
          <w:bCs/>
          <w:sz w:val="28"/>
          <w:szCs w:val="28"/>
        </w:rPr>
        <w:t>Strategies include:</w:t>
      </w:r>
    </w:p>
    <w:p w14:paraId="52B337FC" w14:textId="77777777" w:rsidR="00EC6F50" w:rsidRPr="00EC6F50" w:rsidRDefault="00EC6F50" w:rsidP="00EC6F50">
      <w:pPr>
        <w:numPr>
          <w:ilvl w:val="0"/>
          <w:numId w:val="3"/>
        </w:numPr>
        <w:jc w:val="both"/>
        <w:rPr>
          <w:sz w:val="28"/>
          <w:szCs w:val="28"/>
        </w:rPr>
      </w:pPr>
      <w:r w:rsidRPr="00EC6F50">
        <w:rPr>
          <w:b/>
          <w:bCs/>
          <w:sz w:val="28"/>
          <w:szCs w:val="28"/>
        </w:rPr>
        <w:t>Reference Earlier Points:</w:t>
      </w:r>
      <w:r w:rsidRPr="00EC6F50">
        <w:rPr>
          <w:sz w:val="28"/>
          <w:szCs w:val="28"/>
        </w:rPr>
        <w:t xml:space="preserve"> Instead of assuming ChatGPT remembers everything, restate or briefly remind it: </w:t>
      </w:r>
      <w:r w:rsidRPr="00EC6F50">
        <w:rPr>
          <w:i/>
          <w:iCs/>
          <w:sz w:val="28"/>
          <w:szCs w:val="28"/>
        </w:rPr>
        <w:t>“Earlier you explained ARIMA, now compare it with LSTM.”</w:t>
      </w:r>
    </w:p>
    <w:p w14:paraId="4077A6D9" w14:textId="77777777" w:rsidR="00EC6F50" w:rsidRPr="00EC6F50" w:rsidRDefault="00EC6F50" w:rsidP="00EC6F50">
      <w:pPr>
        <w:numPr>
          <w:ilvl w:val="0"/>
          <w:numId w:val="3"/>
        </w:numPr>
        <w:jc w:val="both"/>
        <w:rPr>
          <w:sz w:val="28"/>
          <w:szCs w:val="28"/>
        </w:rPr>
      </w:pPr>
      <w:r w:rsidRPr="00EC6F50">
        <w:rPr>
          <w:b/>
          <w:bCs/>
          <w:sz w:val="28"/>
          <w:szCs w:val="28"/>
        </w:rPr>
        <w:t>Progressive Detailing:</w:t>
      </w:r>
      <w:r w:rsidRPr="00EC6F50">
        <w:rPr>
          <w:sz w:val="28"/>
          <w:szCs w:val="28"/>
        </w:rPr>
        <w:t xml:space="preserve"> Start with general questions, then refine based on the responses. This creates a layered understanding.</w:t>
      </w:r>
    </w:p>
    <w:p w14:paraId="4948A6AD" w14:textId="77777777" w:rsidR="00EC6F50" w:rsidRPr="00EC6F50" w:rsidRDefault="00EC6F50" w:rsidP="00EC6F50">
      <w:pPr>
        <w:numPr>
          <w:ilvl w:val="0"/>
          <w:numId w:val="3"/>
        </w:numPr>
        <w:jc w:val="both"/>
        <w:rPr>
          <w:sz w:val="28"/>
          <w:szCs w:val="28"/>
        </w:rPr>
      </w:pPr>
      <w:r w:rsidRPr="00EC6F50">
        <w:rPr>
          <w:b/>
          <w:bCs/>
          <w:sz w:val="28"/>
          <w:szCs w:val="28"/>
        </w:rPr>
        <w:t>Use Continuity Cues:</w:t>
      </w:r>
      <w:r w:rsidRPr="00EC6F50">
        <w:rPr>
          <w:sz w:val="28"/>
          <w:szCs w:val="28"/>
        </w:rPr>
        <w:t xml:space="preserve"> Phrases like </w:t>
      </w:r>
      <w:r w:rsidRPr="00EC6F50">
        <w:rPr>
          <w:i/>
          <w:iCs/>
          <w:sz w:val="28"/>
          <w:szCs w:val="28"/>
        </w:rPr>
        <w:t>“continue from the last point”</w:t>
      </w:r>
      <w:r w:rsidRPr="00EC6F50">
        <w:rPr>
          <w:sz w:val="28"/>
          <w:szCs w:val="28"/>
        </w:rPr>
        <w:t xml:space="preserve"> or </w:t>
      </w:r>
      <w:r w:rsidRPr="00EC6F50">
        <w:rPr>
          <w:i/>
          <w:iCs/>
          <w:sz w:val="28"/>
          <w:szCs w:val="28"/>
        </w:rPr>
        <w:t>“expand on the second advantage you mentioned”</w:t>
      </w:r>
      <w:r w:rsidRPr="00EC6F50">
        <w:rPr>
          <w:sz w:val="28"/>
          <w:szCs w:val="28"/>
        </w:rPr>
        <w:t xml:space="preserve"> help maintain clarity.</w:t>
      </w:r>
    </w:p>
    <w:p w14:paraId="032F1E82" w14:textId="77777777" w:rsidR="00EC6F50" w:rsidRPr="00EC6F50" w:rsidRDefault="00EC6F50" w:rsidP="00EC6F50">
      <w:pPr>
        <w:numPr>
          <w:ilvl w:val="0"/>
          <w:numId w:val="3"/>
        </w:numPr>
        <w:jc w:val="both"/>
        <w:rPr>
          <w:sz w:val="28"/>
          <w:szCs w:val="28"/>
        </w:rPr>
      </w:pPr>
      <w:r w:rsidRPr="00EC6F50">
        <w:rPr>
          <w:b/>
          <w:bCs/>
          <w:sz w:val="28"/>
          <w:szCs w:val="28"/>
        </w:rPr>
        <w:t>Avoid Overloading in One Prompt:</w:t>
      </w:r>
      <w:r w:rsidRPr="00EC6F50">
        <w:rPr>
          <w:sz w:val="28"/>
          <w:szCs w:val="28"/>
        </w:rPr>
        <w:t xml:space="preserve"> Instead of combining multiple unrelated questions, separate them to keep the context focused.</w:t>
      </w:r>
    </w:p>
    <w:p w14:paraId="41B204AB" w14:textId="77777777" w:rsidR="00EC6F50" w:rsidRPr="00EC6F50" w:rsidRDefault="00EC6F50" w:rsidP="00EC6F50">
      <w:pPr>
        <w:jc w:val="both"/>
        <w:rPr>
          <w:sz w:val="28"/>
          <w:szCs w:val="28"/>
        </w:rPr>
      </w:pPr>
      <w:r w:rsidRPr="00EC6F50">
        <w:rPr>
          <w:sz w:val="28"/>
          <w:szCs w:val="28"/>
        </w:rPr>
        <w:t>These practices ensure smooth and meaningful conversations while avoiding misinterpretation.</w:t>
      </w:r>
    </w:p>
    <w:p w14:paraId="6569EABD" w14:textId="6ACF174F" w:rsidR="00EC6F50" w:rsidRPr="00EC6F50" w:rsidRDefault="00EC6F50" w:rsidP="00EC6F50">
      <w:pPr>
        <w:jc w:val="both"/>
        <w:rPr>
          <w:sz w:val="28"/>
          <w:szCs w:val="28"/>
        </w:rPr>
      </w:pPr>
    </w:p>
    <w:p w14:paraId="2B5F449B" w14:textId="77777777" w:rsidR="00EC6F50" w:rsidRPr="00EC6F50" w:rsidRDefault="00EC6F50" w:rsidP="00EC6F50">
      <w:pPr>
        <w:jc w:val="both"/>
        <w:rPr>
          <w:b/>
          <w:bCs/>
          <w:sz w:val="28"/>
          <w:szCs w:val="28"/>
        </w:rPr>
      </w:pPr>
      <w:r w:rsidRPr="00EC6F50">
        <w:rPr>
          <w:b/>
          <w:bCs/>
          <w:sz w:val="28"/>
          <w:szCs w:val="28"/>
        </w:rPr>
        <w:t>3. Ethical Considerations</w:t>
      </w:r>
    </w:p>
    <w:p w14:paraId="00D7B006" w14:textId="77777777" w:rsidR="00EC6F50" w:rsidRPr="00EC6F50" w:rsidRDefault="00EC6F50" w:rsidP="00EC6F50">
      <w:pPr>
        <w:jc w:val="both"/>
        <w:rPr>
          <w:sz w:val="28"/>
          <w:szCs w:val="28"/>
        </w:rPr>
      </w:pPr>
      <w:r w:rsidRPr="00EC6F50">
        <w:rPr>
          <w:sz w:val="28"/>
          <w:szCs w:val="28"/>
        </w:rPr>
        <w:t>While ChatGPT is highly useful, ethical use is essential to avoid misuse or harm.</w:t>
      </w:r>
    </w:p>
    <w:p w14:paraId="6D88951E" w14:textId="77777777" w:rsidR="00EC6F50" w:rsidRPr="00EC6F50" w:rsidRDefault="00EC6F50" w:rsidP="00EC6F50">
      <w:pPr>
        <w:numPr>
          <w:ilvl w:val="0"/>
          <w:numId w:val="4"/>
        </w:numPr>
        <w:jc w:val="both"/>
        <w:rPr>
          <w:sz w:val="28"/>
          <w:szCs w:val="28"/>
        </w:rPr>
      </w:pPr>
      <w:r w:rsidRPr="00EC6F50">
        <w:rPr>
          <w:b/>
          <w:bCs/>
          <w:sz w:val="28"/>
          <w:szCs w:val="28"/>
        </w:rPr>
        <w:t>Accuracy and Verification:</w:t>
      </w:r>
      <w:r w:rsidRPr="00EC6F50">
        <w:rPr>
          <w:sz w:val="28"/>
          <w:szCs w:val="28"/>
        </w:rPr>
        <w:t xml:space="preserve"> ChatGPT may sometimes produce incorrect or outdated information. Users should cross-check facts before relying on them for academic or professional use.</w:t>
      </w:r>
    </w:p>
    <w:p w14:paraId="2BCD8FEB" w14:textId="77777777" w:rsidR="00EC6F50" w:rsidRPr="00EC6F50" w:rsidRDefault="00EC6F50" w:rsidP="00EC6F50">
      <w:pPr>
        <w:numPr>
          <w:ilvl w:val="0"/>
          <w:numId w:val="4"/>
        </w:numPr>
        <w:jc w:val="both"/>
        <w:rPr>
          <w:sz w:val="28"/>
          <w:szCs w:val="28"/>
        </w:rPr>
      </w:pPr>
      <w:r w:rsidRPr="00EC6F50">
        <w:rPr>
          <w:b/>
          <w:bCs/>
          <w:sz w:val="28"/>
          <w:szCs w:val="28"/>
        </w:rPr>
        <w:t>Bias and Fairness:</w:t>
      </w:r>
      <w:r w:rsidRPr="00EC6F50">
        <w:rPr>
          <w:sz w:val="28"/>
          <w:szCs w:val="28"/>
        </w:rPr>
        <w:t xml:space="preserve"> Since ChatGPT is trained on large datasets, it may reflect biases present in the data. Users should critically evaluate outputs, especially when dealing with sensitive topics.</w:t>
      </w:r>
    </w:p>
    <w:p w14:paraId="0816FEAB" w14:textId="77777777" w:rsidR="00EC6F50" w:rsidRPr="00EC6F50" w:rsidRDefault="00EC6F50" w:rsidP="00EC6F50">
      <w:pPr>
        <w:numPr>
          <w:ilvl w:val="0"/>
          <w:numId w:val="4"/>
        </w:numPr>
        <w:jc w:val="both"/>
        <w:rPr>
          <w:sz w:val="28"/>
          <w:szCs w:val="28"/>
        </w:rPr>
      </w:pPr>
      <w:r w:rsidRPr="00EC6F50">
        <w:rPr>
          <w:b/>
          <w:bCs/>
          <w:sz w:val="28"/>
          <w:szCs w:val="28"/>
        </w:rPr>
        <w:t>Privacy Concerns:</w:t>
      </w:r>
      <w:r w:rsidRPr="00EC6F50">
        <w:rPr>
          <w:sz w:val="28"/>
          <w:szCs w:val="28"/>
        </w:rPr>
        <w:t xml:space="preserve"> Users must avoid sharing personal, confidential, or sensitive data while interacting with ChatGPT.</w:t>
      </w:r>
    </w:p>
    <w:p w14:paraId="7534A6DB" w14:textId="77777777" w:rsidR="00EC6F50" w:rsidRPr="00EC6F50" w:rsidRDefault="00EC6F50" w:rsidP="00EC6F50">
      <w:pPr>
        <w:numPr>
          <w:ilvl w:val="0"/>
          <w:numId w:val="4"/>
        </w:numPr>
        <w:jc w:val="both"/>
        <w:rPr>
          <w:sz w:val="28"/>
          <w:szCs w:val="28"/>
        </w:rPr>
      </w:pPr>
      <w:r w:rsidRPr="00EC6F50">
        <w:rPr>
          <w:b/>
          <w:bCs/>
          <w:sz w:val="28"/>
          <w:szCs w:val="28"/>
        </w:rPr>
        <w:t>Responsible Use:</w:t>
      </w:r>
      <w:r w:rsidRPr="00EC6F50">
        <w:rPr>
          <w:sz w:val="28"/>
          <w:szCs w:val="28"/>
        </w:rPr>
        <w:t xml:space="preserve"> It should be used as a support tool, not a replacement for critical thinking, expertise, or human judgment.</w:t>
      </w:r>
    </w:p>
    <w:p w14:paraId="7FF21D5C" w14:textId="77777777" w:rsidR="00EC6F50" w:rsidRPr="00EC6F50" w:rsidRDefault="00EC6F50" w:rsidP="00EC6F50">
      <w:pPr>
        <w:numPr>
          <w:ilvl w:val="0"/>
          <w:numId w:val="4"/>
        </w:numPr>
        <w:jc w:val="both"/>
        <w:rPr>
          <w:sz w:val="28"/>
          <w:szCs w:val="28"/>
        </w:rPr>
      </w:pPr>
      <w:r w:rsidRPr="00EC6F50">
        <w:rPr>
          <w:b/>
          <w:bCs/>
          <w:sz w:val="28"/>
          <w:szCs w:val="28"/>
        </w:rPr>
        <w:t>Academic Integrity:</w:t>
      </w:r>
      <w:r w:rsidRPr="00EC6F50">
        <w:rPr>
          <w:sz w:val="28"/>
          <w:szCs w:val="28"/>
        </w:rPr>
        <w:t xml:space="preserve"> In educational settings, ChatGPT can assist in learning, but copying responses directly without acknowledgment may lead to plagiarism issues. Proper citation and adaptation are necessary.</w:t>
      </w:r>
    </w:p>
    <w:p w14:paraId="065D51BB" w14:textId="77777777" w:rsidR="00EC6F50" w:rsidRPr="00EC6F50" w:rsidRDefault="00EC6F50" w:rsidP="00EC6F50">
      <w:pPr>
        <w:jc w:val="both"/>
        <w:rPr>
          <w:sz w:val="28"/>
          <w:szCs w:val="28"/>
        </w:rPr>
      </w:pPr>
      <w:r w:rsidRPr="00EC6F50">
        <w:rPr>
          <w:sz w:val="28"/>
          <w:szCs w:val="28"/>
        </w:rPr>
        <w:t>Ethical awareness ensures that the tool is used constructively and responsibly.</w:t>
      </w:r>
    </w:p>
    <w:p w14:paraId="4515176C" w14:textId="35BA0D00" w:rsidR="00EC6F50" w:rsidRPr="00EC6F50" w:rsidRDefault="00EC6F50" w:rsidP="00EC6F50">
      <w:pPr>
        <w:jc w:val="both"/>
        <w:rPr>
          <w:sz w:val="28"/>
          <w:szCs w:val="28"/>
        </w:rPr>
      </w:pPr>
    </w:p>
    <w:p w14:paraId="553075AE" w14:textId="77777777" w:rsidR="00EC6F50" w:rsidRPr="00EC6F50" w:rsidRDefault="00EC6F50" w:rsidP="00EC6F50">
      <w:pPr>
        <w:jc w:val="both"/>
        <w:rPr>
          <w:b/>
          <w:bCs/>
          <w:sz w:val="28"/>
          <w:szCs w:val="28"/>
        </w:rPr>
      </w:pPr>
      <w:r w:rsidRPr="00EC6F50">
        <w:rPr>
          <w:b/>
          <w:bCs/>
          <w:sz w:val="28"/>
          <w:szCs w:val="28"/>
        </w:rPr>
        <w:lastRenderedPageBreak/>
        <w:t>Conclusion</w:t>
      </w:r>
    </w:p>
    <w:p w14:paraId="3F1F802F" w14:textId="77777777" w:rsidR="00EC6F50" w:rsidRPr="00EC6F50" w:rsidRDefault="00EC6F50" w:rsidP="00EC6F50">
      <w:pPr>
        <w:jc w:val="both"/>
        <w:rPr>
          <w:sz w:val="28"/>
          <w:szCs w:val="28"/>
        </w:rPr>
      </w:pPr>
      <w:r w:rsidRPr="00EC6F50">
        <w:rPr>
          <w:sz w:val="28"/>
          <w:szCs w:val="28"/>
        </w:rPr>
        <w:t>The effective utilization of ChatGPT depends on how well users frame their queries, manage contextual conversations, and adhere to ethical practices. By being precise in question formulation, strategically guiding conversations, and maintaining ethical responsibility, ChatGPT can serve as a highly valuable assistant across academic, professional, and personal domains.</w:t>
      </w:r>
    </w:p>
    <w:p w14:paraId="7BC75321" w14:textId="6E1AD1BA" w:rsidR="00EC6F50" w:rsidRPr="00EC6F50" w:rsidRDefault="00EC6F50" w:rsidP="00EC6F50">
      <w:pPr>
        <w:jc w:val="both"/>
      </w:pPr>
    </w:p>
    <w:sectPr w:rsidR="00EC6F50" w:rsidRPr="00EC6F50" w:rsidSect="00EC6F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01DE0"/>
    <w:multiLevelType w:val="multilevel"/>
    <w:tmpl w:val="9FB4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A5033"/>
    <w:multiLevelType w:val="hybridMultilevel"/>
    <w:tmpl w:val="D430E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D74694"/>
    <w:multiLevelType w:val="multilevel"/>
    <w:tmpl w:val="D6CE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066CA"/>
    <w:multiLevelType w:val="multilevel"/>
    <w:tmpl w:val="29C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259957">
    <w:abstractNumId w:val="1"/>
  </w:num>
  <w:num w:numId="2" w16cid:durableId="2136361998">
    <w:abstractNumId w:val="0"/>
  </w:num>
  <w:num w:numId="3" w16cid:durableId="1226338022">
    <w:abstractNumId w:val="3"/>
  </w:num>
  <w:num w:numId="4" w16cid:durableId="103569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6CE"/>
    <w:rsid w:val="00100CC1"/>
    <w:rsid w:val="003326CE"/>
    <w:rsid w:val="00567475"/>
    <w:rsid w:val="006F232E"/>
    <w:rsid w:val="00710F56"/>
    <w:rsid w:val="00E8535D"/>
    <w:rsid w:val="00EC6F50"/>
    <w:rsid w:val="00FA1E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E6A7B"/>
  <w15:chartTrackingRefBased/>
  <w15:docId w15:val="{6BC23C6E-97C5-460E-8F3D-C9335D59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1EC8"/>
    <w:pPr>
      <w:ind w:left="720"/>
      <w:contextualSpacing/>
    </w:pPr>
  </w:style>
  <w:style w:type="paragraph" w:styleId="Title">
    <w:name w:val="Title"/>
    <w:basedOn w:val="Normal"/>
    <w:next w:val="Normal"/>
    <w:link w:val="TitleChar"/>
    <w:uiPriority w:val="10"/>
    <w:qFormat/>
    <w:rsid w:val="00710F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F56"/>
    <w:rPr>
      <w:rFonts w:asciiTheme="majorHAnsi" w:eastAsiaTheme="majorEastAsia" w:hAnsiTheme="majorHAnsi" w:cstheme="majorBidi"/>
      <w:spacing w:val="-10"/>
      <w:kern w:val="28"/>
      <w:sz w:val="56"/>
      <w:szCs w:val="56"/>
    </w:rPr>
  </w:style>
  <w:style w:type="table" w:styleId="PlainTable5">
    <w:name w:val="Plain Table 5"/>
    <w:basedOn w:val="TableNormal"/>
    <w:uiPriority w:val="45"/>
    <w:rsid w:val="00EC6F5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EC6F5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C6F5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0987">
      <w:bodyDiv w:val="1"/>
      <w:marLeft w:val="0"/>
      <w:marRight w:val="0"/>
      <w:marTop w:val="0"/>
      <w:marBottom w:val="0"/>
      <w:divBdr>
        <w:top w:val="none" w:sz="0" w:space="0" w:color="auto"/>
        <w:left w:val="none" w:sz="0" w:space="0" w:color="auto"/>
        <w:bottom w:val="none" w:sz="0" w:space="0" w:color="auto"/>
        <w:right w:val="none" w:sz="0" w:space="0" w:color="auto"/>
      </w:divBdr>
    </w:div>
    <w:div w:id="172779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619</Words>
  <Characters>3553</Characters>
  <Application>Microsoft Office Word</Application>
  <DocSecurity>0</DocSecurity>
  <Lines>131</Lines>
  <Paragraphs>61</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 Vamsi</dc:creator>
  <cp:keywords/>
  <dc:description/>
  <cp:lastModifiedBy>Anamika B Shelar</cp:lastModifiedBy>
  <cp:revision>4</cp:revision>
  <dcterms:created xsi:type="dcterms:W3CDTF">2024-02-12T17:57:00Z</dcterms:created>
  <dcterms:modified xsi:type="dcterms:W3CDTF">2025-10-03T09:02:00Z</dcterms:modified>
</cp:coreProperties>
</file>