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51" w:rsidRPr="00850BF9" w:rsidRDefault="00582951" w:rsidP="00850BF9">
      <w:pPr>
        <w:widowControl/>
        <w:spacing w:line="360" w:lineRule="auto"/>
        <w:rPr>
          <w:rFonts w:ascii="Calibri" w:eastAsia="宋体" w:hAnsi="Calibri" w:cs="宋体"/>
          <w:kern w:val="0"/>
          <w:sz w:val="24"/>
          <w:szCs w:val="24"/>
        </w:rPr>
      </w:pPr>
      <w:r w:rsidRPr="00850BF9">
        <w:rPr>
          <w:rFonts w:ascii="Calibri" w:eastAsia="宋体" w:hAnsi="宋体" w:cs="宋体"/>
          <w:kern w:val="0"/>
          <w:sz w:val="24"/>
          <w:szCs w:val="24"/>
        </w:rPr>
        <w:t>一、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0.0.0.0</w:t>
      </w:r>
      <w:r w:rsidRPr="00850BF9">
        <w:rPr>
          <w:rFonts w:ascii="Calibri" w:eastAsia="宋体" w:hAnsi="Calibri" w:cs="宋体"/>
          <w:kern w:val="0"/>
          <w:sz w:val="24"/>
          <w:szCs w:val="24"/>
        </w:rPr>
        <w:br/>
      </w:r>
      <w:r w:rsidRPr="00850BF9">
        <w:rPr>
          <w:rFonts w:ascii="Calibri" w:eastAsia="宋体" w:hAnsi="宋体" w:cs="宋体"/>
          <w:kern w:val="0"/>
          <w:sz w:val="24"/>
          <w:szCs w:val="24"/>
        </w:rPr>
        <w:t>严格来说，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0.0.0.0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已经不是一个真正的意义上的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IP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地址了。它表示</w:t>
      </w:r>
      <w:r w:rsidRPr="00850BF9">
        <w:rPr>
          <w:rFonts w:ascii="Calibri" w:eastAsia="宋体" w:hAnsi="Calibri" w:cs="宋体"/>
          <w:kern w:val="0"/>
          <w:sz w:val="24"/>
          <w:szCs w:val="24"/>
        </w:rPr>
        <w:br/>
      </w:r>
      <w:r w:rsidRPr="00850BF9">
        <w:rPr>
          <w:rFonts w:ascii="Calibri" w:eastAsia="宋体" w:hAnsi="宋体" w:cs="宋体"/>
          <w:kern w:val="0"/>
          <w:sz w:val="24"/>
          <w:szCs w:val="24"/>
        </w:rPr>
        <w:t>的是这样一个集合：所以不清楚的主机和目的的网络。这里的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“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不清楚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”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是指在本地的路由表里没有特定条目指明如何到达。对本机来说，它就的一个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“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收容所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”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，所以不认识的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“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三无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”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人员，一律送进去。如果你在网络设置中设置了缺省网关，那么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Windows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系统会自动产生一个目的地址为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0.0.0.0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的缺省路由。</w:t>
      </w:r>
    </w:p>
    <w:p w:rsidR="00582951" w:rsidRPr="00850BF9" w:rsidRDefault="00582951" w:rsidP="00850BF9">
      <w:pPr>
        <w:widowControl/>
        <w:spacing w:line="360" w:lineRule="auto"/>
        <w:rPr>
          <w:rFonts w:ascii="Calibri" w:eastAsia="宋体" w:hAnsi="Calibri" w:cs="宋体"/>
          <w:kern w:val="0"/>
          <w:sz w:val="24"/>
          <w:szCs w:val="24"/>
        </w:rPr>
      </w:pPr>
      <w:r w:rsidRPr="00850BF9">
        <w:rPr>
          <w:rFonts w:ascii="Calibri" w:eastAsia="宋体" w:hAnsi="宋体" w:cs="宋体"/>
          <w:kern w:val="0"/>
          <w:sz w:val="24"/>
          <w:szCs w:val="24"/>
        </w:rPr>
        <w:t>二、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255.255.255.255</w:t>
      </w:r>
      <w:r w:rsidRPr="00850BF9">
        <w:rPr>
          <w:rFonts w:ascii="Calibri" w:eastAsia="宋体" w:hAnsi="Calibri" w:cs="宋体"/>
          <w:kern w:val="0"/>
          <w:sz w:val="24"/>
          <w:szCs w:val="24"/>
        </w:rPr>
        <w:br/>
      </w:r>
      <w:r w:rsidRPr="00850BF9">
        <w:rPr>
          <w:rFonts w:ascii="Calibri" w:eastAsia="宋体" w:hAnsi="宋体" w:cs="宋体"/>
          <w:kern w:val="0"/>
          <w:sz w:val="24"/>
          <w:szCs w:val="24"/>
        </w:rPr>
        <w:t>限制广播地址。对本机来说，这个地址指本网段的（同一广播域）的所有主机。如果翻译成人类的语言，应该是这样的：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“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这个房间的所以人都注意了！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”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这个地址不能被路由器转发。</w:t>
      </w:r>
    </w:p>
    <w:p w:rsidR="00582951" w:rsidRPr="00850BF9" w:rsidRDefault="00582951" w:rsidP="00850BF9">
      <w:pPr>
        <w:widowControl/>
        <w:spacing w:line="360" w:lineRule="auto"/>
        <w:rPr>
          <w:rFonts w:ascii="Calibri" w:eastAsia="宋体" w:hAnsi="Calibri" w:cs="宋体"/>
          <w:kern w:val="0"/>
          <w:sz w:val="24"/>
          <w:szCs w:val="24"/>
        </w:rPr>
      </w:pPr>
      <w:r w:rsidRPr="00850BF9">
        <w:rPr>
          <w:rFonts w:ascii="Calibri" w:eastAsia="宋体" w:hAnsi="宋体" w:cs="宋体"/>
          <w:kern w:val="0"/>
          <w:sz w:val="24"/>
          <w:szCs w:val="24"/>
        </w:rPr>
        <w:t>三、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127.0.0.1</w:t>
      </w:r>
      <w:r w:rsidRPr="00850BF9">
        <w:rPr>
          <w:rFonts w:ascii="Calibri" w:eastAsia="宋体" w:hAnsi="Calibri" w:cs="宋体"/>
          <w:kern w:val="0"/>
          <w:sz w:val="24"/>
          <w:szCs w:val="24"/>
        </w:rPr>
        <w:br/>
      </w:r>
      <w:r w:rsidRPr="00850BF9">
        <w:rPr>
          <w:rFonts w:ascii="Calibri" w:eastAsia="宋体" w:hAnsi="宋体" w:cs="宋体"/>
          <w:kern w:val="0"/>
          <w:sz w:val="24"/>
          <w:szCs w:val="24"/>
        </w:rPr>
        <w:t>本机地址，主要用于测试。用汉语表示，就是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“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我自己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”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。在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Windows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系统中，这个地址有一个别名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“Localhost".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寻址这样一个地址，是不能把它发到网络接口的。除非出错，否则在传输介质上永远不应该出现目的地址为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”127.0.0.1“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的数据包。</w:t>
      </w:r>
    </w:p>
    <w:p w:rsidR="00582951" w:rsidRPr="00850BF9" w:rsidRDefault="00582951" w:rsidP="00850BF9">
      <w:pPr>
        <w:widowControl/>
        <w:spacing w:line="360" w:lineRule="auto"/>
        <w:rPr>
          <w:rFonts w:ascii="Calibri" w:eastAsia="宋体" w:hAnsi="Calibri" w:cs="宋体"/>
          <w:kern w:val="0"/>
          <w:sz w:val="24"/>
          <w:szCs w:val="24"/>
        </w:rPr>
      </w:pPr>
      <w:r w:rsidRPr="00850BF9">
        <w:rPr>
          <w:rFonts w:ascii="Calibri" w:eastAsia="宋体" w:hAnsi="宋体" w:cs="宋体"/>
          <w:kern w:val="0"/>
          <w:sz w:val="24"/>
          <w:szCs w:val="24"/>
        </w:rPr>
        <w:t>四、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224.0.0.1</w:t>
      </w:r>
      <w:r w:rsidRPr="00850BF9">
        <w:rPr>
          <w:rFonts w:ascii="Calibri" w:eastAsia="宋体" w:hAnsi="Calibri" w:cs="宋体"/>
          <w:kern w:val="0"/>
          <w:sz w:val="24"/>
          <w:szCs w:val="24"/>
        </w:rPr>
        <w:br/>
      </w:r>
      <w:r w:rsidRPr="00850BF9">
        <w:rPr>
          <w:rFonts w:ascii="Calibri" w:eastAsia="宋体" w:hAnsi="宋体" w:cs="宋体"/>
          <w:kern w:val="0"/>
          <w:sz w:val="24"/>
          <w:szCs w:val="24"/>
        </w:rPr>
        <w:t>组播地址，注意它和广播的区别。从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224.0.0.0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到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239.255.255.255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都是这样的地址。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244.0.0.1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特指所以主机，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224.0.0.2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特指所以路由器。这样的地址多用于一些特定的程序以及多媒体程序。如果你的主机开启了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IRDP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（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Internet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路由发现协议，使用组播功能）功能，那么你的主机路由表中应该有这样一条路由。</w:t>
      </w:r>
    </w:p>
    <w:p w:rsidR="00582951" w:rsidRPr="00850BF9" w:rsidRDefault="00582951" w:rsidP="00850BF9">
      <w:pPr>
        <w:widowControl/>
        <w:spacing w:line="360" w:lineRule="auto"/>
        <w:rPr>
          <w:rFonts w:ascii="Calibri" w:eastAsia="宋体" w:hAnsi="Calibri" w:cs="宋体"/>
          <w:kern w:val="0"/>
          <w:sz w:val="24"/>
          <w:szCs w:val="24"/>
        </w:rPr>
      </w:pPr>
      <w:r w:rsidRPr="00850BF9">
        <w:rPr>
          <w:rFonts w:ascii="Calibri" w:eastAsia="宋体" w:hAnsi="宋体" w:cs="宋体"/>
          <w:kern w:val="0"/>
          <w:sz w:val="24"/>
          <w:szCs w:val="24"/>
        </w:rPr>
        <w:t>五、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169.254.x.x</w:t>
      </w:r>
      <w:r w:rsidRPr="00850BF9">
        <w:rPr>
          <w:rFonts w:ascii="Calibri" w:eastAsia="宋体" w:hAnsi="Calibri" w:cs="宋体"/>
          <w:kern w:val="0"/>
          <w:sz w:val="24"/>
          <w:szCs w:val="24"/>
        </w:rPr>
        <w:br/>
      </w:r>
      <w:r w:rsidRPr="00850BF9">
        <w:rPr>
          <w:rFonts w:ascii="Calibri" w:eastAsia="宋体" w:hAnsi="宋体" w:cs="宋体"/>
          <w:kern w:val="0"/>
          <w:sz w:val="24"/>
          <w:szCs w:val="24"/>
        </w:rPr>
        <w:t>如果你的主机使用了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DHCP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功能自动获得一个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IP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地址。那么当你的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DHCP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服务器发生故障，或响应时间太长而超出了一个系统规定的时间，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Windows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系统会为你分配这样一个地址。如果你发现你的主机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IP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地址是一个诸如此类的地址，很不幸，十有八九是你的网络不能正常运行了。</w:t>
      </w:r>
    </w:p>
    <w:p w:rsidR="006F6DEB" w:rsidRPr="00850BF9" w:rsidRDefault="00582951" w:rsidP="00850BF9">
      <w:pPr>
        <w:spacing w:line="360" w:lineRule="auto"/>
        <w:rPr>
          <w:rFonts w:ascii="Calibri" w:eastAsia="宋体" w:hAnsi="Calibri" w:cs="宋体"/>
          <w:kern w:val="0"/>
          <w:sz w:val="24"/>
          <w:szCs w:val="24"/>
        </w:rPr>
      </w:pPr>
      <w:r w:rsidRPr="00850BF9">
        <w:rPr>
          <w:rFonts w:ascii="Calibri" w:eastAsia="宋体" w:hAnsi="宋体" w:cs="宋体"/>
          <w:kern w:val="0"/>
          <w:sz w:val="24"/>
          <w:szCs w:val="24"/>
        </w:rPr>
        <w:t>六、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10.x.x.x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、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172.16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。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x.x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～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172.31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。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x.x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、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192.168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。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x.x</w:t>
      </w:r>
      <w:r w:rsidRPr="00850BF9">
        <w:rPr>
          <w:rFonts w:ascii="Calibri" w:eastAsia="宋体" w:hAnsi="Calibri" w:cs="宋体"/>
          <w:kern w:val="0"/>
          <w:sz w:val="24"/>
          <w:szCs w:val="24"/>
        </w:rPr>
        <w:br/>
      </w:r>
      <w:r w:rsidRPr="00850BF9">
        <w:rPr>
          <w:rFonts w:ascii="Calibri" w:eastAsia="宋体" w:hAnsi="宋体" w:cs="宋体"/>
          <w:kern w:val="0"/>
          <w:sz w:val="24"/>
          <w:szCs w:val="24"/>
        </w:rPr>
        <w:t>私有地址，这些地址被大量用于企业内部网络中。一些宽带路由器，也往往使用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192.168.1.1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作为缺省地址。私有网络由于不与外部互连，因而可能使用随意的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IP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地址。保留组的地址供其使用是为了避免以后接入公网时引起地址混乱。使用私有网络在接入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Internet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事，要使用实质翻译（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NAT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），将私有地址翻译成公用合</w:t>
      </w:r>
      <w:r w:rsidRPr="00850BF9">
        <w:rPr>
          <w:rFonts w:ascii="Calibri" w:eastAsia="宋体" w:hAnsi="宋体" w:cs="宋体"/>
          <w:kern w:val="0"/>
          <w:sz w:val="24"/>
          <w:szCs w:val="24"/>
        </w:rPr>
        <w:lastRenderedPageBreak/>
        <w:t>法地址。在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Internet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上，这类地址是不能出现的</w:t>
      </w:r>
      <w:r w:rsidRPr="00850BF9">
        <w:rPr>
          <w:rFonts w:ascii="Calibri" w:eastAsia="宋体" w:hAnsi="Calibri" w:cs="宋体"/>
          <w:kern w:val="0"/>
          <w:sz w:val="24"/>
          <w:szCs w:val="24"/>
        </w:rPr>
        <w:br/>
      </w:r>
      <w:r w:rsidRPr="00850BF9">
        <w:rPr>
          <w:rFonts w:ascii="Calibri" w:eastAsia="宋体" w:hAnsi="宋体" w:cs="宋体"/>
          <w:kern w:val="0"/>
          <w:sz w:val="24"/>
          <w:szCs w:val="24"/>
        </w:rPr>
        <w:t>对一台网络上的主机来说，它可以正常接收的合法目的网络地址有三种：本机的</w:t>
      </w:r>
      <w:r w:rsidRPr="00850BF9">
        <w:rPr>
          <w:rFonts w:ascii="Calibri" w:eastAsia="宋体" w:hAnsi="Calibri" w:cs="宋体"/>
          <w:kern w:val="0"/>
          <w:sz w:val="24"/>
          <w:szCs w:val="24"/>
        </w:rPr>
        <w:t>IP</w:t>
      </w:r>
      <w:r w:rsidRPr="00850BF9">
        <w:rPr>
          <w:rFonts w:ascii="Calibri" w:eastAsia="宋体" w:hAnsi="宋体" w:cs="宋体"/>
          <w:kern w:val="0"/>
          <w:sz w:val="24"/>
          <w:szCs w:val="24"/>
        </w:rPr>
        <w:t>地址、广播地址以及组播地址！</w:t>
      </w:r>
    </w:p>
    <w:sectPr w:rsidR="006F6DEB" w:rsidRPr="00850BF9" w:rsidSect="009E057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C36" w:rsidRDefault="00BF1C36" w:rsidP="00582951">
      <w:r>
        <w:separator/>
      </w:r>
    </w:p>
  </w:endnote>
  <w:endnote w:type="continuationSeparator" w:id="1">
    <w:p w:rsidR="00BF1C36" w:rsidRDefault="00BF1C36" w:rsidP="00582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207063"/>
      <w:docPartObj>
        <w:docPartGallery w:val="Page Numbers (Bottom of Page)"/>
        <w:docPartUnique/>
      </w:docPartObj>
    </w:sdtPr>
    <w:sdtContent>
      <w:p w:rsidR="00850BF9" w:rsidRDefault="00850BF9">
        <w:pPr>
          <w:pStyle w:val="a4"/>
          <w:jc w:val="center"/>
        </w:pPr>
        <w:fldSimple w:instr=" PAGE   \* MERGEFORMAT ">
          <w:r w:rsidRPr="00850BF9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C36" w:rsidRDefault="00BF1C36" w:rsidP="00582951">
      <w:r>
        <w:separator/>
      </w:r>
    </w:p>
  </w:footnote>
  <w:footnote w:type="continuationSeparator" w:id="1">
    <w:p w:rsidR="00BF1C36" w:rsidRDefault="00BF1C36" w:rsidP="005829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951"/>
    <w:rsid w:val="00042562"/>
    <w:rsid w:val="003904DE"/>
    <w:rsid w:val="004C1326"/>
    <w:rsid w:val="00536DD4"/>
    <w:rsid w:val="00582951"/>
    <w:rsid w:val="006F6DEB"/>
    <w:rsid w:val="00850BF9"/>
    <w:rsid w:val="0087248A"/>
    <w:rsid w:val="008B4684"/>
    <w:rsid w:val="009A4F8F"/>
    <w:rsid w:val="009E0574"/>
    <w:rsid w:val="00BF1C36"/>
    <w:rsid w:val="00F302BA"/>
    <w:rsid w:val="00FF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5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4F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9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951"/>
    <w:rPr>
      <w:sz w:val="18"/>
      <w:szCs w:val="18"/>
    </w:rPr>
  </w:style>
  <w:style w:type="paragraph" w:styleId="a5">
    <w:name w:val="Normal (Web)"/>
    <w:basedOn w:val="a"/>
    <w:uiPriority w:val="99"/>
    <w:unhideWhenUsed/>
    <w:rsid w:val="005829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A4F8F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A4F8F"/>
    <w:rPr>
      <w:strike w:val="0"/>
      <w:dstrike w:val="0"/>
      <w:color w:val="136EC2"/>
      <w:u w:val="single"/>
      <w:effect w:val="none"/>
    </w:rPr>
  </w:style>
  <w:style w:type="character" w:customStyle="1" w:styleId="headline-content3">
    <w:name w:val="headline-content3"/>
    <w:basedOn w:val="a0"/>
    <w:rsid w:val="009A4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06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272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4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43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19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4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74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8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6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89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0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0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1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0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55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81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28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3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5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3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870</Characters>
  <Application>Microsoft Office Word</Application>
  <DocSecurity>0</DocSecurity>
  <Lines>7</Lines>
  <Paragraphs>2</Paragraphs>
  <ScaleCrop>false</ScaleCrop>
  <Company>微软中国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2013-12-12T10:21:00Z</dcterms:created>
  <dcterms:modified xsi:type="dcterms:W3CDTF">2013-12-12T13:14:00Z</dcterms:modified>
</cp:coreProperties>
</file>