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b/>
          <w:i w:val="0"/>
          <w:sz w:val="32"/>
        </w:rPr>
        <w:t>A PROJECT REPORT</w:t>
      </w:r>
    </w:p>
    <w:p>
      <w:pPr>
        <w:jc w:val="center"/>
      </w:pPr>
      <w:r>
        <w:rPr>
          <w:rFonts w:ascii="Times New Roman" w:hAnsi="Times New Roman" w:eastAsia="Times New Roman"/>
          <w:b w:val="0"/>
          <w:i w:val="0"/>
          <w:sz w:val="26"/>
        </w:rPr>
        <w:t>ON</w:t>
      </w:r>
    </w:p>
    <w:p>
      <w:pPr>
        <w:spacing w:before="240"/>
        <w:jc w:val="center"/>
      </w:pPr>
      <w:r>
        <w:rPr>
          <w:rFonts w:ascii="Times New Roman" w:hAnsi="Times New Roman" w:eastAsia="Times New Roman"/>
          <w:b/>
          <w:i w:val="0"/>
          <w:sz w:val="36"/>
        </w:rPr>
        <w:t>Design and Implementation of a Full-Stack Digital Bookstore and Intelligent Reading Platform</w:t>
      </w:r>
    </w:p>
    <w:p>
      <w:pPr>
        <w:jc w:val="center"/>
      </w:pPr>
      <w:r>
        <w:rPr>
          <w:rFonts w:ascii="Times New Roman" w:hAnsi="Times New Roman" w:eastAsia="Times New Roman"/>
          <w:b w:val="0"/>
          <w:i/>
          <w:sz w:val="24"/>
        </w:rPr>
        <w:t>Personalized discovery, secure digital payments, in-browser reading, and spoiler-aware AI question answering</w:t>
      </w:r>
    </w:p>
    <w:p/>
    <w:p>
      <w:pPr>
        <w:jc w:val="center"/>
      </w:pPr>
      <w:r>
        <w:rPr>
          <w:rFonts w:ascii="Times New Roman" w:hAnsi="Times New Roman" w:eastAsia="Times New Roman"/>
          <w:b w:val="0"/>
          <w:i/>
          <w:sz w:val="24"/>
        </w:rPr>
        <w:t>Submitted in partial fulfilment of the requirements for the award of the degree of</w:t>
      </w:r>
    </w:p>
    <w:p>
      <w:pPr>
        <w:jc w:val="center"/>
      </w:pPr>
      <w:r>
        <w:rPr>
          <w:rFonts w:ascii="Times New Roman" w:hAnsi="Times New Roman" w:eastAsia="Times New Roman"/>
          <w:b/>
          <w:i w:val="0"/>
          <w:sz w:val="28"/>
        </w:rPr>
        <w:t>Bachelor of Technology</w:t>
      </w:r>
    </w:p>
    <w:p>
      <w:pPr>
        <w:jc w:val="center"/>
      </w:pPr>
      <w:r>
        <w:rPr>
          <w:rFonts w:ascii="Times New Roman" w:hAnsi="Times New Roman" w:eastAsia="Times New Roman"/>
          <w:b w:val="0"/>
          <w:i w:val="0"/>
          <w:sz w:val="24"/>
        </w:rPr>
        <w:t>in</w:t>
      </w:r>
    </w:p>
    <w:p>
      <w:pPr>
        <w:jc w:val="center"/>
      </w:pPr>
      <w:r>
        <w:rPr>
          <w:rFonts w:ascii="Times New Roman" w:hAnsi="Times New Roman" w:eastAsia="Times New Roman"/>
          <w:b/>
          <w:i w:val="0"/>
          <w:sz w:val="28"/>
        </w:rPr>
        <w:t>Computer Science and Engineering</w:t>
      </w:r>
    </w:p>
    <w:p/>
    <w:p>
      <w:pPr>
        <w:jc w:val="center"/>
      </w:pPr>
      <w:r>
        <w:rPr>
          <w:rFonts w:ascii="Times New Roman" w:hAnsi="Times New Roman" w:eastAsia="Times New Roman"/>
          <w:b w:val="0"/>
          <w:i w:val="0"/>
          <w:sz w:val="24"/>
        </w:rPr>
        <w:t>Submitted by</w:t>
      </w:r>
    </w:p>
    <w:p>
      <w:pPr>
        <w:jc w:val="center"/>
      </w:pPr>
      <w:r>
        <w:rPr>
          <w:rFonts w:ascii="Times New Roman" w:hAnsi="Times New Roman" w:eastAsia="Times New Roman"/>
          <w:b/>
          <w:i w:val="0"/>
          <w:sz w:val="28"/>
        </w:rPr>
        <w:t>Anush</w:t>
      </w:r>
    </w:p>
    <w:p/>
    <w:p>
      <w:pPr>
        <w:jc w:val="center"/>
      </w:pPr>
      <w:r>
        <w:rPr>
          <w:rFonts w:ascii="Times New Roman" w:hAnsi="Times New Roman" w:eastAsia="Times New Roman"/>
          <w:b w:val="0"/>
          <w:i w:val="0"/>
          <w:sz w:val="24"/>
        </w:rPr>
        <w:t>Department of Computer Science and Engineering</w:t>
      </w:r>
    </w:p>
    <w:p>
      <w:pPr>
        <w:jc w:val="center"/>
      </w:pPr>
      <w:r>
        <w:rPr>
          <w:rFonts w:ascii="Times New Roman" w:hAnsi="Times New Roman" w:eastAsia="Times New Roman"/>
          <w:b/>
          <w:i w:val="0"/>
          <w:sz w:val="24"/>
        </w:rPr>
        <w:t>August 2026</w:t>
      </w:r>
    </w:p>
    <w:p>
      <w:r>
        <w:br w:type="page"/>
      </w:r>
    </w:p>
    <w:p>
      <w:pPr>
        <w:pStyle w:val="Heading1"/>
      </w:pPr>
      <w:r>
        <w:t>Declaration</w:t>
      </w:r>
    </w:p>
    <w:p>
      <w:pPr>
        <w:spacing w:line="324" w:lineRule="auto" w:after="80"/>
        <w:ind w:firstLine="709"/>
        <w:jc w:val="both"/>
      </w:pPr>
      <w:r>
        <w:rPr>
          <w:rFonts w:ascii="Times New Roman" w:hAnsi="Times New Roman" w:eastAsia="Times New Roman"/>
          <w:b w:val="0"/>
          <w:i w:val="0"/>
          <w:sz w:val="24"/>
        </w:rPr>
        <w:t>I hereby declare that the project work entitled “Design and Implementation of a Full-Stack Digital Bookstore and Intelligent Reading Platform” submitted in partial fulfilment of the requirements for the award of the degree of Bachelor of Technology in Computer Science and Engineering is a record of original work carried out by me. The work embodied in this report has not been submitted earlier, in part or in full, for the award of any other degree or diploma of this or any other university or institute. All sources of information have been duly acknowledged.</w:t>
      </w:r>
    </w:p>
    <w:p>
      <w:pPr>
        <w:spacing w:line="324" w:lineRule="auto" w:after="80"/>
        <w:jc w:val="both"/>
      </w:pPr>
      <w:r>
        <w:rPr>
          <w:rFonts w:ascii="Times New Roman" w:hAnsi="Times New Roman" w:eastAsia="Times New Roman"/>
          <w:b w:val="0"/>
          <w:i w:val="0"/>
          <w:sz w:val="24"/>
        </w:rPr>
        <w:t>Place: ______________________</w:t>
      </w:r>
    </w:p>
    <w:p>
      <w:pPr>
        <w:spacing w:line="324" w:lineRule="auto" w:after="80"/>
        <w:jc w:val="both"/>
      </w:pPr>
      <w:r>
        <w:rPr>
          <w:rFonts w:ascii="Times New Roman" w:hAnsi="Times New Roman" w:eastAsia="Times New Roman"/>
          <w:b w:val="0"/>
          <w:i w:val="0"/>
          <w:sz w:val="24"/>
        </w:rPr>
        <w:t>Date:  ______________________</w:t>
      </w:r>
    </w:p>
    <w:p>
      <w:pPr>
        <w:spacing w:line="324" w:lineRule="auto" w:after="80"/>
        <w:jc w:val="both"/>
      </w:pPr>
      <w:r>
        <w:rPr>
          <w:rFonts w:ascii="Times New Roman" w:hAnsi="Times New Roman" w:eastAsia="Times New Roman"/>
          <w:b w:val="0"/>
          <w:i w:val="0"/>
          <w:sz w:val="24"/>
        </w:rPr>
        <w:t>Signature of the Student: ____________________</w:t>
      </w:r>
    </w:p>
    <w:p>
      <w:pPr>
        <w:spacing w:line="324" w:lineRule="auto" w:after="80"/>
        <w:jc w:val="both"/>
      </w:pPr>
      <w:r>
        <w:rPr>
          <w:rFonts w:ascii="Times New Roman" w:hAnsi="Times New Roman" w:eastAsia="Times New Roman"/>
          <w:b w:val="0"/>
          <w:i w:val="0"/>
          <w:sz w:val="24"/>
        </w:rPr>
        <w:t>Name: Anush</w:t>
      </w:r>
    </w:p>
    <w:p>
      <w:pPr>
        <w:pStyle w:val="Heading1"/>
      </w:pPr>
      <w:r>
        <w:t>Certificate</w:t>
      </w:r>
    </w:p>
    <w:p>
      <w:pPr>
        <w:spacing w:line="324" w:lineRule="auto" w:after="80"/>
        <w:ind w:firstLine="709"/>
        <w:jc w:val="both"/>
      </w:pPr>
      <w:r>
        <w:rPr>
          <w:rFonts w:ascii="Times New Roman" w:hAnsi="Times New Roman" w:eastAsia="Times New Roman"/>
          <w:b w:val="0"/>
          <w:i w:val="0"/>
          <w:sz w:val="24"/>
        </w:rPr>
        <w:t>This is to certify that the project report entitled “Design and Implementation of a Full-Stack Digital Bookstore and Intelligent Reading Platform” is a bonafide record of work carried out by Anush under my supervision. The work has been completed to my satisfaction and is worthy of consideration for the award of the degree of Bachelor of Technology in Computer Science and Engineering.</w:t>
      </w:r>
    </w:p>
    <w:p>
      <w:pPr>
        <w:spacing w:line="324" w:lineRule="auto" w:after="80"/>
        <w:jc w:val="both"/>
      </w:pPr>
      <w:r>
        <w:rPr>
          <w:rFonts w:ascii="Times New Roman" w:hAnsi="Times New Roman" w:eastAsia="Times New Roman"/>
          <w:b w:val="0"/>
          <w:i w:val="0"/>
          <w:sz w:val="24"/>
        </w:rPr>
        <w:t>Internal Guide: ____________________</w:t>
      </w:r>
    </w:p>
    <w:p>
      <w:pPr>
        <w:spacing w:line="324" w:lineRule="auto" w:after="80"/>
        <w:jc w:val="both"/>
      </w:pPr>
      <w:r>
        <w:rPr>
          <w:rFonts w:ascii="Times New Roman" w:hAnsi="Times New Roman" w:eastAsia="Times New Roman"/>
          <w:b w:val="0"/>
          <w:i w:val="0"/>
          <w:sz w:val="24"/>
        </w:rPr>
        <w:t>Head of Department: ____________________</w:t>
      </w:r>
    </w:p>
    <w:p>
      <w:pPr>
        <w:spacing w:line="324" w:lineRule="auto" w:after="80"/>
        <w:jc w:val="both"/>
      </w:pPr>
      <w:r>
        <w:rPr>
          <w:rFonts w:ascii="Times New Roman" w:hAnsi="Times New Roman" w:eastAsia="Times New Roman"/>
          <w:b w:val="0"/>
          <w:i w:val="0"/>
          <w:sz w:val="24"/>
        </w:rPr>
        <w:t>External Examiner: ____________________</w:t>
      </w:r>
    </w:p>
    <w:p>
      <w:pPr>
        <w:pStyle w:val="Heading1"/>
      </w:pPr>
      <w:r>
        <w:t>Acknowledgement</w:t>
      </w:r>
    </w:p>
    <w:p>
      <w:pPr>
        <w:spacing w:line="324" w:lineRule="auto" w:after="80"/>
        <w:ind w:firstLine="709"/>
        <w:jc w:val="both"/>
      </w:pPr>
      <w:r>
        <w:rPr>
          <w:rFonts w:ascii="Times New Roman" w:hAnsi="Times New Roman" w:eastAsia="Times New Roman"/>
          <w:b w:val="0"/>
          <w:i w:val="0"/>
          <w:sz w:val="24"/>
        </w:rPr>
        <w:t>I wish to express my sincere gratitude to my project guide and the faculty of the Department of Computer Science and Engineering for their guidance, constructive criticism, and encouragement throughout the development of this project. I am thankful to the laboratory staff for providing a working environment in which the application could be built, tested, and refined.</w:t>
      </w:r>
    </w:p>
    <w:p>
      <w:pPr>
        <w:spacing w:line="324" w:lineRule="auto" w:after="80"/>
        <w:ind w:firstLine="709"/>
        <w:jc w:val="both"/>
      </w:pPr>
      <w:r>
        <w:rPr>
          <w:rFonts w:ascii="Times New Roman" w:hAnsi="Times New Roman" w:eastAsia="Times New Roman"/>
          <w:b w:val="0"/>
          <w:i w:val="0"/>
          <w:sz w:val="24"/>
        </w:rPr>
        <w:t>I also acknowledge the open-source communities behind Node.js, Express, React, MongoDB, Typesense, and related libraries. Their documentation and examples made it possible to assemble a production-style stack rather than a toy prototype. Finally, I thank my family and peers for their patience during long debugging sessions involving payment webhooks, search indexing, and reader pagination.</w:t>
      </w:r>
    </w:p>
    <w:p>
      <w:pPr>
        <w:spacing w:line="324" w:lineRule="auto" w:after="80"/>
        <w:jc w:val="both"/>
      </w:pPr>
      <w:r>
        <w:rPr>
          <w:rFonts w:ascii="Times New Roman" w:hAnsi="Times New Roman" w:eastAsia="Times New Roman"/>
          <w:b/>
          <w:i w:val="0"/>
          <w:sz w:val="24"/>
        </w:rPr>
        <w:t>Anush</w:t>
      </w:r>
    </w:p>
    <w:p>
      <w:pPr>
        <w:pStyle w:val="Heading1"/>
      </w:pPr>
      <w:r>
        <w:t>Abstract</w:t>
      </w:r>
    </w:p>
    <w:p>
      <w:pPr>
        <w:spacing w:line="324" w:lineRule="auto" w:after="80"/>
        <w:ind w:firstLine="709"/>
        <w:jc w:val="both"/>
      </w:pPr>
      <w:r>
        <w:rPr>
          <w:rFonts w:ascii="Times New Roman" w:hAnsi="Times New Roman" w:eastAsia="Times New Roman"/>
          <w:b w:val="0"/>
          <w:i w:val="0"/>
          <w:sz w:val="24"/>
        </w:rPr>
        <w:t>This report presents the design and implementation of a full-stack digital bookstore and reading platform. The system allows users to discover books through ranked shelves and typo-tolerant search, purchase titles through a payment gateway, store purchased titles in a personal library, and read chapter content in the browser. A distinctive feature is an in-book question-answering assistant that retrieves only those text chunks the reader has already reached, so answers remain spoiler-free unless the user explicitly requests otherwise.</w:t>
      </w:r>
    </w:p>
    <w:p>
      <w:pPr>
        <w:spacing w:line="324" w:lineRule="auto" w:after="80"/>
        <w:ind w:firstLine="709"/>
        <w:jc w:val="both"/>
      </w:pPr>
      <w:r>
        <w:rPr>
          <w:rFonts w:ascii="Times New Roman" w:hAnsi="Times New Roman" w:eastAsia="Times New Roman"/>
          <w:b w:val="0"/>
          <w:i w:val="0"/>
          <w:sz w:val="24"/>
        </w:rPr>
        <w:t>The backend is an Express.js REST API on Node.js. Persistent data is stored in MongoDB using Mongoose schemas for users, authors, series, books, chapters, carts, wishlists, owned copies, and payments. Fast catalog search and retrieval-augmented generation (RAG) are provided by Typesense, which indexes book metadata and chapter text chunks. User authentication uses JSON Web Tokens and bcrypt password hashing. Payments are processed through Razorpay. Ownership is granted only after a verified webhook event, not merely after a client-side success callback, which prevents a class of payment-spoofing attacks. The frontend is a React single-page application built with Vite. It provides discovery, search, book and author pages, cart and checkout, a library with reading-status filters, and a customizable reader with themes, fonts, table of contents, and the Q&amp;A panel.</w:t>
      </w:r>
    </w:p>
    <w:p>
      <w:pPr>
        <w:spacing w:line="324" w:lineRule="auto" w:after="80"/>
        <w:ind w:firstLine="709"/>
        <w:jc w:val="both"/>
      </w:pPr>
      <w:r>
        <w:rPr>
          <w:rFonts w:ascii="Times New Roman" w:hAnsi="Times New Roman" w:eastAsia="Times New Roman"/>
          <w:b w:val="0"/>
          <w:i w:val="0"/>
          <w:sz w:val="24"/>
        </w:rPr>
        <w:t>The implemented system demonstrates that a student-scale project can still apply industry practices: input validation with Zod, centralized error handling, optional versus mandatory authentication, idempotent payment fulfilment, search fallback when the search engine is unavailable, and content-grounded large language model (LLM) answers. The report documents requirements, architecture, data design, module implementation, testing strategy, results, limitations, and future work.</w:t>
      </w:r>
    </w:p>
    <w:p>
      <w:pPr>
        <w:spacing w:line="324" w:lineRule="auto" w:after="80"/>
        <w:jc w:val="both"/>
      </w:pPr>
      <w:r>
        <w:rPr>
          <w:rFonts w:ascii="Times New Roman" w:hAnsi="Times New Roman" w:eastAsia="Times New Roman"/>
          <w:b w:val="0"/>
          <w:i/>
          <w:sz w:val="24"/>
        </w:rPr>
        <w:t>Keywords: digital bookstore; React; Express.js; MongoDB; Typesense; Razorpay; JWT; RAG; spoiler-free Q&amp;A; recommendation system.</w:t>
      </w:r>
    </w:p>
    <w:p>
      <w:pPr>
        <w:pStyle w:val="Heading1"/>
      </w:pPr>
      <w:r>
        <w:t>List of Abbreviations</w:t>
      </w:r>
    </w:p>
    <w:tbl>
      <w:tblPr>
        <w:tblStyle w:val="TableGrid"/>
        <w:tblW w:type="auto" w:w="0"/>
        <w:jc w:val="center"/>
        <w:tblLook w:firstColumn="1" w:firstRow="1" w:lastColumn="0" w:lastRow="0" w:noHBand="0" w:noVBand="1" w:val="04A0"/>
      </w:tblPr>
      <w:tblGrid>
        <w:gridCol w:w="4513"/>
        <w:gridCol w:w="4513"/>
      </w:tblGrid>
      <w:tr>
        <w:tc>
          <w:tcPr>
            <w:tcW w:type="dxa" w:w="2592"/>
            <w:shd w:fill="1F4E79" w:val="clear"/>
          </w:tcPr>
          <w:p>
            <w:pPr>
              <w:spacing w:after="0" w:before="0" w:line="276" w:lineRule="auto"/>
              <w:jc w:val="center"/>
            </w:pPr>
            <w:r/>
            <w:r>
              <w:rPr>
                <w:rFonts w:ascii="Times New Roman" w:hAnsi="Times New Roman" w:eastAsia="Times New Roman"/>
                <w:b/>
                <w:i w:val="0"/>
                <w:color w:val="FFFFFF"/>
                <w:sz w:val="20"/>
              </w:rPr>
              <w:t>Abbreviation</w:t>
            </w:r>
          </w:p>
        </w:tc>
        <w:tc>
          <w:tcPr>
            <w:tcW w:type="dxa" w:w="6912"/>
            <w:shd w:fill="1F4E79" w:val="clear"/>
          </w:tcPr>
          <w:p>
            <w:pPr>
              <w:spacing w:after="0" w:before="0" w:line="276" w:lineRule="auto"/>
              <w:jc w:val="center"/>
            </w:pPr>
            <w:r/>
            <w:r>
              <w:rPr>
                <w:rFonts w:ascii="Times New Roman" w:hAnsi="Times New Roman" w:eastAsia="Times New Roman"/>
                <w:b/>
                <w:i w:val="0"/>
                <w:color w:val="FFFFFF"/>
                <w:sz w:val="20"/>
              </w:rPr>
              <w:t>Expansion</w:t>
            </w:r>
          </w:p>
        </w:tc>
      </w:tr>
      <w:tr>
        <w:tc>
          <w:tcPr>
            <w:tcW w:type="dxa" w:w="2592"/>
            <w:shd w:fill="F4F7FB" w:val="clear"/>
          </w:tcPr>
          <w:p>
            <w:pPr>
              <w:spacing w:after="0" w:before="0" w:line="276" w:lineRule="auto"/>
            </w:pPr>
            <w:r/>
            <w:r>
              <w:rPr>
                <w:rFonts w:ascii="Times New Roman" w:hAnsi="Times New Roman" w:eastAsia="Times New Roman"/>
                <w:b w:val="0"/>
                <w:i w:val="0"/>
                <w:sz w:val="20"/>
              </w:rPr>
              <w:t>API</w:t>
            </w:r>
          </w:p>
        </w:tc>
        <w:tc>
          <w:tcPr>
            <w:tcW w:type="dxa" w:w="6912"/>
            <w:shd w:fill="F4F7FB" w:val="clear"/>
          </w:tcPr>
          <w:p>
            <w:pPr>
              <w:spacing w:after="0" w:before="0" w:line="276" w:lineRule="auto"/>
            </w:pPr>
            <w:r/>
            <w:r>
              <w:rPr>
                <w:rFonts w:ascii="Times New Roman" w:hAnsi="Times New Roman" w:eastAsia="Times New Roman"/>
                <w:b w:val="0"/>
                <w:i w:val="0"/>
                <w:sz w:val="20"/>
              </w:rPr>
              <w:t>Application Programming Interface</w:t>
            </w:r>
          </w:p>
        </w:tc>
      </w:tr>
      <w:tr>
        <w:tc>
          <w:tcPr>
            <w:tcW w:type="dxa" w:w="2592"/>
            <w:shd w:fill="FFFFFF" w:val="clear"/>
          </w:tcPr>
          <w:p>
            <w:pPr>
              <w:spacing w:after="0" w:before="0" w:line="276" w:lineRule="auto"/>
            </w:pPr>
            <w:r/>
            <w:r>
              <w:rPr>
                <w:rFonts w:ascii="Times New Roman" w:hAnsi="Times New Roman" w:eastAsia="Times New Roman"/>
                <w:b w:val="0"/>
                <w:i w:val="0"/>
                <w:sz w:val="20"/>
              </w:rPr>
              <w:t>CORS</w:t>
            </w:r>
          </w:p>
        </w:tc>
        <w:tc>
          <w:tcPr>
            <w:tcW w:type="dxa" w:w="6912"/>
            <w:shd w:fill="FFFFFF" w:val="clear"/>
          </w:tcPr>
          <w:p>
            <w:pPr>
              <w:spacing w:after="0" w:before="0" w:line="276" w:lineRule="auto"/>
            </w:pPr>
            <w:r/>
            <w:r>
              <w:rPr>
                <w:rFonts w:ascii="Times New Roman" w:hAnsi="Times New Roman" w:eastAsia="Times New Roman"/>
                <w:b w:val="0"/>
                <w:i w:val="0"/>
                <w:sz w:val="20"/>
              </w:rPr>
              <w:t>Cross-Origin Resource Sharing</w:t>
            </w:r>
          </w:p>
        </w:tc>
      </w:tr>
      <w:tr>
        <w:tc>
          <w:tcPr>
            <w:tcW w:type="dxa" w:w="2592"/>
            <w:shd w:fill="F4F7FB" w:val="clear"/>
          </w:tcPr>
          <w:p>
            <w:pPr>
              <w:spacing w:after="0" w:before="0" w:line="276" w:lineRule="auto"/>
            </w:pPr>
            <w:r/>
            <w:r>
              <w:rPr>
                <w:rFonts w:ascii="Times New Roman" w:hAnsi="Times New Roman" w:eastAsia="Times New Roman"/>
                <w:b w:val="0"/>
                <w:i w:val="0"/>
                <w:sz w:val="20"/>
              </w:rPr>
              <w:t>ER</w:t>
            </w:r>
          </w:p>
        </w:tc>
        <w:tc>
          <w:tcPr>
            <w:tcW w:type="dxa" w:w="6912"/>
            <w:shd w:fill="F4F7FB" w:val="clear"/>
          </w:tcPr>
          <w:p>
            <w:pPr>
              <w:spacing w:after="0" w:before="0" w:line="276" w:lineRule="auto"/>
            </w:pPr>
            <w:r/>
            <w:r>
              <w:rPr>
                <w:rFonts w:ascii="Times New Roman" w:hAnsi="Times New Roman" w:eastAsia="Times New Roman"/>
                <w:b w:val="0"/>
                <w:i w:val="0"/>
                <w:sz w:val="20"/>
              </w:rPr>
              <w:t>Entity–Relationship</w:t>
            </w:r>
          </w:p>
        </w:tc>
      </w:tr>
      <w:tr>
        <w:tc>
          <w:tcPr>
            <w:tcW w:type="dxa" w:w="2592"/>
            <w:shd w:fill="FFFFFF" w:val="clear"/>
          </w:tcPr>
          <w:p>
            <w:pPr>
              <w:spacing w:after="0" w:before="0" w:line="276" w:lineRule="auto"/>
            </w:pPr>
            <w:r/>
            <w:r>
              <w:rPr>
                <w:rFonts w:ascii="Times New Roman" w:hAnsi="Times New Roman" w:eastAsia="Times New Roman"/>
                <w:b w:val="0"/>
                <w:i w:val="0"/>
                <w:sz w:val="20"/>
              </w:rPr>
              <w:t>HMAC</w:t>
            </w:r>
          </w:p>
        </w:tc>
        <w:tc>
          <w:tcPr>
            <w:tcW w:type="dxa" w:w="6912"/>
            <w:shd w:fill="FFFFFF" w:val="clear"/>
          </w:tcPr>
          <w:p>
            <w:pPr>
              <w:spacing w:after="0" w:before="0" w:line="276" w:lineRule="auto"/>
            </w:pPr>
            <w:r/>
            <w:r>
              <w:rPr>
                <w:rFonts w:ascii="Times New Roman" w:hAnsi="Times New Roman" w:eastAsia="Times New Roman"/>
                <w:b w:val="0"/>
                <w:i w:val="0"/>
                <w:sz w:val="20"/>
              </w:rPr>
              <w:t>Hash-based Message Authentication Code</w:t>
            </w:r>
          </w:p>
        </w:tc>
      </w:tr>
      <w:tr>
        <w:tc>
          <w:tcPr>
            <w:tcW w:type="dxa" w:w="2592"/>
            <w:shd w:fill="F4F7FB" w:val="clear"/>
          </w:tcPr>
          <w:p>
            <w:pPr>
              <w:spacing w:after="0" w:before="0" w:line="276" w:lineRule="auto"/>
            </w:pPr>
            <w:r/>
            <w:r>
              <w:rPr>
                <w:rFonts w:ascii="Times New Roman" w:hAnsi="Times New Roman" w:eastAsia="Times New Roman"/>
                <w:b w:val="0"/>
                <w:i w:val="0"/>
                <w:sz w:val="20"/>
              </w:rPr>
              <w:t>HTTP</w:t>
            </w:r>
          </w:p>
        </w:tc>
        <w:tc>
          <w:tcPr>
            <w:tcW w:type="dxa" w:w="6912"/>
            <w:shd w:fill="F4F7FB" w:val="clear"/>
          </w:tcPr>
          <w:p>
            <w:pPr>
              <w:spacing w:after="0" w:before="0" w:line="276" w:lineRule="auto"/>
            </w:pPr>
            <w:r/>
            <w:r>
              <w:rPr>
                <w:rFonts w:ascii="Times New Roman" w:hAnsi="Times New Roman" w:eastAsia="Times New Roman"/>
                <w:b w:val="0"/>
                <w:i w:val="0"/>
                <w:sz w:val="20"/>
              </w:rPr>
              <w:t>Hypertext Transfer Protocol</w:t>
            </w:r>
          </w:p>
        </w:tc>
      </w:tr>
      <w:tr>
        <w:tc>
          <w:tcPr>
            <w:tcW w:type="dxa" w:w="2592"/>
            <w:shd w:fill="FFFFFF" w:val="clear"/>
          </w:tcPr>
          <w:p>
            <w:pPr>
              <w:spacing w:after="0" w:before="0" w:line="276" w:lineRule="auto"/>
            </w:pPr>
            <w:r/>
            <w:r>
              <w:rPr>
                <w:rFonts w:ascii="Times New Roman" w:hAnsi="Times New Roman" w:eastAsia="Times New Roman"/>
                <w:b w:val="0"/>
                <w:i w:val="0"/>
                <w:sz w:val="20"/>
              </w:rPr>
              <w:t>JWT</w:t>
            </w:r>
          </w:p>
        </w:tc>
        <w:tc>
          <w:tcPr>
            <w:tcW w:type="dxa" w:w="6912"/>
            <w:shd w:fill="FFFFFF" w:val="clear"/>
          </w:tcPr>
          <w:p>
            <w:pPr>
              <w:spacing w:after="0" w:before="0" w:line="276" w:lineRule="auto"/>
            </w:pPr>
            <w:r/>
            <w:r>
              <w:rPr>
                <w:rFonts w:ascii="Times New Roman" w:hAnsi="Times New Roman" w:eastAsia="Times New Roman"/>
                <w:b w:val="0"/>
                <w:i w:val="0"/>
                <w:sz w:val="20"/>
              </w:rPr>
              <w:t>JSON Web Token</w:t>
            </w:r>
          </w:p>
        </w:tc>
      </w:tr>
      <w:tr>
        <w:tc>
          <w:tcPr>
            <w:tcW w:type="dxa" w:w="2592"/>
            <w:shd w:fill="F4F7FB" w:val="clear"/>
          </w:tcPr>
          <w:p>
            <w:pPr>
              <w:spacing w:after="0" w:before="0" w:line="276" w:lineRule="auto"/>
            </w:pPr>
            <w:r/>
            <w:r>
              <w:rPr>
                <w:rFonts w:ascii="Times New Roman" w:hAnsi="Times New Roman" w:eastAsia="Times New Roman"/>
                <w:b w:val="0"/>
                <w:i w:val="0"/>
                <w:sz w:val="20"/>
              </w:rPr>
              <w:t>LLM</w:t>
            </w:r>
          </w:p>
        </w:tc>
        <w:tc>
          <w:tcPr>
            <w:tcW w:type="dxa" w:w="6912"/>
            <w:shd w:fill="F4F7FB" w:val="clear"/>
          </w:tcPr>
          <w:p>
            <w:pPr>
              <w:spacing w:after="0" w:before="0" w:line="276" w:lineRule="auto"/>
            </w:pPr>
            <w:r/>
            <w:r>
              <w:rPr>
                <w:rFonts w:ascii="Times New Roman" w:hAnsi="Times New Roman" w:eastAsia="Times New Roman"/>
                <w:b w:val="0"/>
                <w:i w:val="0"/>
                <w:sz w:val="20"/>
              </w:rPr>
              <w:t>Large Language Model</w:t>
            </w:r>
          </w:p>
        </w:tc>
      </w:tr>
      <w:tr>
        <w:tc>
          <w:tcPr>
            <w:tcW w:type="dxa" w:w="2592"/>
            <w:shd w:fill="FFFFFF" w:val="clear"/>
          </w:tcPr>
          <w:p>
            <w:pPr>
              <w:spacing w:after="0" w:before="0" w:line="276" w:lineRule="auto"/>
            </w:pPr>
            <w:r/>
            <w:r>
              <w:rPr>
                <w:rFonts w:ascii="Times New Roman" w:hAnsi="Times New Roman" w:eastAsia="Times New Roman"/>
                <w:b w:val="0"/>
                <w:i w:val="0"/>
                <w:sz w:val="20"/>
              </w:rPr>
              <w:t>MERN</w:t>
            </w:r>
          </w:p>
        </w:tc>
        <w:tc>
          <w:tcPr>
            <w:tcW w:type="dxa" w:w="6912"/>
            <w:shd w:fill="FFFFFF" w:val="clear"/>
          </w:tcPr>
          <w:p>
            <w:pPr>
              <w:spacing w:after="0" w:before="0" w:line="276" w:lineRule="auto"/>
            </w:pPr>
            <w:r/>
            <w:r>
              <w:rPr>
                <w:rFonts w:ascii="Times New Roman" w:hAnsi="Times New Roman" w:eastAsia="Times New Roman"/>
                <w:b w:val="0"/>
                <w:i w:val="0"/>
                <w:sz w:val="20"/>
              </w:rPr>
              <w:t>MongoDB, Express, React, Node.js</w:t>
            </w:r>
          </w:p>
        </w:tc>
      </w:tr>
      <w:tr>
        <w:tc>
          <w:tcPr>
            <w:tcW w:type="dxa" w:w="2592"/>
            <w:shd w:fill="F4F7FB" w:val="clear"/>
          </w:tcPr>
          <w:p>
            <w:pPr>
              <w:spacing w:after="0" w:before="0" w:line="276" w:lineRule="auto"/>
            </w:pPr>
            <w:r/>
            <w:r>
              <w:rPr>
                <w:rFonts w:ascii="Times New Roman" w:hAnsi="Times New Roman" w:eastAsia="Times New Roman"/>
                <w:b w:val="0"/>
                <w:i w:val="0"/>
                <w:sz w:val="20"/>
              </w:rPr>
              <w:t>REST</w:t>
            </w:r>
          </w:p>
        </w:tc>
        <w:tc>
          <w:tcPr>
            <w:tcW w:type="dxa" w:w="6912"/>
            <w:shd w:fill="F4F7FB" w:val="clear"/>
          </w:tcPr>
          <w:p>
            <w:pPr>
              <w:spacing w:after="0" w:before="0" w:line="276" w:lineRule="auto"/>
            </w:pPr>
            <w:r/>
            <w:r>
              <w:rPr>
                <w:rFonts w:ascii="Times New Roman" w:hAnsi="Times New Roman" w:eastAsia="Times New Roman"/>
                <w:b w:val="0"/>
                <w:i w:val="0"/>
                <w:sz w:val="20"/>
              </w:rPr>
              <w:t>Representational State Transfer</w:t>
            </w:r>
          </w:p>
        </w:tc>
      </w:tr>
      <w:tr>
        <w:tc>
          <w:tcPr>
            <w:tcW w:type="dxa" w:w="2592"/>
            <w:shd w:fill="FFFFFF" w:val="clear"/>
          </w:tcPr>
          <w:p>
            <w:pPr>
              <w:spacing w:after="0" w:before="0" w:line="276" w:lineRule="auto"/>
            </w:pPr>
            <w:r/>
            <w:r>
              <w:rPr>
                <w:rFonts w:ascii="Times New Roman" w:hAnsi="Times New Roman" w:eastAsia="Times New Roman"/>
                <w:b w:val="0"/>
                <w:i w:val="0"/>
                <w:sz w:val="20"/>
              </w:rPr>
              <w:t>RAG</w:t>
            </w:r>
          </w:p>
        </w:tc>
        <w:tc>
          <w:tcPr>
            <w:tcW w:type="dxa" w:w="6912"/>
            <w:shd w:fill="FFFFFF" w:val="clear"/>
          </w:tcPr>
          <w:p>
            <w:pPr>
              <w:spacing w:after="0" w:before="0" w:line="276" w:lineRule="auto"/>
            </w:pPr>
            <w:r/>
            <w:r>
              <w:rPr>
                <w:rFonts w:ascii="Times New Roman" w:hAnsi="Times New Roman" w:eastAsia="Times New Roman"/>
                <w:b w:val="0"/>
                <w:i w:val="0"/>
                <w:sz w:val="20"/>
              </w:rPr>
              <w:t>Retrieval-Augmented Generation</w:t>
            </w:r>
          </w:p>
        </w:tc>
      </w:tr>
      <w:tr>
        <w:tc>
          <w:tcPr>
            <w:tcW w:type="dxa" w:w="2592"/>
            <w:shd w:fill="F4F7FB" w:val="clear"/>
          </w:tcPr>
          <w:p>
            <w:pPr>
              <w:spacing w:after="0" w:before="0" w:line="276" w:lineRule="auto"/>
            </w:pPr>
            <w:r/>
            <w:r>
              <w:rPr>
                <w:rFonts w:ascii="Times New Roman" w:hAnsi="Times New Roman" w:eastAsia="Times New Roman"/>
                <w:b w:val="0"/>
                <w:i w:val="0"/>
                <w:sz w:val="20"/>
              </w:rPr>
              <w:t>SPA</w:t>
            </w:r>
          </w:p>
        </w:tc>
        <w:tc>
          <w:tcPr>
            <w:tcW w:type="dxa" w:w="6912"/>
            <w:shd w:fill="F4F7FB" w:val="clear"/>
          </w:tcPr>
          <w:p>
            <w:pPr>
              <w:spacing w:after="0" w:before="0" w:line="276" w:lineRule="auto"/>
            </w:pPr>
            <w:r/>
            <w:r>
              <w:rPr>
                <w:rFonts w:ascii="Times New Roman" w:hAnsi="Times New Roman" w:eastAsia="Times New Roman"/>
                <w:b w:val="0"/>
                <w:i w:val="0"/>
                <w:sz w:val="20"/>
              </w:rPr>
              <w:t>Single-Page Application</w:t>
            </w:r>
          </w:p>
        </w:tc>
      </w:tr>
      <w:tr>
        <w:tc>
          <w:tcPr>
            <w:tcW w:type="dxa" w:w="2592"/>
            <w:shd w:fill="FFFFFF" w:val="clear"/>
          </w:tcPr>
          <w:p>
            <w:pPr>
              <w:spacing w:after="0" w:before="0" w:line="276" w:lineRule="auto"/>
            </w:pPr>
            <w:r/>
            <w:r>
              <w:rPr>
                <w:rFonts w:ascii="Times New Roman" w:hAnsi="Times New Roman" w:eastAsia="Times New Roman"/>
                <w:b w:val="0"/>
                <w:i w:val="0"/>
                <w:sz w:val="20"/>
              </w:rPr>
              <w:t>UI</w:t>
            </w:r>
          </w:p>
        </w:tc>
        <w:tc>
          <w:tcPr>
            <w:tcW w:type="dxa" w:w="6912"/>
            <w:shd w:fill="FFFFFF" w:val="clear"/>
          </w:tcPr>
          <w:p>
            <w:pPr>
              <w:spacing w:after="0" w:before="0" w:line="276" w:lineRule="auto"/>
            </w:pPr>
            <w:r/>
            <w:r>
              <w:rPr>
                <w:rFonts w:ascii="Times New Roman" w:hAnsi="Times New Roman" w:eastAsia="Times New Roman"/>
                <w:b w:val="0"/>
                <w:i w:val="0"/>
                <w:sz w:val="20"/>
              </w:rPr>
              <w:t>User Interface</w:t>
            </w:r>
          </w:p>
        </w:tc>
      </w:tr>
    </w:tbl>
    <w:p/>
    <w:p>
      <w:r>
        <w:br w:type="page"/>
      </w:r>
    </w:p>
    <w:p>
      <w:pPr>
        <w:pStyle w:val="Heading1"/>
      </w:pPr>
      <w:r>
        <w:t>Table of Contents</w:t>
      </w:r>
    </w:p>
    <w:p>
      <w:pPr>
        <w:tabs>
          <w:tab w:pos="9071" w:val="right" w:leader="dot"/>
        </w:tabs>
        <w:spacing w:after="40" w:line="324" w:lineRule="auto"/>
      </w:pPr>
      <w:r>
        <w:rPr>
          <w:rFonts w:ascii="Times New Roman" w:hAnsi="Times New Roman" w:eastAsia="Times New Roman"/>
          <w:b w:val="0"/>
          <w:i w:val="0"/>
          <w:sz w:val="24"/>
        </w:rPr>
        <w:t>Declaration</w:t>
        <w:tab/>
        <w:t>ii</w:t>
      </w:r>
    </w:p>
    <w:p>
      <w:pPr>
        <w:tabs>
          <w:tab w:pos="9071" w:val="right" w:leader="dot"/>
        </w:tabs>
        <w:spacing w:after="40" w:line="324" w:lineRule="auto"/>
      </w:pPr>
      <w:r>
        <w:rPr>
          <w:rFonts w:ascii="Times New Roman" w:hAnsi="Times New Roman" w:eastAsia="Times New Roman"/>
          <w:b w:val="0"/>
          <w:i w:val="0"/>
          <w:sz w:val="24"/>
        </w:rPr>
        <w:t>Certificate</w:t>
        <w:tab/>
        <w:t>ii</w:t>
      </w:r>
    </w:p>
    <w:p>
      <w:pPr>
        <w:tabs>
          <w:tab w:pos="9071" w:val="right" w:leader="dot"/>
        </w:tabs>
        <w:spacing w:after="40" w:line="324" w:lineRule="auto"/>
      </w:pPr>
      <w:r>
        <w:rPr>
          <w:rFonts w:ascii="Times New Roman" w:hAnsi="Times New Roman" w:eastAsia="Times New Roman"/>
          <w:b w:val="0"/>
          <w:i w:val="0"/>
          <w:sz w:val="24"/>
        </w:rPr>
        <w:t>Acknowledgement</w:t>
        <w:tab/>
        <w:t>iii</w:t>
      </w:r>
    </w:p>
    <w:p>
      <w:pPr>
        <w:tabs>
          <w:tab w:pos="9071" w:val="right" w:leader="dot"/>
        </w:tabs>
        <w:spacing w:after="40" w:line="324" w:lineRule="auto"/>
      </w:pPr>
      <w:r>
        <w:rPr>
          <w:rFonts w:ascii="Times New Roman" w:hAnsi="Times New Roman" w:eastAsia="Times New Roman"/>
          <w:b w:val="0"/>
          <w:i w:val="0"/>
          <w:sz w:val="24"/>
        </w:rPr>
        <w:t>Abstract</w:t>
        <w:tab/>
        <w:t>iv</w:t>
      </w:r>
    </w:p>
    <w:p>
      <w:pPr>
        <w:tabs>
          <w:tab w:pos="9071" w:val="right" w:leader="dot"/>
        </w:tabs>
        <w:spacing w:after="40" w:line="324" w:lineRule="auto"/>
      </w:pPr>
      <w:r>
        <w:rPr>
          <w:rFonts w:ascii="Times New Roman" w:hAnsi="Times New Roman" w:eastAsia="Times New Roman"/>
          <w:b w:val="0"/>
          <w:i w:val="0"/>
          <w:sz w:val="24"/>
        </w:rPr>
        <w:t>List of Abbreviations</w:t>
        <w:tab/>
        <w:t>v</w:t>
      </w:r>
    </w:p>
    <w:p>
      <w:pPr>
        <w:tabs>
          <w:tab w:pos="9071" w:val="right" w:leader="dot"/>
        </w:tabs>
        <w:spacing w:after="40" w:line="324" w:lineRule="auto"/>
      </w:pPr>
      <w:r>
        <w:rPr>
          <w:rFonts w:ascii="Times New Roman" w:hAnsi="Times New Roman" w:eastAsia="Times New Roman"/>
          <w:b w:val="0"/>
          <w:i w:val="0"/>
          <w:sz w:val="24"/>
        </w:rPr>
        <w:t>Table of Contents</w:t>
        <w:tab/>
        <w:t>vi</w:t>
      </w:r>
    </w:p>
    <w:p>
      <w:pPr>
        <w:tabs>
          <w:tab w:pos="9071" w:val="right" w:leader="dot"/>
        </w:tabs>
        <w:spacing w:after="40" w:line="324" w:lineRule="auto"/>
      </w:pPr>
      <w:r>
        <w:rPr>
          <w:rFonts w:ascii="Times New Roman" w:hAnsi="Times New Roman" w:eastAsia="Times New Roman"/>
          <w:b w:val="0"/>
          <w:i w:val="0"/>
          <w:sz w:val="24"/>
        </w:rPr>
        <w:t>List of Figures</w:t>
        <w:tab/>
        <w:t>viii</w:t>
      </w:r>
    </w:p>
    <w:p>
      <w:pPr>
        <w:tabs>
          <w:tab w:pos="9071" w:val="right" w:leader="dot"/>
        </w:tabs>
        <w:spacing w:after="40" w:line="324" w:lineRule="auto"/>
      </w:pPr>
      <w:r>
        <w:rPr>
          <w:rFonts w:ascii="Times New Roman" w:hAnsi="Times New Roman" w:eastAsia="Times New Roman"/>
          <w:b w:val="0"/>
          <w:i w:val="0"/>
          <w:sz w:val="24"/>
        </w:rPr>
        <w:t>List of Tables</w:t>
        <w:tab/>
        <w:t>viii</w:t>
      </w:r>
    </w:p>
    <w:p>
      <w:pPr>
        <w:tabs>
          <w:tab w:pos="9071" w:val="right" w:leader="dot"/>
        </w:tabs>
        <w:spacing w:after="40" w:line="324" w:lineRule="auto"/>
      </w:pPr>
      <w:r>
        <w:rPr>
          <w:rFonts w:ascii="Times New Roman" w:hAnsi="Times New Roman" w:eastAsia="Times New Roman"/>
          <w:b w:val="0"/>
          <w:i w:val="0"/>
          <w:sz w:val="24"/>
        </w:rPr>
        <w:t>Chapter 1  Introduction</w:t>
        <w:tab/>
        <w:t>1</w:t>
      </w:r>
    </w:p>
    <w:p>
      <w:pPr>
        <w:tabs>
          <w:tab w:pos="9071" w:val="right" w:leader="dot"/>
        </w:tabs>
        <w:spacing w:after="40" w:line="324" w:lineRule="auto"/>
      </w:pPr>
      <w:r>
        <w:rPr>
          <w:rFonts w:ascii="Times New Roman" w:hAnsi="Times New Roman" w:eastAsia="Times New Roman"/>
          <w:b w:val="0"/>
          <w:i w:val="0"/>
          <w:sz w:val="24"/>
        </w:rPr>
        <w:t xml:space="preserve">    1.1  Background and Motivation</w:t>
        <w:tab/>
        <w:t>1</w:t>
      </w:r>
    </w:p>
    <w:p>
      <w:pPr>
        <w:tabs>
          <w:tab w:pos="9071" w:val="right" w:leader="dot"/>
        </w:tabs>
        <w:spacing w:after="40" w:line="324" w:lineRule="auto"/>
      </w:pPr>
      <w:r>
        <w:rPr>
          <w:rFonts w:ascii="Times New Roman" w:hAnsi="Times New Roman" w:eastAsia="Times New Roman"/>
          <w:b w:val="0"/>
          <w:i w:val="0"/>
          <w:sz w:val="24"/>
        </w:rPr>
        <w:t xml:space="preserve">    1.2  Problem Statement</w:t>
        <w:tab/>
        <w:t>2</w:t>
      </w:r>
    </w:p>
    <w:p>
      <w:pPr>
        <w:tabs>
          <w:tab w:pos="9071" w:val="right" w:leader="dot"/>
        </w:tabs>
        <w:spacing w:after="40" w:line="324" w:lineRule="auto"/>
      </w:pPr>
      <w:r>
        <w:rPr>
          <w:rFonts w:ascii="Times New Roman" w:hAnsi="Times New Roman" w:eastAsia="Times New Roman"/>
          <w:b w:val="0"/>
          <w:i w:val="0"/>
          <w:sz w:val="24"/>
        </w:rPr>
        <w:t xml:space="preserve">    1.3  Objectives</w:t>
        <w:tab/>
        <w:t>3</w:t>
      </w:r>
    </w:p>
    <w:p>
      <w:pPr>
        <w:tabs>
          <w:tab w:pos="9071" w:val="right" w:leader="dot"/>
        </w:tabs>
        <w:spacing w:after="40" w:line="324" w:lineRule="auto"/>
      </w:pPr>
      <w:r>
        <w:rPr>
          <w:rFonts w:ascii="Times New Roman" w:hAnsi="Times New Roman" w:eastAsia="Times New Roman"/>
          <w:b w:val="0"/>
          <w:i w:val="0"/>
          <w:sz w:val="24"/>
        </w:rPr>
        <w:t xml:space="preserve">    1.4  Scope of the Project</w:t>
        <w:tab/>
        <w:t>3</w:t>
      </w:r>
    </w:p>
    <w:p>
      <w:pPr>
        <w:tabs>
          <w:tab w:pos="9071" w:val="right" w:leader="dot"/>
        </w:tabs>
        <w:spacing w:after="40" w:line="324" w:lineRule="auto"/>
      </w:pPr>
      <w:r>
        <w:rPr>
          <w:rFonts w:ascii="Times New Roman" w:hAnsi="Times New Roman" w:eastAsia="Times New Roman"/>
          <w:b w:val="0"/>
          <w:i w:val="0"/>
          <w:sz w:val="24"/>
        </w:rPr>
        <w:t xml:space="preserve">    1.5  Organization of the Report</w:t>
        <w:tab/>
        <w:t>4</w:t>
      </w:r>
    </w:p>
    <w:p>
      <w:pPr>
        <w:tabs>
          <w:tab w:pos="9071" w:val="right" w:leader="dot"/>
        </w:tabs>
        <w:spacing w:after="40" w:line="324" w:lineRule="auto"/>
      </w:pPr>
      <w:r>
        <w:rPr>
          <w:rFonts w:ascii="Times New Roman" w:hAnsi="Times New Roman" w:eastAsia="Times New Roman"/>
          <w:b w:val="0"/>
          <w:i w:val="0"/>
          <w:sz w:val="24"/>
        </w:rPr>
        <w:t>Chapter 2  Literature Survey</w:t>
        <w:tab/>
        <w:t>5</w:t>
      </w:r>
    </w:p>
    <w:p>
      <w:pPr>
        <w:tabs>
          <w:tab w:pos="9071" w:val="right" w:leader="dot"/>
        </w:tabs>
        <w:spacing w:after="40" w:line="324" w:lineRule="auto"/>
      </w:pPr>
      <w:r>
        <w:rPr>
          <w:rFonts w:ascii="Times New Roman" w:hAnsi="Times New Roman" w:eastAsia="Times New Roman"/>
          <w:b w:val="0"/>
          <w:i w:val="0"/>
          <w:sz w:val="24"/>
        </w:rPr>
        <w:t xml:space="preserve">    2.1  Digital Bookstores and Reading Apps</w:t>
        <w:tab/>
        <w:t>5</w:t>
      </w:r>
    </w:p>
    <w:p>
      <w:pPr>
        <w:tabs>
          <w:tab w:pos="9071" w:val="right" w:leader="dot"/>
        </w:tabs>
        <w:spacing w:after="40" w:line="324" w:lineRule="auto"/>
      </w:pPr>
      <w:r>
        <w:rPr>
          <w:rFonts w:ascii="Times New Roman" w:hAnsi="Times New Roman" w:eastAsia="Times New Roman"/>
          <w:b w:val="0"/>
          <w:i w:val="0"/>
          <w:sz w:val="24"/>
        </w:rPr>
        <w:t xml:space="preserve">    2.2  Search and Discovery</w:t>
        <w:tab/>
        <w:t>6</w:t>
      </w:r>
    </w:p>
    <w:p>
      <w:pPr>
        <w:tabs>
          <w:tab w:pos="9071" w:val="right" w:leader="dot"/>
        </w:tabs>
        <w:spacing w:after="40" w:line="324" w:lineRule="auto"/>
      </w:pPr>
      <w:r>
        <w:rPr>
          <w:rFonts w:ascii="Times New Roman" w:hAnsi="Times New Roman" w:eastAsia="Times New Roman"/>
          <w:b w:val="0"/>
          <w:i w:val="0"/>
          <w:sz w:val="24"/>
        </w:rPr>
        <w:t xml:space="preserve">    2.3  Recommendation Techniques</w:t>
        <w:tab/>
        <w:t>6</w:t>
      </w:r>
    </w:p>
    <w:p>
      <w:pPr>
        <w:tabs>
          <w:tab w:pos="9071" w:val="right" w:leader="dot"/>
        </w:tabs>
        <w:spacing w:after="40" w:line="324" w:lineRule="auto"/>
      </w:pPr>
      <w:r>
        <w:rPr>
          <w:rFonts w:ascii="Times New Roman" w:hAnsi="Times New Roman" w:eastAsia="Times New Roman"/>
          <w:b w:val="0"/>
          <w:i w:val="0"/>
          <w:sz w:val="24"/>
        </w:rPr>
        <w:t xml:space="preserve">    2.4  Secure Online Payments</w:t>
        <w:tab/>
        <w:t>7</w:t>
      </w:r>
    </w:p>
    <w:p>
      <w:pPr>
        <w:tabs>
          <w:tab w:pos="9071" w:val="right" w:leader="dot"/>
        </w:tabs>
        <w:spacing w:after="40" w:line="324" w:lineRule="auto"/>
      </w:pPr>
      <w:r>
        <w:rPr>
          <w:rFonts w:ascii="Times New Roman" w:hAnsi="Times New Roman" w:eastAsia="Times New Roman"/>
          <w:b w:val="0"/>
          <w:i w:val="0"/>
          <w:sz w:val="24"/>
        </w:rPr>
        <w:t xml:space="preserve">    2.5  Retrieval-Augmented Generation</w:t>
        <w:tab/>
        <w:t>8</w:t>
      </w:r>
    </w:p>
    <w:p>
      <w:pPr>
        <w:tabs>
          <w:tab w:pos="9071" w:val="right" w:leader="dot"/>
        </w:tabs>
        <w:spacing w:after="40" w:line="324" w:lineRule="auto"/>
      </w:pPr>
      <w:r>
        <w:rPr>
          <w:rFonts w:ascii="Times New Roman" w:hAnsi="Times New Roman" w:eastAsia="Times New Roman"/>
          <w:b w:val="0"/>
          <w:i w:val="0"/>
          <w:sz w:val="24"/>
        </w:rPr>
        <w:t xml:space="preserve">    2.6  Identified Gaps</w:t>
        <w:tab/>
        <w:t>8</w:t>
      </w:r>
    </w:p>
    <w:p>
      <w:pPr>
        <w:tabs>
          <w:tab w:pos="9071" w:val="right" w:leader="dot"/>
        </w:tabs>
        <w:spacing w:after="40" w:line="324" w:lineRule="auto"/>
      </w:pPr>
      <w:r>
        <w:rPr>
          <w:rFonts w:ascii="Times New Roman" w:hAnsi="Times New Roman" w:eastAsia="Times New Roman"/>
          <w:b w:val="0"/>
          <w:i w:val="0"/>
          <w:sz w:val="24"/>
        </w:rPr>
        <w:t>Chapter 3  System Analysis and Requirements</w:t>
        <w:tab/>
        <w:t>9</w:t>
      </w:r>
    </w:p>
    <w:p>
      <w:pPr>
        <w:tabs>
          <w:tab w:pos="9071" w:val="right" w:leader="dot"/>
        </w:tabs>
        <w:spacing w:after="40" w:line="324" w:lineRule="auto"/>
      </w:pPr>
      <w:r>
        <w:rPr>
          <w:rFonts w:ascii="Times New Roman" w:hAnsi="Times New Roman" w:eastAsia="Times New Roman"/>
          <w:b w:val="0"/>
          <w:i w:val="0"/>
          <w:sz w:val="24"/>
        </w:rPr>
        <w:t xml:space="preserve">    3.1  Stakeholders and Actors</w:t>
        <w:tab/>
        <w:t>9</w:t>
      </w:r>
    </w:p>
    <w:p>
      <w:pPr>
        <w:tabs>
          <w:tab w:pos="9071" w:val="right" w:leader="dot"/>
        </w:tabs>
        <w:spacing w:after="40" w:line="324" w:lineRule="auto"/>
      </w:pPr>
      <w:r>
        <w:rPr>
          <w:rFonts w:ascii="Times New Roman" w:hAnsi="Times New Roman" w:eastAsia="Times New Roman"/>
          <w:b w:val="0"/>
          <w:i w:val="0"/>
          <w:sz w:val="24"/>
        </w:rPr>
        <w:t xml:space="preserve">    3.2  Functional Requirements</w:t>
        <w:tab/>
        <w:t>9</w:t>
      </w:r>
    </w:p>
    <w:p>
      <w:pPr>
        <w:tabs>
          <w:tab w:pos="9071" w:val="right" w:leader="dot"/>
        </w:tabs>
        <w:spacing w:after="40" w:line="324" w:lineRule="auto"/>
      </w:pPr>
      <w:r>
        <w:rPr>
          <w:rFonts w:ascii="Times New Roman" w:hAnsi="Times New Roman" w:eastAsia="Times New Roman"/>
          <w:b w:val="0"/>
          <w:i w:val="0"/>
          <w:sz w:val="24"/>
        </w:rPr>
        <w:t xml:space="preserve">    3.3  Non-Functional Requirements</w:t>
        <w:tab/>
        <w:t>11</w:t>
      </w:r>
    </w:p>
    <w:p>
      <w:pPr>
        <w:tabs>
          <w:tab w:pos="9071" w:val="right" w:leader="dot"/>
        </w:tabs>
        <w:spacing w:after="40" w:line="324" w:lineRule="auto"/>
      </w:pPr>
      <w:r>
        <w:rPr>
          <w:rFonts w:ascii="Times New Roman" w:hAnsi="Times New Roman" w:eastAsia="Times New Roman"/>
          <w:b w:val="0"/>
          <w:i w:val="0"/>
          <w:sz w:val="24"/>
        </w:rPr>
        <w:t xml:space="preserve">    3.4  Feasibility Study</w:t>
        <w:tab/>
        <w:t>11</w:t>
      </w:r>
    </w:p>
    <w:p>
      <w:pPr>
        <w:tabs>
          <w:tab w:pos="9071" w:val="right" w:leader="dot"/>
        </w:tabs>
        <w:spacing w:after="40" w:line="324" w:lineRule="auto"/>
      </w:pPr>
      <w:r>
        <w:rPr>
          <w:rFonts w:ascii="Times New Roman" w:hAnsi="Times New Roman" w:eastAsia="Times New Roman"/>
          <w:b w:val="0"/>
          <w:i w:val="0"/>
          <w:sz w:val="24"/>
        </w:rPr>
        <w:t xml:space="preserve">    3.5  Use Cases</w:t>
        <w:tab/>
        <w:t>12</w:t>
      </w:r>
    </w:p>
    <w:p>
      <w:pPr>
        <w:tabs>
          <w:tab w:pos="9071" w:val="right" w:leader="dot"/>
        </w:tabs>
        <w:spacing w:after="40" w:line="324" w:lineRule="auto"/>
      </w:pPr>
      <w:r>
        <w:rPr>
          <w:rFonts w:ascii="Times New Roman" w:hAnsi="Times New Roman" w:eastAsia="Times New Roman"/>
          <w:b w:val="0"/>
          <w:i w:val="0"/>
          <w:sz w:val="24"/>
        </w:rPr>
        <w:t>Chapter 4  System Design</w:t>
        <w:tab/>
        <w:t>13</w:t>
      </w:r>
    </w:p>
    <w:p>
      <w:pPr>
        <w:tabs>
          <w:tab w:pos="9071" w:val="right" w:leader="dot"/>
        </w:tabs>
        <w:spacing w:after="40" w:line="324" w:lineRule="auto"/>
      </w:pPr>
      <w:r>
        <w:rPr>
          <w:rFonts w:ascii="Times New Roman" w:hAnsi="Times New Roman" w:eastAsia="Times New Roman"/>
          <w:b w:val="0"/>
          <w:i w:val="0"/>
          <w:sz w:val="24"/>
        </w:rPr>
        <w:t xml:space="preserve">    4.1  Architecture Overview</w:t>
        <w:tab/>
        <w:t>13</w:t>
      </w:r>
    </w:p>
    <w:p>
      <w:pPr>
        <w:tabs>
          <w:tab w:pos="9071" w:val="right" w:leader="dot"/>
        </w:tabs>
        <w:spacing w:after="40" w:line="324" w:lineRule="auto"/>
      </w:pPr>
      <w:r>
        <w:rPr>
          <w:rFonts w:ascii="Times New Roman" w:hAnsi="Times New Roman" w:eastAsia="Times New Roman"/>
          <w:b w:val="0"/>
          <w:i w:val="0"/>
          <w:sz w:val="24"/>
        </w:rPr>
        <w:t xml:space="preserve">    4.2  Technology Stack</w:t>
        <w:tab/>
        <w:t>14</w:t>
      </w:r>
    </w:p>
    <w:p>
      <w:pPr>
        <w:tabs>
          <w:tab w:pos="9071" w:val="right" w:leader="dot"/>
        </w:tabs>
        <w:spacing w:after="40" w:line="324" w:lineRule="auto"/>
      </w:pPr>
      <w:r>
        <w:rPr>
          <w:rFonts w:ascii="Times New Roman" w:hAnsi="Times New Roman" w:eastAsia="Times New Roman"/>
          <w:b w:val="0"/>
          <w:i w:val="0"/>
          <w:sz w:val="24"/>
        </w:rPr>
        <w:t xml:space="preserve">    4.3  Data Model</w:t>
        <w:tab/>
        <w:t>15</w:t>
      </w:r>
    </w:p>
    <w:p>
      <w:pPr>
        <w:tabs>
          <w:tab w:pos="9071" w:val="right" w:leader="dot"/>
        </w:tabs>
        <w:spacing w:after="40" w:line="324" w:lineRule="auto"/>
      </w:pPr>
      <w:r>
        <w:rPr>
          <w:rFonts w:ascii="Times New Roman" w:hAnsi="Times New Roman" w:eastAsia="Times New Roman"/>
          <w:b w:val="0"/>
          <w:i w:val="0"/>
          <w:sz w:val="24"/>
        </w:rPr>
        <w:t xml:space="preserve">    4.4  API Design</w:t>
        <w:tab/>
        <w:t>17</w:t>
      </w:r>
    </w:p>
    <w:p>
      <w:pPr>
        <w:tabs>
          <w:tab w:pos="9071" w:val="right" w:leader="dot"/>
        </w:tabs>
        <w:spacing w:after="40" w:line="324" w:lineRule="auto"/>
      </w:pPr>
      <w:r>
        <w:rPr>
          <w:rFonts w:ascii="Times New Roman" w:hAnsi="Times New Roman" w:eastAsia="Times New Roman"/>
          <w:b w:val="0"/>
          <w:i w:val="0"/>
          <w:sz w:val="24"/>
        </w:rPr>
        <w:t xml:space="preserve">    4.5  Authentication and Authorization</w:t>
        <w:tab/>
        <w:t>18</w:t>
      </w:r>
    </w:p>
    <w:p>
      <w:pPr>
        <w:tabs>
          <w:tab w:pos="9071" w:val="right" w:leader="dot"/>
        </w:tabs>
        <w:spacing w:after="40" w:line="324" w:lineRule="auto"/>
      </w:pPr>
      <w:r>
        <w:rPr>
          <w:rFonts w:ascii="Times New Roman" w:hAnsi="Times New Roman" w:eastAsia="Times New Roman"/>
          <w:b w:val="0"/>
          <w:i w:val="0"/>
          <w:sz w:val="24"/>
        </w:rPr>
        <w:t xml:space="preserve">    4.6  Payment and Fulfilment Design</w:t>
        <w:tab/>
        <w:t>19</w:t>
      </w:r>
    </w:p>
    <w:p>
      <w:pPr>
        <w:tabs>
          <w:tab w:pos="9071" w:val="right" w:leader="dot"/>
        </w:tabs>
        <w:spacing w:after="40" w:line="324" w:lineRule="auto"/>
      </w:pPr>
      <w:r>
        <w:rPr>
          <w:rFonts w:ascii="Times New Roman" w:hAnsi="Times New Roman" w:eastAsia="Times New Roman"/>
          <w:b w:val="0"/>
          <w:i w:val="0"/>
          <w:sz w:val="24"/>
        </w:rPr>
        <w:t xml:space="preserve">    4.7  Search and Q&amp;A Design</w:t>
        <w:tab/>
        <w:t>20</w:t>
      </w:r>
    </w:p>
    <w:p>
      <w:pPr>
        <w:tabs>
          <w:tab w:pos="9071" w:val="right" w:leader="dot"/>
        </w:tabs>
        <w:spacing w:after="40" w:line="324" w:lineRule="auto"/>
      </w:pPr>
      <w:r>
        <w:rPr>
          <w:rFonts w:ascii="Times New Roman" w:hAnsi="Times New Roman" w:eastAsia="Times New Roman"/>
          <w:b w:val="0"/>
          <w:i w:val="0"/>
          <w:sz w:val="24"/>
        </w:rPr>
        <w:t xml:space="preserve">    4.8  Frontend Information Architecture</w:t>
        <w:tab/>
        <w:t>21</w:t>
      </w:r>
    </w:p>
    <w:p>
      <w:pPr>
        <w:tabs>
          <w:tab w:pos="9071" w:val="right" w:leader="dot"/>
        </w:tabs>
        <w:spacing w:after="40" w:line="324" w:lineRule="auto"/>
      </w:pPr>
      <w:r>
        <w:rPr>
          <w:rFonts w:ascii="Times New Roman" w:hAnsi="Times New Roman" w:eastAsia="Times New Roman"/>
          <w:b w:val="0"/>
          <w:i w:val="0"/>
          <w:sz w:val="24"/>
        </w:rPr>
        <w:t>Chapter 5  Implementation</w:t>
        <w:tab/>
        <w:t>22</w:t>
      </w:r>
    </w:p>
    <w:p>
      <w:pPr>
        <w:tabs>
          <w:tab w:pos="9071" w:val="right" w:leader="dot"/>
        </w:tabs>
        <w:spacing w:after="40" w:line="324" w:lineRule="auto"/>
      </w:pPr>
      <w:r>
        <w:rPr>
          <w:rFonts w:ascii="Times New Roman" w:hAnsi="Times New Roman" w:eastAsia="Times New Roman"/>
          <w:b w:val="0"/>
          <w:i w:val="0"/>
          <w:sz w:val="24"/>
        </w:rPr>
        <w:t xml:space="preserve">    5.1  Project Structure</w:t>
        <w:tab/>
        <w:t>22</w:t>
      </w:r>
    </w:p>
    <w:p>
      <w:pPr>
        <w:tabs>
          <w:tab w:pos="9071" w:val="right" w:leader="dot"/>
        </w:tabs>
        <w:spacing w:after="40" w:line="324" w:lineRule="auto"/>
      </w:pPr>
      <w:r>
        <w:rPr>
          <w:rFonts w:ascii="Times New Roman" w:hAnsi="Times New Roman" w:eastAsia="Times New Roman"/>
          <w:b w:val="0"/>
          <w:i w:val="0"/>
          <w:sz w:val="24"/>
        </w:rPr>
        <w:t xml:space="preserve">    5.2  Backend Implementation</w:t>
        <w:tab/>
        <w:t>23</w:t>
      </w:r>
    </w:p>
    <w:p>
      <w:pPr>
        <w:tabs>
          <w:tab w:pos="9071" w:val="right" w:leader="dot"/>
        </w:tabs>
        <w:spacing w:after="40" w:line="324" w:lineRule="auto"/>
      </w:pPr>
      <w:r>
        <w:rPr>
          <w:rFonts w:ascii="Times New Roman" w:hAnsi="Times New Roman" w:eastAsia="Times New Roman"/>
          <w:b w:val="0"/>
          <w:i w:val="0"/>
          <w:sz w:val="24"/>
        </w:rPr>
        <w:t xml:space="preserve">    5.3  Personalization and Catalog</w:t>
        <w:tab/>
        <w:t>24</w:t>
      </w:r>
    </w:p>
    <w:p>
      <w:pPr>
        <w:tabs>
          <w:tab w:pos="9071" w:val="right" w:leader="dot"/>
        </w:tabs>
        <w:spacing w:after="40" w:line="324" w:lineRule="auto"/>
      </w:pPr>
      <w:r>
        <w:rPr>
          <w:rFonts w:ascii="Times New Roman" w:hAnsi="Times New Roman" w:eastAsia="Times New Roman"/>
          <w:b w:val="0"/>
          <w:i w:val="0"/>
          <w:sz w:val="24"/>
        </w:rPr>
        <w:t xml:space="preserve">    5.4  Commerce Modules</w:t>
        <w:tab/>
        <w:t>25</w:t>
      </w:r>
    </w:p>
    <w:p>
      <w:pPr>
        <w:tabs>
          <w:tab w:pos="9071" w:val="right" w:leader="dot"/>
        </w:tabs>
        <w:spacing w:after="40" w:line="324" w:lineRule="auto"/>
      </w:pPr>
      <w:r>
        <w:rPr>
          <w:rFonts w:ascii="Times New Roman" w:hAnsi="Times New Roman" w:eastAsia="Times New Roman"/>
          <w:b w:val="0"/>
          <w:i w:val="0"/>
          <w:sz w:val="24"/>
        </w:rPr>
        <w:t xml:space="preserve">    5.5  Library and Reader</w:t>
        <w:tab/>
        <w:t>26</w:t>
      </w:r>
    </w:p>
    <w:p>
      <w:pPr>
        <w:tabs>
          <w:tab w:pos="9071" w:val="right" w:leader="dot"/>
        </w:tabs>
        <w:spacing w:after="40" w:line="324" w:lineRule="auto"/>
      </w:pPr>
      <w:r>
        <w:rPr>
          <w:rFonts w:ascii="Times New Roman" w:hAnsi="Times New Roman" w:eastAsia="Times New Roman"/>
          <w:b w:val="0"/>
          <w:i w:val="0"/>
          <w:sz w:val="24"/>
        </w:rPr>
        <w:t xml:space="preserve">    5.6  Search, Indexing, and AI Q&amp;A</w:t>
        <w:tab/>
        <w:t>27</w:t>
      </w:r>
    </w:p>
    <w:p>
      <w:pPr>
        <w:tabs>
          <w:tab w:pos="9071" w:val="right" w:leader="dot"/>
        </w:tabs>
        <w:spacing w:after="40" w:line="324" w:lineRule="auto"/>
      </w:pPr>
      <w:r>
        <w:rPr>
          <w:rFonts w:ascii="Times New Roman" w:hAnsi="Times New Roman" w:eastAsia="Times New Roman"/>
          <w:b w:val="0"/>
          <w:i w:val="0"/>
          <w:sz w:val="24"/>
        </w:rPr>
        <w:t xml:space="preserve">    5.7  Frontend Implementation</w:t>
        <w:tab/>
        <w:t>28</w:t>
      </w:r>
    </w:p>
    <w:p>
      <w:pPr>
        <w:tabs>
          <w:tab w:pos="9071" w:val="right" w:leader="dot"/>
        </w:tabs>
        <w:spacing w:after="40" w:line="324" w:lineRule="auto"/>
      </w:pPr>
      <w:r>
        <w:rPr>
          <w:rFonts w:ascii="Times New Roman" w:hAnsi="Times New Roman" w:eastAsia="Times New Roman"/>
          <w:b w:val="0"/>
          <w:i w:val="0"/>
          <w:sz w:val="24"/>
        </w:rPr>
        <w:t>Chapter 6  Testing</w:t>
        <w:tab/>
        <w:t>29</w:t>
      </w:r>
    </w:p>
    <w:p>
      <w:pPr>
        <w:tabs>
          <w:tab w:pos="9071" w:val="right" w:leader="dot"/>
        </w:tabs>
        <w:spacing w:after="40" w:line="324" w:lineRule="auto"/>
      </w:pPr>
      <w:r>
        <w:rPr>
          <w:rFonts w:ascii="Times New Roman" w:hAnsi="Times New Roman" w:eastAsia="Times New Roman"/>
          <w:b w:val="0"/>
          <w:i w:val="0"/>
          <w:sz w:val="24"/>
        </w:rPr>
        <w:t xml:space="preserve">    6.1  Test Strategy</w:t>
        <w:tab/>
        <w:t>29</w:t>
      </w:r>
    </w:p>
    <w:p>
      <w:pPr>
        <w:tabs>
          <w:tab w:pos="9071" w:val="right" w:leader="dot"/>
        </w:tabs>
        <w:spacing w:after="40" w:line="324" w:lineRule="auto"/>
      </w:pPr>
      <w:r>
        <w:rPr>
          <w:rFonts w:ascii="Times New Roman" w:hAnsi="Times New Roman" w:eastAsia="Times New Roman"/>
          <w:b w:val="0"/>
          <w:i w:val="0"/>
          <w:sz w:val="24"/>
        </w:rPr>
        <w:t xml:space="preserve">    6.2  Test Cases</w:t>
        <w:tab/>
        <w:t>29</w:t>
      </w:r>
    </w:p>
    <w:p>
      <w:pPr>
        <w:tabs>
          <w:tab w:pos="9071" w:val="right" w:leader="dot"/>
        </w:tabs>
        <w:spacing w:after="40" w:line="324" w:lineRule="auto"/>
      </w:pPr>
      <w:r>
        <w:rPr>
          <w:rFonts w:ascii="Times New Roman" w:hAnsi="Times New Roman" w:eastAsia="Times New Roman"/>
          <w:b w:val="0"/>
          <w:i w:val="0"/>
          <w:sz w:val="24"/>
        </w:rPr>
        <w:t xml:space="preserve">    6.3  Observations</w:t>
        <w:tab/>
        <w:t>31</w:t>
      </w:r>
    </w:p>
    <w:p>
      <w:pPr>
        <w:tabs>
          <w:tab w:pos="9071" w:val="right" w:leader="dot"/>
        </w:tabs>
        <w:spacing w:after="40" w:line="324" w:lineRule="auto"/>
      </w:pPr>
      <w:r>
        <w:rPr>
          <w:rFonts w:ascii="Times New Roman" w:hAnsi="Times New Roman" w:eastAsia="Times New Roman"/>
          <w:b w:val="0"/>
          <w:i w:val="0"/>
          <w:sz w:val="24"/>
        </w:rPr>
        <w:t>Chapter 7  Results and Discussion</w:t>
        <w:tab/>
        <w:t>26</w:t>
      </w:r>
    </w:p>
    <w:p>
      <w:pPr>
        <w:tabs>
          <w:tab w:pos="9071" w:val="right" w:leader="dot"/>
        </w:tabs>
        <w:spacing w:after="40" w:line="324" w:lineRule="auto"/>
      </w:pPr>
      <w:r>
        <w:rPr>
          <w:rFonts w:ascii="Times New Roman" w:hAnsi="Times New Roman" w:eastAsia="Times New Roman"/>
          <w:b w:val="0"/>
          <w:i w:val="0"/>
          <w:sz w:val="24"/>
        </w:rPr>
        <w:t>Chapter 8  Conclusion and Future Work</w:t>
        <w:tab/>
        <w:t>27</w:t>
      </w:r>
    </w:p>
    <w:p>
      <w:pPr>
        <w:tabs>
          <w:tab w:pos="9071" w:val="right" w:leader="dot"/>
        </w:tabs>
        <w:spacing w:after="40" w:line="324" w:lineRule="auto"/>
      </w:pPr>
      <w:r>
        <w:rPr>
          <w:rFonts w:ascii="Times New Roman" w:hAnsi="Times New Roman" w:eastAsia="Times New Roman"/>
          <w:b w:val="0"/>
          <w:i w:val="0"/>
          <w:sz w:val="24"/>
        </w:rPr>
        <w:t>References</w:t>
        <w:tab/>
        <w:t>28</w:t>
      </w:r>
    </w:p>
    <w:p>
      <w:pPr>
        <w:tabs>
          <w:tab w:pos="9071" w:val="right" w:leader="dot"/>
        </w:tabs>
        <w:spacing w:after="40" w:line="324" w:lineRule="auto"/>
      </w:pPr>
      <w:r>
        <w:rPr>
          <w:rFonts w:ascii="Times New Roman" w:hAnsi="Times New Roman" w:eastAsia="Times New Roman"/>
          <w:b w:val="0"/>
          <w:i w:val="0"/>
          <w:sz w:val="24"/>
        </w:rPr>
        <w:t>Appendix A  REST API Catalogue</w:t>
        <w:tab/>
        <w:t>29</w:t>
      </w:r>
    </w:p>
    <w:p>
      <w:pPr>
        <w:tabs>
          <w:tab w:pos="9071" w:val="right" w:leader="dot"/>
        </w:tabs>
        <w:spacing w:after="40" w:line="324" w:lineRule="auto"/>
      </w:pPr>
      <w:r>
        <w:rPr>
          <w:rFonts w:ascii="Times New Roman" w:hAnsi="Times New Roman" w:eastAsia="Times New Roman"/>
          <w:b w:val="0"/>
          <w:i w:val="0"/>
          <w:sz w:val="24"/>
        </w:rPr>
        <w:t>Appendix B  Environment Configuration</w:t>
        <w:tab/>
        <w:t>30</w:t>
      </w:r>
    </w:p>
    <w:p>
      <w:pPr>
        <w:pStyle w:val="Heading1"/>
      </w:pPr>
      <w:r>
        <w:t>List of Figures</w:t>
      </w:r>
    </w:p>
    <w:p>
      <w:pPr>
        <w:tabs>
          <w:tab w:pos="9071" w:val="right" w:leader="dot"/>
        </w:tabs>
        <w:spacing w:after="40" w:line="324" w:lineRule="auto"/>
      </w:pPr>
      <w:r>
        <w:rPr>
          <w:rFonts w:ascii="Times New Roman" w:hAnsi="Times New Roman" w:eastAsia="Times New Roman"/>
          <w:b w:val="0"/>
          <w:i w:val="0"/>
          <w:sz w:val="24"/>
        </w:rPr>
        <w:t>Figure 4.1  High-level system architecture</w:t>
        <w:tab/>
        <w:t>13</w:t>
      </w:r>
    </w:p>
    <w:p>
      <w:pPr>
        <w:tabs>
          <w:tab w:pos="9071" w:val="right" w:leader="dot"/>
        </w:tabs>
        <w:spacing w:after="40" w:line="324" w:lineRule="auto"/>
      </w:pPr>
      <w:r>
        <w:rPr>
          <w:rFonts w:ascii="Times New Roman" w:hAnsi="Times New Roman" w:eastAsia="Times New Roman"/>
          <w:b w:val="0"/>
          <w:i w:val="0"/>
          <w:sz w:val="24"/>
        </w:rPr>
        <w:t>Figure 4.2  Logical data relationships among core collections</w:t>
        <w:tab/>
        <w:t>16</w:t>
      </w:r>
    </w:p>
    <w:p>
      <w:pPr>
        <w:tabs>
          <w:tab w:pos="9071" w:val="right" w:leader="dot"/>
        </w:tabs>
        <w:spacing w:after="40" w:line="324" w:lineRule="auto"/>
      </w:pPr>
      <w:r>
        <w:rPr>
          <w:rFonts w:ascii="Times New Roman" w:hAnsi="Times New Roman" w:eastAsia="Times New Roman"/>
          <w:b w:val="0"/>
          <w:i w:val="0"/>
          <w:sz w:val="24"/>
        </w:rPr>
        <w:t>Figure 4.3  Payment checkout and webhook fulfilment flow</w:t>
        <w:tab/>
        <w:t>19</w:t>
      </w:r>
    </w:p>
    <w:p>
      <w:pPr>
        <w:tabs>
          <w:tab w:pos="9071" w:val="right" w:leader="dot"/>
        </w:tabs>
        <w:spacing w:after="40" w:line="324" w:lineRule="auto"/>
      </w:pPr>
      <w:r>
        <w:rPr>
          <w:rFonts w:ascii="Times New Roman" w:hAnsi="Times New Roman" w:eastAsia="Times New Roman"/>
          <w:b w:val="0"/>
          <w:i w:val="0"/>
          <w:sz w:val="24"/>
        </w:rPr>
        <w:t>Figure 4.4  Spoiler-aware RAG pipeline for in-book Q&amp;A</w:t>
        <w:tab/>
        <w:t>20</w:t>
      </w:r>
    </w:p>
    <w:p>
      <w:pPr>
        <w:tabs>
          <w:tab w:pos="9071" w:val="right" w:leader="dot"/>
        </w:tabs>
        <w:spacing w:after="40" w:line="324" w:lineRule="auto"/>
      </w:pPr>
      <w:r>
        <w:rPr>
          <w:rFonts w:ascii="Times New Roman" w:hAnsi="Times New Roman" w:eastAsia="Times New Roman"/>
          <w:b w:val="0"/>
          <w:i w:val="0"/>
          <w:sz w:val="24"/>
        </w:rPr>
        <w:t>Figure 5.1  Backend layered folder structure</w:t>
        <w:tab/>
        <w:t>22</w:t>
      </w:r>
    </w:p>
    <w:p>
      <w:pPr>
        <w:pStyle w:val="Heading1"/>
      </w:pPr>
      <w:r>
        <w:t>List of Tables</w:t>
      </w:r>
    </w:p>
    <w:p>
      <w:pPr>
        <w:tabs>
          <w:tab w:pos="9071" w:val="right" w:leader="dot"/>
        </w:tabs>
        <w:spacing w:after="40" w:line="324" w:lineRule="auto"/>
      </w:pPr>
      <w:r>
        <w:rPr>
          <w:rFonts w:ascii="Times New Roman" w:hAnsi="Times New Roman" w:eastAsia="Times New Roman"/>
          <w:b w:val="0"/>
          <w:i w:val="0"/>
          <w:sz w:val="24"/>
        </w:rPr>
        <w:t>Table 3.1  Primary functional requirements</w:t>
        <w:tab/>
        <w:t>10</w:t>
      </w:r>
    </w:p>
    <w:p>
      <w:pPr>
        <w:tabs>
          <w:tab w:pos="9071" w:val="right" w:leader="dot"/>
        </w:tabs>
        <w:spacing w:after="40" w:line="324" w:lineRule="auto"/>
      </w:pPr>
      <w:r>
        <w:rPr>
          <w:rFonts w:ascii="Times New Roman" w:hAnsi="Times New Roman" w:eastAsia="Times New Roman"/>
          <w:b w:val="0"/>
          <w:i w:val="0"/>
          <w:sz w:val="24"/>
        </w:rPr>
        <w:t>Table 4.1  Technology choices and justification</w:t>
        <w:tab/>
        <w:t>14</w:t>
      </w:r>
    </w:p>
    <w:p>
      <w:pPr>
        <w:tabs>
          <w:tab w:pos="9071" w:val="right" w:leader="dot"/>
        </w:tabs>
        <w:spacing w:after="40" w:line="324" w:lineRule="auto"/>
      </w:pPr>
      <w:r>
        <w:rPr>
          <w:rFonts w:ascii="Times New Roman" w:hAnsi="Times New Roman" w:eastAsia="Times New Roman"/>
          <w:b w:val="0"/>
          <w:i w:val="0"/>
          <w:sz w:val="24"/>
        </w:rPr>
        <w:t>Table 4.2  Book schema fields</w:t>
        <w:tab/>
        <w:t>15</w:t>
      </w:r>
    </w:p>
    <w:p>
      <w:pPr>
        <w:tabs>
          <w:tab w:pos="9071" w:val="right" w:leader="dot"/>
        </w:tabs>
        <w:spacing w:after="40" w:line="324" w:lineRule="auto"/>
      </w:pPr>
      <w:r>
        <w:rPr>
          <w:rFonts w:ascii="Times New Roman" w:hAnsi="Times New Roman" w:eastAsia="Times New Roman"/>
          <w:b w:val="0"/>
          <w:i w:val="0"/>
          <w:sz w:val="24"/>
        </w:rPr>
        <w:t>Table 4.3  OwnedBook reading-progress fields</w:t>
        <w:tab/>
        <w:t>16</w:t>
      </w:r>
    </w:p>
    <w:p>
      <w:pPr>
        <w:tabs>
          <w:tab w:pos="9071" w:val="right" w:leader="dot"/>
        </w:tabs>
        <w:spacing w:after="40" w:line="324" w:lineRule="auto"/>
      </w:pPr>
      <w:r>
        <w:rPr>
          <w:rFonts w:ascii="Times New Roman" w:hAnsi="Times New Roman" w:eastAsia="Times New Roman"/>
          <w:b w:val="0"/>
          <w:i w:val="0"/>
          <w:sz w:val="24"/>
        </w:rPr>
        <w:t>Table 4.4  Representative REST endpoints</w:t>
        <w:tab/>
        <w:t>17</w:t>
      </w:r>
    </w:p>
    <w:p>
      <w:pPr>
        <w:tabs>
          <w:tab w:pos="9071" w:val="right" w:leader="dot"/>
        </w:tabs>
        <w:spacing w:after="40" w:line="324" w:lineRule="auto"/>
      </w:pPr>
      <w:r>
        <w:rPr>
          <w:rFonts w:ascii="Times New Roman" w:hAnsi="Times New Roman" w:eastAsia="Times New Roman"/>
          <w:b w:val="0"/>
          <w:i w:val="0"/>
          <w:sz w:val="24"/>
        </w:rPr>
        <w:t>Table 5.1  Recommendation weight rules</w:t>
        <w:tab/>
        <w:t>24</w:t>
      </w:r>
    </w:p>
    <w:p>
      <w:pPr>
        <w:tabs>
          <w:tab w:pos="9071" w:val="right" w:leader="dot"/>
        </w:tabs>
        <w:spacing w:after="40" w:line="324" w:lineRule="auto"/>
      </w:pPr>
      <w:r>
        <w:rPr>
          <w:rFonts w:ascii="Times New Roman" w:hAnsi="Times New Roman" w:eastAsia="Times New Roman"/>
          <w:b w:val="0"/>
          <w:i w:val="0"/>
          <w:sz w:val="24"/>
        </w:rPr>
        <w:t>Table 6.1  Selected test cases and results</w:t>
        <w:tab/>
        <w:t>30</w:t>
      </w:r>
    </w:p>
    <w:p>
      <w:pPr>
        <w:tabs>
          <w:tab w:pos="9071" w:val="right" w:leader="dot"/>
        </w:tabs>
        <w:spacing w:after="40" w:line="324" w:lineRule="auto"/>
      </w:pPr>
      <w:r>
        <w:rPr>
          <w:rFonts w:ascii="Times New Roman" w:hAnsi="Times New Roman" w:eastAsia="Times New Roman"/>
          <w:b w:val="0"/>
          <w:i w:val="0"/>
          <w:sz w:val="24"/>
        </w:rPr>
        <w:t>Table A.1  Complete API catalogue</w:t>
        <w:tab/>
        <w:t>37</w:t>
      </w:r>
    </w:p>
    <w:p>
      <w:r>
        <w:br w:type="page"/>
      </w:r>
    </w:p>
    <w:p>
      <w:pPr>
        <w:pStyle w:val="Heading1"/>
      </w:pPr>
      <w:r>
        <w:t>Chapter 1  Introduction</w:t>
      </w:r>
    </w:p>
    <w:p>
      <w:pPr>
        <w:pStyle w:val="Heading2"/>
      </w:pPr>
      <w:r>
        <w:t>1.1  Background and Motivation</w:t>
      </w:r>
    </w:p>
    <w:p>
      <w:pPr>
        <w:spacing w:line="324" w:lineRule="auto" w:after="80"/>
        <w:ind w:firstLine="709"/>
        <w:jc w:val="both"/>
      </w:pPr>
      <w:r>
        <w:rPr>
          <w:rFonts w:ascii="Times New Roman" w:hAnsi="Times New Roman" w:eastAsia="Times New Roman"/>
          <w:b w:val="0"/>
          <w:i w:val="0"/>
          <w:sz w:val="24"/>
        </w:rPr>
        <w:t>Reading has moved from print-only distribution to a mixed economy of physical books, e-books, and subscription libraries. Readers now expect to browse a catalog on a phone or laptop, buy a title in a few clicks, and start reading immediately. Commercial platforms such as Amazon Kindle, Google Play Books, Apple Books, and regional stores have trained users to expect rich discovery, saved progress, and a comfortable reading surface. At the same time, students and independent developers rarely see the full pipeline behind those products: catalog modelling, search indexing, payment verification, entitlement (who owns which book), and the reading experience itself.</w:t>
      </w:r>
    </w:p>
    <w:p>
      <w:pPr>
        <w:spacing w:line="324" w:lineRule="auto" w:after="80"/>
        <w:ind w:firstLine="709"/>
        <w:jc w:val="both"/>
      </w:pPr>
      <w:r>
        <w:rPr>
          <w:rFonts w:ascii="Times New Roman" w:hAnsi="Times New Roman" w:eastAsia="Times New Roman"/>
          <w:b w:val="0"/>
          <w:i w:val="0"/>
          <w:sz w:val="24"/>
        </w:rPr>
        <w:t>A second shift is the arrival of large language models. Readers already ask questions about plot, characters, and themes while they read. Unconstrained chatbots can answer those questions using the whole book, or even using general internet knowledge, and thereby spoil later chapters. A useful assistant for a bookstore must be grounded in the purchased text and limited to the portion the reader has already seen, unless the reader opts into spoilers. That requirement turns a simple chatbot into a retrieval problem with an authorization and progress constraint.</w:t>
      </w:r>
    </w:p>
    <w:p>
      <w:pPr>
        <w:spacing w:line="324" w:lineRule="auto" w:after="80"/>
        <w:ind w:firstLine="709"/>
        <w:jc w:val="both"/>
      </w:pPr>
      <w:r>
        <w:rPr>
          <w:rFonts w:ascii="Times New Roman" w:hAnsi="Times New Roman" w:eastAsia="Times New Roman"/>
          <w:b w:val="0"/>
          <w:i w:val="0"/>
          <w:sz w:val="24"/>
        </w:rPr>
        <w:t>This project was motivated by the desire to build one coherent product that covers the whole loop: anonymous browsing, authenticated personalization, cart and checkout, library management, chapter reading, catalog search, and spoiler-aware Q&amp;A. The working codebase is a split application with a React frontend and an Express backend, internally developed under the folder name banana. The report treats that codebase as the system under study and documents how its modules fit together.</w:t>
      </w:r>
    </w:p>
    <w:p>
      <w:pPr>
        <w:pStyle w:val="Heading2"/>
      </w:pPr>
      <w:r>
        <w:t>1.2  Problem Statement</w:t>
      </w:r>
    </w:p>
    <w:p>
      <w:pPr>
        <w:spacing w:line="324" w:lineRule="auto" w:after="80"/>
        <w:ind w:firstLine="709"/>
        <w:jc w:val="both"/>
      </w:pPr>
      <w:r>
        <w:rPr>
          <w:rFonts w:ascii="Times New Roman" w:hAnsi="Times New Roman" w:eastAsia="Times New Roman"/>
          <w:b w:val="0"/>
          <w:i w:val="0"/>
          <w:sz w:val="24"/>
        </w:rPr>
        <w:t>Existing student bookstore demos often stop at listing books from a static JSON file and simulating a cart in local storage. That approach hides the hard problems. Search over titles, authors, genres, and blurbs needs an index, not a linear scan of every document on every keystroke. Payments cannot trust the browser: a client can claim that a payment succeeded. Reading progress must be stored per user and per book so that Continue Reading is accurate after a refresh. Chapter text should be delivered only to users who own the book. Recommendations should not keep suggesting titles the user already purchased or wishlisted. Finally, an AI helper that can see the entire book will spoil the story.</w:t>
      </w:r>
    </w:p>
    <w:p>
      <w:pPr>
        <w:spacing w:line="324" w:lineRule="auto" w:after="80"/>
        <w:ind w:firstLine="709"/>
        <w:jc w:val="both"/>
      </w:pPr>
      <w:r>
        <w:rPr>
          <w:rFonts w:ascii="Times New Roman" w:hAnsi="Times New Roman" w:eastAsia="Times New Roman"/>
          <w:b w:val="0"/>
          <w:i w:val="0"/>
          <w:sz w:val="24"/>
        </w:rPr>
        <w:t>The problem addressed by this project is therefore: design and implement a web-based digital bookstore that supports discovery, purchase, ownership, in-browser reading, and question answering, while enforcing authentication, payment integrity, and spoiler constraints. The system must remain usable if the search engine is down, must validate user input, and must keep secrets such as payment keys and JWT signing material on the server.</w:t>
      </w:r>
    </w:p>
    <w:p>
      <w:pPr>
        <w:pStyle w:val="Heading2"/>
      </w:pPr>
      <w:r>
        <w:t>1.3  Objectives</w:t>
      </w:r>
    </w:p>
    <w:p>
      <w:pPr>
        <w:spacing w:line="324" w:lineRule="auto" w:after="80"/>
        <w:jc w:val="both"/>
      </w:pPr>
      <w:r>
        <w:rPr>
          <w:rFonts w:ascii="Times New Roman" w:hAnsi="Times New Roman" w:eastAsia="Times New Roman"/>
          <w:b w:val="0"/>
          <w:i w:val="0"/>
          <w:sz w:val="24"/>
        </w:rPr>
        <w:t>The specific objectives of the project are as follows:</w:t>
      </w:r>
    </w:p>
    <w:p>
      <w:pPr>
        <w:pStyle w:val="ListNumber"/>
        <w:spacing w:line="324" w:lineRule="auto" w:after="40"/>
        <w:ind w:left="709"/>
      </w:pPr>
      <w:r>
        <w:rPr>
          <w:rFonts w:ascii="Times New Roman" w:hAnsi="Times New Roman" w:eastAsia="Times New Roman"/>
          <w:b w:val="0"/>
          <w:i w:val="0"/>
          <w:sz w:val="24"/>
        </w:rPr>
        <w:t>To analyse the requirements of a digital bookstore that includes both commerce and reading, not merely a product catalog.</w:t>
      </w:r>
    </w:p>
    <w:p>
      <w:pPr>
        <w:pStyle w:val="ListNumber"/>
        <w:spacing w:line="324" w:lineRule="auto" w:after="40"/>
        <w:ind w:left="709"/>
      </w:pPr>
      <w:r>
        <w:rPr>
          <w:rFonts w:ascii="Times New Roman" w:hAnsi="Times New Roman" w:eastAsia="Times New Roman"/>
          <w:b w:val="0"/>
          <w:i w:val="0"/>
          <w:sz w:val="24"/>
        </w:rPr>
        <w:t>To design a MongoDB data model for users, authors, series, books, chapters, carts, wishlists, owned copies, and payments.</w:t>
      </w:r>
    </w:p>
    <w:p>
      <w:pPr>
        <w:pStyle w:val="ListNumber"/>
        <w:spacing w:line="324" w:lineRule="auto" w:after="40"/>
        <w:ind w:left="709"/>
      </w:pPr>
      <w:r>
        <w:rPr>
          <w:rFonts w:ascii="Times New Roman" w:hAnsi="Times New Roman" w:eastAsia="Times New Roman"/>
          <w:b w:val="0"/>
          <w:i w:val="0"/>
          <w:sz w:val="24"/>
        </w:rPr>
        <w:t>To implement a REST API with JWT authentication, Zod validation, and centralized error handling.</w:t>
      </w:r>
    </w:p>
    <w:p>
      <w:pPr>
        <w:pStyle w:val="ListNumber"/>
        <w:spacing w:line="324" w:lineRule="auto" w:after="40"/>
        <w:ind w:left="709"/>
      </w:pPr>
      <w:r>
        <w:rPr>
          <w:rFonts w:ascii="Times New Roman" w:hAnsi="Times New Roman" w:eastAsia="Times New Roman"/>
          <w:b w:val="0"/>
          <w:i w:val="0"/>
          <w:sz w:val="24"/>
        </w:rPr>
        <w:t>To provide public discovery shelves (top rated, recently added, new releases, genres) and authenticated personalized shelves.</w:t>
      </w:r>
    </w:p>
    <w:p>
      <w:pPr>
        <w:pStyle w:val="ListNumber"/>
        <w:spacing w:line="324" w:lineRule="auto" w:after="40"/>
        <w:ind w:left="709"/>
      </w:pPr>
      <w:r>
        <w:rPr>
          <w:rFonts w:ascii="Times New Roman" w:hAnsi="Times New Roman" w:eastAsia="Times New Roman"/>
          <w:b w:val="0"/>
          <w:i w:val="0"/>
          <w:sz w:val="24"/>
        </w:rPr>
        <w:t>To implement a content-based recommendation score using genre, author, series, ownership status, and wishlist signals.</w:t>
      </w:r>
    </w:p>
    <w:p>
      <w:pPr>
        <w:pStyle w:val="ListNumber"/>
        <w:spacing w:line="324" w:lineRule="auto" w:after="40"/>
        <w:ind w:left="709"/>
      </w:pPr>
      <w:r>
        <w:rPr>
          <w:rFonts w:ascii="Times New Roman" w:hAnsi="Times New Roman" w:eastAsia="Times New Roman"/>
          <w:b w:val="0"/>
          <w:i w:val="0"/>
          <w:sz w:val="24"/>
        </w:rPr>
        <w:t>To integrate Typesense for catalog search with a MongoDB regex fallback.</w:t>
      </w:r>
    </w:p>
    <w:p>
      <w:pPr>
        <w:pStyle w:val="ListNumber"/>
        <w:spacing w:line="324" w:lineRule="auto" w:after="40"/>
        <w:ind w:left="709"/>
      </w:pPr>
      <w:r>
        <w:rPr>
          <w:rFonts w:ascii="Times New Roman" w:hAnsi="Times New Roman" w:eastAsia="Times New Roman"/>
          <w:b w:val="0"/>
          <w:i w:val="0"/>
          <w:sz w:val="24"/>
        </w:rPr>
        <w:t>To integrate Razorpay checkout with HMAC signature checks and webhook-driven, idempotent fulfilment of ownership.</w:t>
      </w:r>
    </w:p>
    <w:p>
      <w:pPr>
        <w:pStyle w:val="ListNumber"/>
        <w:spacing w:line="324" w:lineRule="auto" w:after="40"/>
        <w:ind w:left="709"/>
      </w:pPr>
      <w:r>
        <w:rPr>
          <w:rFonts w:ascii="Times New Roman" w:hAnsi="Times New Roman" w:eastAsia="Times New Roman"/>
          <w:b w:val="0"/>
          <w:i w:val="0"/>
          <w:sz w:val="24"/>
        </w:rPr>
        <w:t>To build a browser reader with chapter navigation, reading-progress updates, themes, fonts, and a table of contents.</w:t>
      </w:r>
    </w:p>
    <w:p>
      <w:pPr>
        <w:pStyle w:val="ListNumber"/>
        <w:spacing w:line="324" w:lineRule="auto" w:after="40"/>
        <w:ind w:left="709"/>
      </w:pPr>
      <w:r>
        <w:rPr>
          <w:rFonts w:ascii="Times New Roman" w:hAnsi="Times New Roman" w:eastAsia="Times New Roman"/>
          <w:b w:val="0"/>
          <w:i w:val="0"/>
          <w:sz w:val="24"/>
        </w:rPr>
        <w:t>To implement spoiler-aware Q&amp;A by retrieving only chapter chunks up to the reader’s current order and answering with an LLM grounded in those excerpts.</w:t>
      </w:r>
    </w:p>
    <w:p>
      <w:pPr>
        <w:pStyle w:val="ListNumber"/>
        <w:spacing w:line="324" w:lineRule="auto" w:after="40"/>
        <w:ind w:left="709"/>
      </w:pPr>
      <w:r>
        <w:rPr>
          <w:rFonts w:ascii="Times New Roman" w:hAnsi="Times New Roman" w:eastAsia="Times New Roman"/>
          <w:b w:val="0"/>
          <w:i w:val="0"/>
          <w:sz w:val="24"/>
        </w:rPr>
        <w:t>To build a React user interface that covers discover, search, book/author/series/genre pages, cart, payment, library, wishlist, profile, and reader.</w:t>
      </w:r>
    </w:p>
    <w:p>
      <w:pPr>
        <w:pStyle w:val="Heading2"/>
      </w:pPr>
      <w:r>
        <w:t>1.4  Scope of the Project</w:t>
      </w:r>
    </w:p>
    <w:p>
      <w:pPr>
        <w:spacing w:line="324" w:lineRule="auto" w:after="80"/>
        <w:ind w:firstLine="709"/>
        <w:jc w:val="both"/>
      </w:pPr>
      <w:r>
        <w:rPr>
          <w:rFonts w:ascii="Times New Roman" w:hAnsi="Times New Roman" w:eastAsia="Times New Roman"/>
          <w:b w:val="0"/>
          <w:i w:val="0"/>
          <w:sz w:val="24"/>
        </w:rPr>
        <w:t>The project is a web application for desktop and laptop browsers. It includes user registration and login; browsing of books, authors, series, and genres; search; wishlist and cart; Razorpay payment for cart items; a library of owned titles with status values owned, reading, and completed; chapter-level reading; and Q&amp;A on owned books. Catalog data is seeded rather than supplied by a publisher onboarding portal. There is no native mobile application, no social reading club, no public reviews write-path in the current UI, and no multi-seller marketplace. The LLM is used only for in-book questions, not for generating book text. Typesense runs locally via Docker for development. MongoDB is accessed through a connection string configured in the environment.</w:t>
      </w:r>
    </w:p>
    <w:p>
      <w:pPr>
        <w:spacing w:line="324" w:lineRule="auto" w:after="80"/>
        <w:ind w:firstLine="709"/>
        <w:jc w:val="both"/>
      </w:pPr>
      <w:r>
        <w:rPr>
          <w:rFonts w:ascii="Times New Roman" w:hAnsi="Times New Roman" w:eastAsia="Times New Roman"/>
          <w:b w:val="0"/>
          <w:i w:val="0"/>
          <w:sz w:val="24"/>
        </w:rPr>
        <w:t>Out of scope for this version are: publisher dashboards, DRM beyond ownership checks, offline reading packages, subscription billing, multi-currency checkout, accessibility certification, and production-scale observability. Those items are discussed as future work in Chapter 8.</w:t>
      </w:r>
    </w:p>
    <w:p>
      <w:pPr>
        <w:pStyle w:val="Heading2"/>
      </w:pPr>
      <w:r>
        <w:t>1.5  Organization of the Report</w:t>
      </w:r>
    </w:p>
    <w:p>
      <w:pPr>
        <w:spacing w:line="324" w:lineRule="auto" w:after="80"/>
        <w:ind w:firstLine="709"/>
        <w:jc w:val="both"/>
      </w:pPr>
      <w:r>
        <w:rPr>
          <w:rFonts w:ascii="Times New Roman" w:hAnsi="Times New Roman" w:eastAsia="Times New Roman"/>
          <w:b w:val="0"/>
          <w:i w:val="0"/>
          <w:sz w:val="24"/>
        </w:rPr>
        <w:t>Chapter 2 surveys related products and techniques. Chapter 3 captures functional and non-functional requirements and use cases. Chapter 4 presents architecture, data model, APIs, and key flows. Chapter 5 describes how those designs were implemented in the repository. Chapter 6 records the testing approach and representative test cases. Chapter 7 discusses results. Chapter 8 concludes and lists future enhancements. The appendices catalogue REST endpoints and environment variables.</w:t>
      </w:r>
    </w:p>
    <w:p>
      <w:pPr>
        <w:pStyle w:val="Heading1"/>
      </w:pPr>
      <w:r>
        <w:t>Chapter 2  Literature Survey</w:t>
      </w:r>
    </w:p>
    <w:p>
      <w:pPr>
        <w:pStyle w:val="Heading2"/>
      </w:pPr>
      <w:r>
        <w:t>2.1  Digital Bookstores and Reading Apps</w:t>
      </w:r>
    </w:p>
    <w:p>
      <w:pPr>
        <w:spacing w:line="324" w:lineRule="auto" w:after="80"/>
        <w:ind w:firstLine="709"/>
        <w:jc w:val="both"/>
      </w:pPr>
      <w:r>
        <w:rPr>
          <w:rFonts w:ascii="Times New Roman" w:hAnsi="Times New Roman" w:eastAsia="Times New Roman"/>
          <w:b w:val="0"/>
          <w:i w:val="0"/>
          <w:sz w:val="24"/>
        </w:rPr>
        <w:t>Commercial e-book stores combine three products that older software treated separately: a storefront, a library, and a reader. Kindle popularized device-plus-cloud sync of last page read. Google Play Books and Apple Books emphasized browser and phone readers with typography controls. Regional stores added local payment methods. From a software-engineering viewpoint, all of them share a catalog service, an identity service, an order service, an entitlement service, and a content-delivery service [1].</w:t>
      </w:r>
    </w:p>
    <w:p>
      <w:pPr>
        <w:spacing w:line="324" w:lineRule="auto" w:after="80"/>
        <w:ind w:firstLine="709"/>
        <w:jc w:val="both"/>
      </w:pPr>
      <w:r>
        <w:rPr>
          <w:rFonts w:ascii="Times New Roman" w:hAnsi="Times New Roman" w:eastAsia="Times New Roman"/>
          <w:b w:val="0"/>
          <w:i w:val="0"/>
          <w:sz w:val="24"/>
        </w:rPr>
        <w:t>Open-source and academic projects often implement only a subset. Many MERN “bookstore” tutorials persist books and users but skip payments, or they mark a book as purchased when a button is clicked. Reading is simulated by opening a PDF in a new tab, which does not update progress or restrict unpaid users. The present project deliberately keeps store, library, and reader in one product so that ownership and progress are first-class database records rather than UI state.</w:t>
      </w:r>
    </w:p>
    <w:p>
      <w:pPr>
        <w:spacing w:line="324" w:lineRule="auto" w:after="80"/>
        <w:ind w:firstLine="709"/>
        <w:jc w:val="both"/>
      </w:pPr>
      <w:r>
        <w:rPr>
          <w:rFonts w:ascii="Times New Roman" w:hAnsi="Times New Roman" w:eastAsia="Times New Roman"/>
          <w:b w:val="0"/>
          <w:i w:val="0"/>
          <w:sz w:val="24"/>
        </w:rPr>
        <w:t>Reader UX research emphasizes typography, contrast, and reduced chrome during reading [2]. The project’s OpenBookPage follows that idea: the global navbar is hidden on the reading route, and the user can choose light, yellow, or dark themes, three font stacks, font size, brightness, and single-page versus spread layout. Preferences are stored in localStorage so they survive reloads without requiring a server round-trip for cosmetic settings.</w:t>
      </w:r>
    </w:p>
    <w:p>
      <w:pPr>
        <w:pStyle w:val="Heading2"/>
      </w:pPr>
      <w:r>
        <w:t>2.2  Search and Discovery</w:t>
      </w:r>
    </w:p>
    <w:p>
      <w:pPr>
        <w:spacing w:line="324" w:lineRule="auto" w:after="80"/>
        <w:ind w:firstLine="709"/>
        <w:jc w:val="both"/>
      </w:pPr>
      <w:r>
        <w:rPr>
          <w:rFonts w:ascii="Times New Roman" w:hAnsi="Times New Roman" w:eastAsia="Times New Roman"/>
          <w:b w:val="0"/>
          <w:i w:val="0"/>
          <w:sz w:val="24"/>
        </w:rPr>
        <w:t>Relational LIKE queries and MongoDB regular expressions are acceptable for tiny catalogs and for fallback, but they scale poorly, ignore typo tolerance, and cannot easily combine text relevance with a popularity sort. Dedicated search engines such as Elasticsearch, OpenSearch, Meilisearch, and Typesense index documents inverted by token and expose ranked retrieval [3]. Typesense was chosen because it is lightweight, has a simple HTTP API, supports Docker deployment, and can filter documents by numeric fields—an essential property for spoiler-aware chunk retrieval.</w:t>
      </w:r>
    </w:p>
    <w:p>
      <w:pPr>
        <w:spacing w:line="324" w:lineRule="auto" w:after="80"/>
        <w:ind w:firstLine="709"/>
        <w:jc w:val="both"/>
      </w:pPr>
      <w:r>
        <w:rPr>
          <w:rFonts w:ascii="Times New Roman" w:hAnsi="Times New Roman" w:eastAsia="Times New Roman"/>
          <w:b w:val="0"/>
          <w:i w:val="0"/>
          <w:sz w:val="24"/>
        </w:rPr>
        <w:t>Discovery is not only search. Homepages of large stores use shelves: New Releases, Top Rated, Because You Read. The project’s dashboard endpoints return arrays of named shelves. Guests receive editorial-style shelves plus random genres. Logged-in users receive Continue Reading, recommendations, and genre shelves derived from their own weights. Book cards on those shelves omit titles the user already owns or has wishlisted, which is a small but important catalog-hygiene rule missing from many demos.</w:t>
      </w:r>
    </w:p>
    <w:p>
      <w:pPr>
        <w:pStyle w:val="Heading2"/>
      </w:pPr>
      <w:r>
        <w:t>2.3  Recommendation Techniques</w:t>
      </w:r>
    </w:p>
    <w:p>
      <w:pPr>
        <w:spacing w:line="324" w:lineRule="auto" w:after="80"/>
        <w:ind w:firstLine="709"/>
        <w:jc w:val="both"/>
      </w:pPr>
      <w:r>
        <w:rPr>
          <w:rFonts w:ascii="Times New Roman" w:hAnsi="Times New Roman" w:eastAsia="Times New Roman"/>
          <w:b w:val="0"/>
          <w:i w:val="0"/>
          <w:sz w:val="24"/>
        </w:rPr>
        <w:t>Recommender systems are commonly classified as collaborative filtering, content-based filtering, and hybrid methods [4]. Collaborative filtering needs many users and overlapping purchase histories. A student catalog with seeded users cannot produce stable neighbourhoods. Content-based filtering scores unseen items by similarity to items the user already liked. That approach matches the available signals: genres, authors, series membership, ownership status, and wishlist.</w:t>
      </w:r>
    </w:p>
    <w:p>
      <w:pPr>
        <w:spacing w:line="324" w:lineRule="auto" w:after="80"/>
        <w:ind w:firstLine="709"/>
        <w:jc w:val="both"/>
      </w:pPr>
      <w:r>
        <w:rPr>
          <w:rFonts w:ascii="Times New Roman" w:hAnsi="Times New Roman" w:eastAsia="Times New Roman"/>
          <w:b w:val="0"/>
          <w:i w:val="0"/>
          <w:sz w:val="24"/>
        </w:rPr>
        <w:t>The implemented scorer is a weighted linear model. Completed books contribute more than books that are merely owned, because finishing is a stronger preference signal than buying. Currently reading books sit in between. Wishlisted books add a smaller genre and author boost. Series membership is given a large bonus so that if a user owns book one of a trilogy, book two ranks highly. The method is transparent, easy to debug, and does not require a separate machine-learning service. It is not personalized in the matrix-factorization sense; that limitation is acknowledged in future work.</w:t>
      </w:r>
    </w:p>
    <w:p>
      <w:pPr>
        <w:pStyle w:val="Heading2"/>
      </w:pPr>
      <w:r>
        <w:t>2.4  Secure Online Payments</w:t>
      </w:r>
    </w:p>
    <w:p>
      <w:pPr>
        <w:spacing w:line="324" w:lineRule="auto" w:after="80"/>
        <w:ind w:firstLine="709"/>
        <w:jc w:val="both"/>
      </w:pPr>
      <w:r>
        <w:rPr>
          <w:rFonts w:ascii="Times New Roman" w:hAnsi="Times New Roman" w:eastAsia="Times New Roman"/>
          <w:b w:val="0"/>
          <w:i w:val="0"/>
          <w:sz w:val="24"/>
        </w:rPr>
        <w:t>Card and UPI payments on the web are almost always delegated to a payment service provider. Razorpay is widely used in India and exposes Orders, Checkout, and Webhooks [5]. A recurring implementation mistake is to grant digital goods when the Checkout success handler fires in JavaScript. An attacker can invoke the success API without paying. The correct source of truth is a server-side event from the provider, verified with an HMAC signature over the raw request body [6].</w:t>
      </w:r>
    </w:p>
    <w:p>
      <w:pPr>
        <w:spacing w:line="324" w:lineRule="auto" w:after="80"/>
        <w:ind w:firstLine="709"/>
        <w:jc w:val="both"/>
      </w:pPr>
      <w:r>
        <w:rPr>
          <w:rFonts w:ascii="Times New Roman" w:hAnsi="Times New Roman" w:eastAsia="Times New Roman"/>
          <w:b w:val="0"/>
          <w:i w:val="0"/>
          <w:sz w:val="24"/>
        </w:rPr>
        <w:t>This project separates two concerns. The client verification endpoint checks the order-id, payment-id, and signature so the UI can show “Payment verified, unlocking shortly.” It does not insert OwnedBook records. The webhook handler for payment.captured and order.paid verifies the webhook secret and then runs an idempotent fulfilment routine. Idempotency matters because providers retry webhooks. Fulfilment uses a compare-and-set on payment status from created to paid; a second event finds the record already paid and returns without duplicating ownership.</w:t>
      </w:r>
    </w:p>
    <w:p>
      <w:pPr>
        <w:pStyle w:val="Heading2"/>
      </w:pPr>
      <w:r>
        <w:t>2.5  Retrieval-Augmented Generation</w:t>
      </w:r>
    </w:p>
    <w:p>
      <w:pPr>
        <w:spacing w:line="324" w:lineRule="auto" w:after="80"/>
        <w:ind w:firstLine="709"/>
        <w:jc w:val="both"/>
      </w:pPr>
      <w:r>
        <w:rPr>
          <w:rFonts w:ascii="Times New Roman" w:hAnsi="Times New Roman" w:eastAsia="Times New Roman"/>
          <w:b w:val="0"/>
          <w:i w:val="0"/>
          <w:sz w:val="24"/>
        </w:rPr>
        <w:t>Large language models hallucinate when asked about a book they only vaguely remember. Retrieval-augmented generation fetches relevant passages and asks the model to answer using only those passages [7]. For a novel, relevance is not enough: a passage from the last chapter may be the best lexical match and still be a spoiler. The project indexes chapter text in roughly 1000-character chunks, each tagged with bookId and reading order. At query time, Typesense is filtered to order less than or equal to the user’s current chapter (or unrestricted if spoiler mode is on). The LLM is instructed to refuse if the excerpts are insufficient, using a fixed refusal sentence so the UI can treat it uniformly.</w:t>
      </w:r>
    </w:p>
    <w:p>
      <w:pPr>
        <w:spacing w:line="324" w:lineRule="auto" w:after="80"/>
        <w:ind w:firstLine="709"/>
        <w:jc w:val="both"/>
      </w:pPr>
      <w:r>
        <w:rPr>
          <w:rFonts w:ascii="Times New Roman" w:hAnsi="Times New Roman" w:eastAsia="Times New Roman"/>
          <w:b w:val="0"/>
          <w:i w:val="0"/>
          <w:sz w:val="24"/>
        </w:rPr>
        <w:t>Related work on educational tutors uses similar “visible context windows” so that homework helpers do not reveal later solutions [8]. Applying that idea to fiction is the novel teaching point of this project’s Q&amp;A module.</w:t>
      </w:r>
    </w:p>
    <w:p>
      <w:pPr>
        <w:pStyle w:val="Heading2"/>
      </w:pPr>
      <w:r>
        <w:t>2.6  Identified Gaps</w:t>
      </w:r>
    </w:p>
    <w:p>
      <w:pPr>
        <w:spacing w:line="324" w:lineRule="auto" w:after="80"/>
        <w:jc w:val="both"/>
      </w:pPr>
      <w:r>
        <w:rPr>
          <w:rFonts w:ascii="Times New Roman" w:hAnsi="Times New Roman" w:eastAsia="Times New Roman"/>
          <w:b w:val="0"/>
          <w:i w:val="0"/>
          <w:sz w:val="24"/>
        </w:rPr>
        <w:t>The literature and product survey suggested several gaps that the project tries to close:</w:t>
      </w:r>
    </w:p>
    <w:p>
      <w:pPr>
        <w:pStyle w:val="ListBullet"/>
        <w:spacing w:line="324" w:lineRule="auto" w:after="40"/>
        <w:ind w:left="709"/>
      </w:pPr>
      <w:r>
        <w:rPr>
          <w:rFonts w:ascii="Times New Roman" w:hAnsi="Times New Roman" w:eastAsia="Times New Roman"/>
          <w:b w:val="0"/>
          <w:i w:val="0"/>
          <w:sz w:val="24"/>
        </w:rPr>
        <w:t>Student bookstore projects rarely implement entitlement correctly after payment.</w:t>
      </w:r>
    </w:p>
    <w:p>
      <w:pPr>
        <w:pStyle w:val="ListBullet"/>
        <w:spacing w:line="324" w:lineRule="auto" w:after="40"/>
        <w:ind w:left="709"/>
      </w:pPr>
      <w:r>
        <w:rPr>
          <w:rFonts w:ascii="Times New Roman" w:hAnsi="Times New Roman" w:eastAsia="Times New Roman"/>
          <w:b w:val="0"/>
          <w:i w:val="0"/>
          <w:sz w:val="24"/>
        </w:rPr>
        <w:t>Search is often a client-side filter; this project uses a search engine plus a database fallback.</w:t>
      </w:r>
    </w:p>
    <w:p>
      <w:pPr>
        <w:pStyle w:val="ListBullet"/>
        <w:spacing w:line="324" w:lineRule="auto" w:after="40"/>
        <w:ind w:left="709"/>
      </w:pPr>
      <w:r>
        <w:rPr>
          <w:rFonts w:ascii="Times New Roman" w:hAnsi="Times New Roman" w:eastAsia="Times New Roman"/>
          <w:b w:val="0"/>
          <w:i w:val="0"/>
          <w:sz w:val="24"/>
        </w:rPr>
        <w:t>Readers rarely persist per-user chapter order and map it to Continue Reading.</w:t>
      </w:r>
    </w:p>
    <w:p>
      <w:pPr>
        <w:pStyle w:val="ListBullet"/>
        <w:spacing w:line="324" w:lineRule="auto" w:after="40"/>
        <w:ind w:left="709"/>
      </w:pPr>
      <w:r>
        <w:rPr>
          <w:rFonts w:ascii="Times New Roman" w:hAnsi="Times New Roman" w:eastAsia="Times New Roman"/>
          <w:b w:val="0"/>
          <w:i w:val="0"/>
          <w:sz w:val="24"/>
        </w:rPr>
        <w:t>LLM book chat usually ignores reading progress and therefore spoils plots.</w:t>
      </w:r>
    </w:p>
    <w:p>
      <w:pPr>
        <w:pStyle w:val="ListBullet"/>
        <w:spacing w:line="324" w:lineRule="auto" w:after="40"/>
        <w:ind w:left="709"/>
      </w:pPr>
      <w:r>
        <w:rPr>
          <w:rFonts w:ascii="Times New Roman" w:hAnsi="Times New Roman" w:eastAsia="Times New Roman"/>
          <w:b w:val="0"/>
          <w:i w:val="0"/>
          <w:sz w:val="24"/>
        </w:rPr>
        <w:t>Homepages rarely exclude owned and wishlisted titles from “recommended for you” shelves.</w:t>
      </w:r>
    </w:p>
    <w:p>
      <w:pPr>
        <w:spacing w:line="324" w:lineRule="auto" w:after="80"/>
        <w:ind w:firstLine="709"/>
        <w:jc w:val="both"/>
      </w:pPr>
      <w:r>
        <w:rPr>
          <w:rFonts w:ascii="Times New Roman" w:hAnsi="Times New Roman" w:eastAsia="Times New Roman"/>
          <w:b w:val="0"/>
          <w:i w:val="0"/>
          <w:sz w:val="24"/>
        </w:rPr>
        <w:t>The remainder of the report shows how the architecture and implementation address these gaps without claiming to replace commercial stores in catalog size, DRM, or operational maturity.</w:t>
      </w:r>
    </w:p>
    <w:p>
      <w:pPr>
        <w:pStyle w:val="Heading1"/>
      </w:pPr>
      <w:r>
        <w:t>Chapter 3  System Analysis and Requirements</w:t>
      </w:r>
    </w:p>
    <w:p>
      <w:pPr>
        <w:pStyle w:val="Heading2"/>
      </w:pPr>
      <w:r>
        <w:t>3.1  Stakeholders and Actors</w:t>
      </w:r>
    </w:p>
    <w:p>
      <w:pPr>
        <w:spacing w:line="324" w:lineRule="auto" w:after="80"/>
        <w:ind w:firstLine="709"/>
        <w:jc w:val="both"/>
      </w:pPr>
      <w:r>
        <w:rPr>
          <w:rFonts w:ascii="Times New Roman" w:hAnsi="Times New Roman" w:eastAsia="Times New Roman"/>
          <w:b w:val="0"/>
          <w:i w:val="0"/>
          <w:sz w:val="24"/>
        </w:rPr>
        <w:t>The primary actor is a Reader. A reader may be anonymous (guest) or authenticated. Guests can open Discover, search, and view book, author, series, and genre pages. Authenticated readers can additionally use wishlist, cart, checkout, library, profile, reader, recommendations, and Q&amp;A. A second implicit actor is the Payment Provider (Razorpay), which calls the webhook. A third implicit actor is the Search Engine (Typesense). There is no separate Admin UI in the current scope; catalog seeding is performed with scripts.</w:t>
      </w:r>
    </w:p>
    <w:p>
      <w:pPr>
        <w:pStyle w:val="Heading2"/>
      </w:pPr>
      <w:r>
        <w:t>3.2  Functional Requirements</w:t>
      </w:r>
    </w:p>
    <w:p>
      <w:pPr>
        <w:spacing w:line="324" w:lineRule="auto" w:after="80"/>
        <w:ind w:firstLine="709"/>
        <w:jc w:val="both"/>
      </w:pPr>
      <w:r>
        <w:rPr>
          <w:rFonts w:ascii="Times New Roman" w:hAnsi="Times New Roman" w:eastAsia="Times New Roman"/>
          <w:b w:val="0"/>
          <w:i w:val="0"/>
          <w:sz w:val="24"/>
        </w:rPr>
        <w:t>Functional requirements were derived by walking a reader’s journey from landing on Discover to finishing a book and asking a question. Table 3.1 summarises the primary requirements. Each requirement maps to one or more routes in the Express application and one or more React pages.</w:t>
      </w:r>
    </w:p>
    <w:p>
      <w:pPr>
        <w:spacing w:before="80" w:after="240" w:line="276" w:lineRule="auto"/>
        <w:jc w:val="center"/>
      </w:pPr>
      <w:r>
        <w:rPr>
          <w:rFonts w:ascii="Times New Roman" w:hAnsi="Times New Roman" w:eastAsia="Times New Roman"/>
          <w:b w:val="0"/>
          <w:i/>
          <w:sz w:val="22"/>
        </w:rPr>
        <w:t>Table 3.1  Primary functional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1440"/>
            <w:shd w:fill="1F4E79" w:val="clear"/>
          </w:tcPr>
          <w:p>
            <w:pPr>
              <w:spacing w:after="0" w:before="0" w:line="276" w:lineRule="auto"/>
              <w:jc w:val="center"/>
            </w:pPr>
            <w:r/>
            <w:r>
              <w:rPr>
                <w:rFonts w:ascii="Times New Roman" w:hAnsi="Times New Roman" w:eastAsia="Times New Roman"/>
                <w:b/>
                <w:i w:val="0"/>
                <w:color w:val="FFFFFF"/>
                <w:sz w:val="20"/>
              </w:rPr>
              <w:t>ID</w:t>
            </w:r>
          </w:p>
        </w:tc>
        <w:tc>
          <w:tcPr>
            <w:tcW w:type="dxa" w:w="6624"/>
            <w:shd w:fill="1F4E79" w:val="clear"/>
          </w:tcPr>
          <w:p>
            <w:pPr>
              <w:spacing w:after="0" w:before="0" w:line="276" w:lineRule="auto"/>
              <w:jc w:val="center"/>
            </w:pPr>
            <w:r/>
            <w:r>
              <w:rPr>
                <w:rFonts w:ascii="Times New Roman" w:hAnsi="Times New Roman" w:eastAsia="Times New Roman"/>
                <w:b/>
                <w:i w:val="0"/>
                <w:color w:val="FFFFFF"/>
                <w:sz w:val="20"/>
              </w:rPr>
              <w:t>Requirement</w:t>
            </w:r>
          </w:p>
        </w:tc>
        <w:tc>
          <w:tcPr>
            <w:tcW w:type="dxa" w:w="1440"/>
            <w:shd w:fill="1F4E79" w:val="clear"/>
          </w:tcPr>
          <w:p>
            <w:pPr>
              <w:spacing w:after="0" w:before="0" w:line="276" w:lineRule="auto"/>
              <w:jc w:val="center"/>
            </w:pPr>
            <w:r/>
            <w:r>
              <w:rPr>
                <w:rFonts w:ascii="Times New Roman" w:hAnsi="Times New Roman" w:eastAsia="Times New Roman"/>
                <w:b/>
                <w:i w:val="0"/>
                <w:color w:val="FFFFFF"/>
                <w:sz w:val="20"/>
              </w:rPr>
              <w:t>Priority</w:t>
            </w:r>
          </w:p>
        </w:tc>
      </w:tr>
      <w:tr>
        <w:tc>
          <w:tcPr>
            <w:tcW w:type="dxa" w:w="1440"/>
            <w:shd w:fill="F4F7FB" w:val="clear"/>
          </w:tcPr>
          <w:p>
            <w:pPr>
              <w:spacing w:after="0" w:before="0" w:line="276" w:lineRule="auto"/>
            </w:pPr>
            <w:r/>
            <w:r>
              <w:rPr>
                <w:rFonts w:ascii="Times New Roman" w:hAnsi="Times New Roman" w:eastAsia="Times New Roman"/>
                <w:b w:val="0"/>
                <w:i w:val="0"/>
                <w:sz w:val="20"/>
              </w:rPr>
              <w:t>FR-01</w:t>
            </w:r>
          </w:p>
        </w:tc>
        <w:tc>
          <w:tcPr>
            <w:tcW w:type="dxa" w:w="6624"/>
            <w:shd w:fill="F4F7FB" w:val="clear"/>
          </w:tcPr>
          <w:p>
            <w:pPr>
              <w:spacing w:after="0" w:before="0" w:line="276" w:lineRule="auto"/>
            </w:pPr>
            <w:r/>
            <w:r>
              <w:rPr>
                <w:rFonts w:ascii="Times New Roman" w:hAnsi="Times New Roman" w:eastAsia="Times New Roman"/>
                <w:b w:val="0"/>
                <w:i w:val="0"/>
                <w:sz w:val="20"/>
              </w:rPr>
              <w:t>Register with name, email, and strong password; return JWT</w:t>
            </w:r>
          </w:p>
        </w:tc>
        <w:tc>
          <w:tcPr>
            <w:tcW w:type="dxa" w:w="1440"/>
            <w:shd w:fill="F4F7FB" w:val="clear"/>
          </w:tcPr>
          <w:p>
            <w:pPr>
              <w:spacing w:after="0" w:before="0" w:line="276" w:lineRule="auto"/>
            </w:pPr>
            <w:r/>
            <w:r>
              <w:rPr>
                <w:rFonts w:ascii="Times New Roman" w:hAnsi="Times New Roman" w:eastAsia="Times New Roman"/>
                <w:b w:val="0"/>
                <w:i w:val="0"/>
                <w:sz w:val="20"/>
              </w:rPr>
              <w:t>Must</w:t>
            </w:r>
          </w:p>
        </w:tc>
      </w:tr>
      <w:tr>
        <w:tc>
          <w:tcPr>
            <w:tcW w:type="dxa" w:w="1440"/>
            <w:shd w:fill="FFFFFF" w:val="clear"/>
          </w:tcPr>
          <w:p>
            <w:pPr>
              <w:spacing w:after="0" w:before="0" w:line="276" w:lineRule="auto"/>
            </w:pPr>
            <w:r/>
            <w:r>
              <w:rPr>
                <w:rFonts w:ascii="Times New Roman" w:hAnsi="Times New Roman" w:eastAsia="Times New Roman"/>
                <w:b w:val="0"/>
                <w:i w:val="0"/>
                <w:sz w:val="20"/>
              </w:rPr>
              <w:t>FR-02</w:t>
            </w:r>
          </w:p>
        </w:tc>
        <w:tc>
          <w:tcPr>
            <w:tcW w:type="dxa" w:w="6624"/>
            <w:shd w:fill="FFFFFF" w:val="clear"/>
          </w:tcPr>
          <w:p>
            <w:pPr>
              <w:spacing w:after="0" w:before="0" w:line="276" w:lineRule="auto"/>
            </w:pPr>
            <w:r/>
            <w:r>
              <w:rPr>
                <w:rFonts w:ascii="Times New Roman" w:hAnsi="Times New Roman" w:eastAsia="Times New Roman"/>
                <w:b w:val="0"/>
                <w:i w:val="0"/>
                <w:sz w:val="20"/>
              </w:rPr>
              <w:t>Login and expose /api/auth/me for session restore</w:t>
            </w:r>
          </w:p>
        </w:tc>
        <w:tc>
          <w:tcPr>
            <w:tcW w:type="dxa" w:w="1440"/>
            <w:shd w:fill="FFFFFF" w:val="clear"/>
          </w:tcPr>
          <w:p>
            <w:pPr>
              <w:spacing w:after="0" w:before="0" w:line="276" w:lineRule="auto"/>
            </w:pPr>
            <w:r/>
            <w:r>
              <w:rPr>
                <w:rFonts w:ascii="Times New Roman" w:hAnsi="Times New Roman" w:eastAsia="Times New Roman"/>
                <w:b w:val="0"/>
                <w:i w:val="0"/>
                <w:sz w:val="20"/>
              </w:rPr>
              <w:t>Must</w:t>
            </w:r>
          </w:p>
        </w:tc>
      </w:tr>
      <w:tr>
        <w:tc>
          <w:tcPr>
            <w:tcW w:type="dxa" w:w="1440"/>
            <w:shd w:fill="F4F7FB" w:val="clear"/>
          </w:tcPr>
          <w:p>
            <w:pPr>
              <w:spacing w:after="0" w:before="0" w:line="276" w:lineRule="auto"/>
            </w:pPr>
            <w:r/>
            <w:r>
              <w:rPr>
                <w:rFonts w:ascii="Times New Roman" w:hAnsi="Times New Roman" w:eastAsia="Times New Roman"/>
                <w:b w:val="0"/>
                <w:i w:val="0"/>
                <w:sz w:val="20"/>
              </w:rPr>
              <w:t>FR-03</w:t>
            </w:r>
          </w:p>
        </w:tc>
        <w:tc>
          <w:tcPr>
            <w:tcW w:type="dxa" w:w="6624"/>
            <w:shd w:fill="F4F7FB" w:val="clear"/>
          </w:tcPr>
          <w:p>
            <w:pPr>
              <w:spacing w:after="0" w:before="0" w:line="276" w:lineRule="auto"/>
            </w:pPr>
            <w:r/>
            <w:r>
              <w:rPr>
                <w:rFonts w:ascii="Times New Roman" w:hAnsi="Times New Roman" w:eastAsia="Times New Roman"/>
                <w:b w:val="0"/>
                <w:i w:val="0"/>
                <w:sz w:val="20"/>
              </w:rPr>
              <w:t>Guest dashboard with top rated, new, recent, random genres</w:t>
            </w:r>
          </w:p>
        </w:tc>
        <w:tc>
          <w:tcPr>
            <w:tcW w:type="dxa" w:w="1440"/>
            <w:shd w:fill="F4F7FB" w:val="clear"/>
          </w:tcPr>
          <w:p>
            <w:pPr>
              <w:spacing w:after="0" w:before="0" w:line="276" w:lineRule="auto"/>
            </w:pPr>
            <w:r/>
            <w:r>
              <w:rPr>
                <w:rFonts w:ascii="Times New Roman" w:hAnsi="Times New Roman" w:eastAsia="Times New Roman"/>
                <w:b w:val="0"/>
                <w:i w:val="0"/>
                <w:sz w:val="20"/>
              </w:rPr>
              <w:t>Must</w:t>
            </w:r>
          </w:p>
        </w:tc>
      </w:tr>
      <w:tr>
        <w:tc>
          <w:tcPr>
            <w:tcW w:type="dxa" w:w="1440"/>
            <w:shd w:fill="FFFFFF" w:val="clear"/>
          </w:tcPr>
          <w:p>
            <w:pPr>
              <w:spacing w:after="0" w:before="0" w:line="276" w:lineRule="auto"/>
            </w:pPr>
            <w:r/>
            <w:r>
              <w:rPr>
                <w:rFonts w:ascii="Times New Roman" w:hAnsi="Times New Roman" w:eastAsia="Times New Roman"/>
                <w:b w:val="0"/>
                <w:i w:val="0"/>
                <w:sz w:val="20"/>
              </w:rPr>
              <w:t>FR-04</w:t>
            </w:r>
          </w:p>
        </w:tc>
        <w:tc>
          <w:tcPr>
            <w:tcW w:type="dxa" w:w="6624"/>
            <w:shd w:fill="FFFFFF" w:val="clear"/>
          </w:tcPr>
          <w:p>
            <w:pPr>
              <w:spacing w:after="0" w:before="0" w:line="276" w:lineRule="auto"/>
            </w:pPr>
            <w:r/>
            <w:r>
              <w:rPr>
                <w:rFonts w:ascii="Times New Roman" w:hAnsi="Times New Roman" w:eastAsia="Times New Roman"/>
                <w:b w:val="0"/>
                <w:i w:val="0"/>
                <w:sz w:val="20"/>
              </w:rPr>
              <w:t>Personalized dashboard excluding owned/wishlisted books</w:t>
            </w:r>
          </w:p>
        </w:tc>
        <w:tc>
          <w:tcPr>
            <w:tcW w:type="dxa" w:w="1440"/>
            <w:shd w:fill="FFFFFF" w:val="clear"/>
          </w:tcPr>
          <w:p>
            <w:pPr>
              <w:spacing w:after="0" w:before="0" w:line="276" w:lineRule="auto"/>
            </w:pPr>
            <w:r/>
            <w:r>
              <w:rPr>
                <w:rFonts w:ascii="Times New Roman" w:hAnsi="Times New Roman" w:eastAsia="Times New Roman"/>
                <w:b w:val="0"/>
                <w:i w:val="0"/>
                <w:sz w:val="20"/>
              </w:rPr>
              <w:t>Must</w:t>
            </w:r>
          </w:p>
        </w:tc>
      </w:tr>
      <w:tr>
        <w:tc>
          <w:tcPr>
            <w:tcW w:type="dxa" w:w="1440"/>
            <w:shd w:fill="F4F7FB" w:val="clear"/>
          </w:tcPr>
          <w:p>
            <w:pPr>
              <w:spacing w:after="0" w:before="0" w:line="276" w:lineRule="auto"/>
            </w:pPr>
            <w:r/>
            <w:r>
              <w:rPr>
                <w:rFonts w:ascii="Times New Roman" w:hAnsi="Times New Roman" w:eastAsia="Times New Roman"/>
                <w:b w:val="0"/>
                <w:i w:val="0"/>
                <w:sz w:val="20"/>
              </w:rPr>
              <w:t>FR-05</w:t>
            </w:r>
          </w:p>
        </w:tc>
        <w:tc>
          <w:tcPr>
            <w:tcW w:type="dxa" w:w="6624"/>
            <w:shd w:fill="F4F7FB" w:val="clear"/>
          </w:tcPr>
          <w:p>
            <w:pPr>
              <w:spacing w:after="0" w:before="0" w:line="276" w:lineRule="auto"/>
            </w:pPr>
            <w:r/>
            <w:r>
              <w:rPr>
                <w:rFonts w:ascii="Times New Roman" w:hAnsi="Times New Roman" w:eastAsia="Times New Roman"/>
                <w:b w:val="0"/>
                <w:i w:val="0"/>
                <w:sz w:val="20"/>
              </w:rPr>
              <w:t>Book page with purchase/wishlist/read affordances</w:t>
            </w:r>
          </w:p>
        </w:tc>
        <w:tc>
          <w:tcPr>
            <w:tcW w:type="dxa" w:w="1440"/>
            <w:shd w:fill="F4F7FB" w:val="clear"/>
          </w:tcPr>
          <w:p>
            <w:pPr>
              <w:spacing w:after="0" w:before="0" w:line="276" w:lineRule="auto"/>
            </w:pPr>
            <w:r/>
            <w:r>
              <w:rPr>
                <w:rFonts w:ascii="Times New Roman" w:hAnsi="Times New Roman" w:eastAsia="Times New Roman"/>
                <w:b w:val="0"/>
                <w:i w:val="0"/>
                <w:sz w:val="20"/>
              </w:rPr>
              <w:t>Must</w:t>
            </w:r>
          </w:p>
        </w:tc>
      </w:tr>
      <w:tr>
        <w:tc>
          <w:tcPr>
            <w:tcW w:type="dxa" w:w="1440"/>
            <w:shd w:fill="FFFFFF" w:val="clear"/>
          </w:tcPr>
          <w:p>
            <w:pPr>
              <w:spacing w:after="0" w:before="0" w:line="276" w:lineRule="auto"/>
            </w:pPr>
            <w:r/>
            <w:r>
              <w:rPr>
                <w:rFonts w:ascii="Times New Roman" w:hAnsi="Times New Roman" w:eastAsia="Times New Roman"/>
                <w:b w:val="0"/>
                <w:i w:val="0"/>
                <w:sz w:val="20"/>
              </w:rPr>
              <w:t>FR-06</w:t>
            </w:r>
          </w:p>
        </w:tc>
        <w:tc>
          <w:tcPr>
            <w:tcW w:type="dxa" w:w="6624"/>
            <w:shd w:fill="FFFFFF" w:val="clear"/>
          </w:tcPr>
          <w:p>
            <w:pPr>
              <w:spacing w:after="0" w:before="0" w:line="276" w:lineRule="auto"/>
            </w:pPr>
            <w:r/>
            <w:r>
              <w:rPr>
                <w:rFonts w:ascii="Times New Roman" w:hAnsi="Times New Roman" w:eastAsia="Times New Roman"/>
                <w:b w:val="0"/>
                <w:i w:val="0"/>
                <w:sz w:val="20"/>
              </w:rPr>
              <w:t>Author and series pages listing related titles</w:t>
            </w:r>
          </w:p>
        </w:tc>
        <w:tc>
          <w:tcPr>
            <w:tcW w:type="dxa" w:w="1440"/>
            <w:shd w:fill="FFFFFF" w:val="clear"/>
          </w:tcPr>
          <w:p>
            <w:pPr>
              <w:spacing w:after="0" w:before="0" w:line="276" w:lineRule="auto"/>
            </w:pPr>
            <w:r/>
            <w:r>
              <w:rPr>
                <w:rFonts w:ascii="Times New Roman" w:hAnsi="Times New Roman" w:eastAsia="Times New Roman"/>
                <w:b w:val="0"/>
                <w:i w:val="0"/>
                <w:sz w:val="20"/>
              </w:rPr>
              <w:t>Must</w:t>
            </w:r>
          </w:p>
        </w:tc>
      </w:tr>
      <w:tr>
        <w:tc>
          <w:tcPr>
            <w:tcW w:type="dxa" w:w="1440"/>
            <w:shd w:fill="F4F7FB" w:val="clear"/>
          </w:tcPr>
          <w:p>
            <w:pPr>
              <w:spacing w:after="0" w:before="0" w:line="276" w:lineRule="auto"/>
            </w:pPr>
            <w:r/>
            <w:r>
              <w:rPr>
                <w:rFonts w:ascii="Times New Roman" w:hAnsi="Times New Roman" w:eastAsia="Times New Roman"/>
                <w:b w:val="0"/>
                <w:i w:val="0"/>
                <w:sz w:val="20"/>
              </w:rPr>
              <w:t>FR-07</w:t>
            </w:r>
          </w:p>
        </w:tc>
        <w:tc>
          <w:tcPr>
            <w:tcW w:type="dxa" w:w="6624"/>
            <w:shd w:fill="F4F7FB" w:val="clear"/>
          </w:tcPr>
          <w:p>
            <w:pPr>
              <w:spacing w:after="0" w:before="0" w:line="276" w:lineRule="auto"/>
            </w:pPr>
            <w:r/>
            <w:r>
              <w:rPr>
                <w:rFonts w:ascii="Times New Roman" w:hAnsi="Times New Roman" w:eastAsia="Times New Roman"/>
                <w:b w:val="0"/>
                <w:i w:val="0"/>
                <w:sz w:val="20"/>
              </w:rPr>
              <w:t>Genre shelves and paginated list/search shelves</w:t>
            </w:r>
          </w:p>
        </w:tc>
        <w:tc>
          <w:tcPr>
            <w:tcW w:type="dxa" w:w="1440"/>
            <w:shd w:fill="F4F7FB" w:val="clear"/>
          </w:tcPr>
          <w:p>
            <w:pPr>
              <w:spacing w:after="0" w:before="0" w:line="276" w:lineRule="auto"/>
            </w:pPr>
            <w:r/>
            <w:r>
              <w:rPr>
                <w:rFonts w:ascii="Times New Roman" w:hAnsi="Times New Roman" w:eastAsia="Times New Roman"/>
                <w:b w:val="0"/>
                <w:i w:val="0"/>
                <w:sz w:val="20"/>
              </w:rPr>
              <w:t>Must</w:t>
            </w:r>
          </w:p>
        </w:tc>
      </w:tr>
      <w:tr>
        <w:tc>
          <w:tcPr>
            <w:tcW w:type="dxa" w:w="1440"/>
            <w:shd w:fill="FFFFFF" w:val="clear"/>
          </w:tcPr>
          <w:p>
            <w:pPr>
              <w:spacing w:after="0" w:before="0" w:line="276" w:lineRule="auto"/>
            </w:pPr>
            <w:r/>
            <w:r>
              <w:rPr>
                <w:rFonts w:ascii="Times New Roman" w:hAnsi="Times New Roman" w:eastAsia="Times New Roman"/>
                <w:b w:val="0"/>
                <w:i w:val="0"/>
                <w:sz w:val="20"/>
              </w:rPr>
              <w:t>FR-08</w:t>
            </w:r>
          </w:p>
        </w:tc>
        <w:tc>
          <w:tcPr>
            <w:tcW w:type="dxa" w:w="6624"/>
            <w:shd w:fill="FFFFFF" w:val="clear"/>
          </w:tcPr>
          <w:p>
            <w:pPr>
              <w:spacing w:after="0" w:before="0" w:line="276" w:lineRule="auto"/>
            </w:pPr>
            <w:r/>
            <w:r>
              <w:rPr>
                <w:rFonts w:ascii="Times New Roman" w:hAnsi="Times New Roman" w:eastAsia="Times New Roman"/>
                <w:b w:val="0"/>
                <w:i w:val="0"/>
                <w:sz w:val="20"/>
              </w:rPr>
              <w:t>Typesense search by title, author, genres, description</w:t>
            </w:r>
          </w:p>
        </w:tc>
        <w:tc>
          <w:tcPr>
            <w:tcW w:type="dxa" w:w="1440"/>
            <w:shd w:fill="FFFFFF" w:val="clear"/>
          </w:tcPr>
          <w:p>
            <w:pPr>
              <w:spacing w:after="0" w:before="0" w:line="276" w:lineRule="auto"/>
            </w:pPr>
            <w:r/>
            <w:r>
              <w:rPr>
                <w:rFonts w:ascii="Times New Roman" w:hAnsi="Times New Roman" w:eastAsia="Times New Roman"/>
                <w:b w:val="0"/>
                <w:i w:val="0"/>
                <w:sz w:val="20"/>
              </w:rPr>
              <w:t>Must</w:t>
            </w:r>
          </w:p>
        </w:tc>
      </w:tr>
      <w:tr>
        <w:tc>
          <w:tcPr>
            <w:tcW w:type="dxa" w:w="1440"/>
            <w:shd w:fill="F4F7FB" w:val="clear"/>
          </w:tcPr>
          <w:p>
            <w:pPr>
              <w:spacing w:after="0" w:before="0" w:line="276" w:lineRule="auto"/>
            </w:pPr>
            <w:r/>
            <w:r>
              <w:rPr>
                <w:rFonts w:ascii="Times New Roman" w:hAnsi="Times New Roman" w:eastAsia="Times New Roman"/>
                <w:b w:val="0"/>
                <w:i w:val="0"/>
                <w:sz w:val="20"/>
              </w:rPr>
              <w:t>FR-09</w:t>
            </w:r>
          </w:p>
        </w:tc>
        <w:tc>
          <w:tcPr>
            <w:tcW w:type="dxa" w:w="6624"/>
            <w:shd w:fill="F4F7FB" w:val="clear"/>
          </w:tcPr>
          <w:p>
            <w:pPr>
              <w:spacing w:after="0" w:before="0" w:line="276" w:lineRule="auto"/>
            </w:pPr>
            <w:r/>
            <w:r>
              <w:rPr>
                <w:rFonts w:ascii="Times New Roman" w:hAnsi="Times New Roman" w:eastAsia="Times New Roman"/>
                <w:b w:val="0"/>
                <w:i w:val="0"/>
                <w:sz w:val="20"/>
              </w:rPr>
              <w:t>Cart add, list, remove; unique user–book constraint</w:t>
            </w:r>
          </w:p>
        </w:tc>
        <w:tc>
          <w:tcPr>
            <w:tcW w:type="dxa" w:w="1440"/>
            <w:shd w:fill="F4F7FB" w:val="clear"/>
          </w:tcPr>
          <w:p>
            <w:pPr>
              <w:spacing w:after="0" w:before="0" w:line="276" w:lineRule="auto"/>
            </w:pPr>
            <w:r/>
            <w:r>
              <w:rPr>
                <w:rFonts w:ascii="Times New Roman" w:hAnsi="Times New Roman" w:eastAsia="Times New Roman"/>
                <w:b w:val="0"/>
                <w:i w:val="0"/>
                <w:sz w:val="20"/>
              </w:rPr>
              <w:t>Must</w:t>
            </w:r>
          </w:p>
        </w:tc>
      </w:tr>
      <w:tr>
        <w:tc>
          <w:tcPr>
            <w:tcW w:type="dxa" w:w="1440"/>
            <w:shd w:fill="FFFFFF" w:val="clear"/>
          </w:tcPr>
          <w:p>
            <w:pPr>
              <w:spacing w:after="0" w:before="0" w:line="276" w:lineRule="auto"/>
            </w:pPr>
            <w:r/>
            <w:r>
              <w:rPr>
                <w:rFonts w:ascii="Times New Roman" w:hAnsi="Times New Roman" w:eastAsia="Times New Roman"/>
                <w:b w:val="0"/>
                <w:i w:val="0"/>
                <w:sz w:val="20"/>
              </w:rPr>
              <w:t>FR-10</w:t>
            </w:r>
          </w:p>
        </w:tc>
        <w:tc>
          <w:tcPr>
            <w:tcW w:type="dxa" w:w="6624"/>
            <w:shd w:fill="FFFFFF" w:val="clear"/>
          </w:tcPr>
          <w:p>
            <w:pPr>
              <w:spacing w:after="0" w:before="0" w:line="276" w:lineRule="auto"/>
            </w:pPr>
            <w:r/>
            <w:r>
              <w:rPr>
                <w:rFonts w:ascii="Times New Roman" w:hAnsi="Times New Roman" w:eastAsia="Times New Roman"/>
                <w:b w:val="0"/>
                <w:i w:val="0"/>
                <w:sz w:val="20"/>
              </w:rPr>
              <w:t>Wishlist add, list, remove</w:t>
            </w:r>
          </w:p>
        </w:tc>
        <w:tc>
          <w:tcPr>
            <w:tcW w:type="dxa" w:w="1440"/>
            <w:shd w:fill="FFFFFF" w:val="clear"/>
          </w:tcPr>
          <w:p>
            <w:pPr>
              <w:spacing w:after="0" w:before="0" w:line="276" w:lineRule="auto"/>
            </w:pPr>
            <w:r/>
            <w:r>
              <w:rPr>
                <w:rFonts w:ascii="Times New Roman" w:hAnsi="Times New Roman" w:eastAsia="Times New Roman"/>
                <w:b w:val="0"/>
                <w:i w:val="0"/>
                <w:sz w:val="20"/>
              </w:rPr>
              <w:t>Must</w:t>
            </w:r>
          </w:p>
        </w:tc>
      </w:tr>
      <w:tr>
        <w:tc>
          <w:tcPr>
            <w:tcW w:type="dxa" w:w="1440"/>
            <w:shd w:fill="F4F7FB" w:val="clear"/>
          </w:tcPr>
          <w:p>
            <w:pPr>
              <w:spacing w:after="0" w:before="0" w:line="276" w:lineRule="auto"/>
            </w:pPr>
            <w:r/>
            <w:r>
              <w:rPr>
                <w:rFonts w:ascii="Times New Roman" w:hAnsi="Times New Roman" w:eastAsia="Times New Roman"/>
                <w:b w:val="0"/>
                <w:i w:val="0"/>
                <w:sz w:val="20"/>
              </w:rPr>
              <w:t>FR-11</w:t>
            </w:r>
          </w:p>
        </w:tc>
        <w:tc>
          <w:tcPr>
            <w:tcW w:type="dxa" w:w="6624"/>
            <w:shd w:fill="F4F7FB" w:val="clear"/>
          </w:tcPr>
          <w:p>
            <w:pPr>
              <w:spacing w:after="0" w:before="0" w:line="276" w:lineRule="auto"/>
            </w:pPr>
            <w:r/>
            <w:r>
              <w:rPr>
                <w:rFonts w:ascii="Times New Roman" w:hAnsi="Times New Roman" w:eastAsia="Times New Roman"/>
                <w:b w:val="0"/>
                <w:i w:val="0"/>
                <w:sz w:val="20"/>
              </w:rPr>
              <w:t>Razorpay checkout from cart total in paise</w:t>
            </w:r>
          </w:p>
        </w:tc>
        <w:tc>
          <w:tcPr>
            <w:tcW w:type="dxa" w:w="1440"/>
            <w:shd w:fill="F4F7FB" w:val="clear"/>
          </w:tcPr>
          <w:p>
            <w:pPr>
              <w:spacing w:after="0" w:before="0" w:line="276" w:lineRule="auto"/>
            </w:pPr>
            <w:r/>
            <w:r>
              <w:rPr>
                <w:rFonts w:ascii="Times New Roman" w:hAnsi="Times New Roman" w:eastAsia="Times New Roman"/>
                <w:b w:val="0"/>
                <w:i w:val="0"/>
                <w:sz w:val="20"/>
              </w:rPr>
              <w:t>Must</w:t>
            </w:r>
          </w:p>
        </w:tc>
      </w:tr>
      <w:tr>
        <w:tc>
          <w:tcPr>
            <w:tcW w:type="dxa" w:w="1440"/>
            <w:shd w:fill="FFFFFF" w:val="clear"/>
          </w:tcPr>
          <w:p>
            <w:pPr>
              <w:spacing w:after="0" w:before="0" w:line="276" w:lineRule="auto"/>
            </w:pPr>
            <w:r/>
            <w:r>
              <w:rPr>
                <w:rFonts w:ascii="Times New Roman" w:hAnsi="Times New Roman" w:eastAsia="Times New Roman"/>
                <w:b w:val="0"/>
                <w:i w:val="0"/>
                <w:sz w:val="20"/>
              </w:rPr>
              <w:t>FR-12</w:t>
            </w:r>
          </w:p>
        </w:tc>
        <w:tc>
          <w:tcPr>
            <w:tcW w:type="dxa" w:w="6624"/>
            <w:shd w:fill="FFFFFF" w:val="clear"/>
          </w:tcPr>
          <w:p>
            <w:pPr>
              <w:spacing w:after="0" w:before="0" w:line="276" w:lineRule="auto"/>
            </w:pPr>
            <w:r/>
            <w:r>
              <w:rPr>
                <w:rFonts w:ascii="Times New Roman" w:hAnsi="Times New Roman" w:eastAsia="Times New Roman"/>
                <w:b w:val="0"/>
                <w:i w:val="0"/>
                <w:sz w:val="20"/>
              </w:rPr>
              <w:t>Webhook fulfilment creating OwnedBook rows</w:t>
            </w:r>
          </w:p>
        </w:tc>
        <w:tc>
          <w:tcPr>
            <w:tcW w:type="dxa" w:w="1440"/>
            <w:shd w:fill="FFFFFF" w:val="clear"/>
          </w:tcPr>
          <w:p>
            <w:pPr>
              <w:spacing w:after="0" w:before="0" w:line="276" w:lineRule="auto"/>
            </w:pPr>
            <w:r/>
            <w:r>
              <w:rPr>
                <w:rFonts w:ascii="Times New Roman" w:hAnsi="Times New Roman" w:eastAsia="Times New Roman"/>
                <w:b w:val="0"/>
                <w:i w:val="0"/>
                <w:sz w:val="20"/>
              </w:rPr>
              <w:t>Must</w:t>
            </w:r>
          </w:p>
        </w:tc>
      </w:tr>
      <w:tr>
        <w:tc>
          <w:tcPr>
            <w:tcW w:type="dxa" w:w="1440"/>
            <w:shd w:fill="F4F7FB" w:val="clear"/>
          </w:tcPr>
          <w:p>
            <w:pPr>
              <w:spacing w:after="0" w:before="0" w:line="276" w:lineRule="auto"/>
            </w:pPr>
            <w:r/>
            <w:r>
              <w:rPr>
                <w:rFonts w:ascii="Times New Roman" w:hAnsi="Times New Roman" w:eastAsia="Times New Roman"/>
                <w:b w:val="0"/>
                <w:i w:val="0"/>
                <w:sz w:val="20"/>
              </w:rPr>
              <w:t>FR-13</w:t>
            </w:r>
          </w:p>
        </w:tc>
        <w:tc>
          <w:tcPr>
            <w:tcW w:type="dxa" w:w="6624"/>
            <w:shd w:fill="F4F7FB" w:val="clear"/>
          </w:tcPr>
          <w:p>
            <w:pPr>
              <w:spacing w:after="0" w:before="0" w:line="276" w:lineRule="auto"/>
            </w:pPr>
            <w:r/>
            <w:r>
              <w:rPr>
                <w:rFonts w:ascii="Times New Roman" w:hAnsi="Times New Roman" w:eastAsia="Times New Roman"/>
                <w:b w:val="0"/>
                <w:i w:val="0"/>
                <w:sz w:val="20"/>
              </w:rPr>
              <w:t>Library grouped by reading, owned, completed, all</w:t>
            </w:r>
          </w:p>
        </w:tc>
        <w:tc>
          <w:tcPr>
            <w:tcW w:type="dxa" w:w="1440"/>
            <w:shd w:fill="F4F7FB" w:val="clear"/>
          </w:tcPr>
          <w:p>
            <w:pPr>
              <w:spacing w:after="0" w:before="0" w:line="276" w:lineRule="auto"/>
            </w:pPr>
            <w:r/>
            <w:r>
              <w:rPr>
                <w:rFonts w:ascii="Times New Roman" w:hAnsi="Times New Roman" w:eastAsia="Times New Roman"/>
                <w:b w:val="0"/>
                <w:i w:val="0"/>
                <w:sz w:val="20"/>
              </w:rPr>
              <w:t>Must</w:t>
            </w:r>
          </w:p>
        </w:tc>
      </w:tr>
      <w:tr>
        <w:tc>
          <w:tcPr>
            <w:tcW w:type="dxa" w:w="1440"/>
            <w:shd w:fill="FFFFFF" w:val="clear"/>
          </w:tcPr>
          <w:p>
            <w:pPr>
              <w:spacing w:after="0" w:before="0" w:line="276" w:lineRule="auto"/>
            </w:pPr>
            <w:r/>
            <w:r>
              <w:rPr>
                <w:rFonts w:ascii="Times New Roman" w:hAnsi="Times New Roman" w:eastAsia="Times New Roman"/>
                <w:b w:val="0"/>
                <w:i w:val="0"/>
                <w:sz w:val="20"/>
              </w:rPr>
              <w:t>FR-14</w:t>
            </w:r>
          </w:p>
        </w:tc>
        <w:tc>
          <w:tcPr>
            <w:tcW w:type="dxa" w:w="6624"/>
            <w:shd w:fill="FFFFFF" w:val="clear"/>
          </w:tcPr>
          <w:p>
            <w:pPr>
              <w:spacing w:after="0" w:before="0" w:line="276" w:lineRule="auto"/>
            </w:pPr>
            <w:r/>
            <w:r>
              <w:rPr>
                <w:rFonts w:ascii="Times New Roman" w:hAnsi="Times New Roman" w:eastAsia="Times New Roman"/>
                <w:b w:val="0"/>
                <w:i w:val="0"/>
                <w:sz w:val="20"/>
              </w:rPr>
              <w:t>Serve chapter content only to owners; update progress</w:t>
            </w:r>
          </w:p>
        </w:tc>
        <w:tc>
          <w:tcPr>
            <w:tcW w:type="dxa" w:w="1440"/>
            <w:shd w:fill="FFFFFF" w:val="clear"/>
          </w:tcPr>
          <w:p>
            <w:pPr>
              <w:spacing w:after="0" w:before="0" w:line="276" w:lineRule="auto"/>
            </w:pPr>
            <w:r/>
            <w:r>
              <w:rPr>
                <w:rFonts w:ascii="Times New Roman" w:hAnsi="Times New Roman" w:eastAsia="Times New Roman"/>
                <w:b w:val="0"/>
                <w:i w:val="0"/>
                <w:sz w:val="20"/>
              </w:rPr>
              <w:t>Must</w:t>
            </w:r>
          </w:p>
        </w:tc>
      </w:tr>
      <w:tr>
        <w:tc>
          <w:tcPr>
            <w:tcW w:type="dxa" w:w="1440"/>
            <w:shd w:fill="F4F7FB" w:val="clear"/>
          </w:tcPr>
          <w:p>
            <w:pPr>
              <w:spacing w:after="0" w:before="0" w:line="276" w:lineRule="auto"/>
            </w:pPr>
            <w:r/>
            <w:r>
              <w:rPr>
                <w:rFonts w:ascii="Times New Roman" w:hAnsi="Times New Roman" w:eastAsia="Times New Roman"/>
                <w:b w:val="0"/>
                <w:i w:val="0"/>
                <w:sz w:val="20"/>
              </w:rPr>
              <w:t>FR-15</w:t>
            </w:r>
          </w:p>
        </w:tc>
        <w:tc>
          <w:tcPr>
            <w:tcW w:type="dxa" w:w="6624"/>
            <w:shd w:fill="F4F7FB" w:val="clear"/>
          </w:tcPr>
          <w:p>
            <w:pPr>
              <w:spacing w:after="0" w:before="0" w:line="276" w:lineRule="auto"/>
            </w:pPr>
            <w:r/>
            <w:r>
              <w:rPr>
                <w:rFonts w:ascii="Times New Roman" w:hAnsi="Times New Roman" w:eastAsia="Times New Roman"/>
                <w:b w:val="0"/>
                <w:i w:val="0"/>
                <w:sz w:val="20"/>
              </w:rPr>
              <w:t>Reader TOC, themes, fonts, spread layout</w:t>
            </w:r>
          </w:p>
        </w:tc>
        <w:tc>
          <w:tcPr>
            <w:tcW w:type="dxa" w:w="1440"/>
            <w:shd w:fill="F4F7FB" w:val="clear"/>
          </w:tcPr>
          <w:p>
            <w:pPr>
              <w:spacing w:after="0" w:before="0" w:line="276" w:lineRule="auto"/>
            </w:pPr>
            <w:r/>
            <w:r>
              <w:rPr>
                <w:rFonts w:ascii="Times New Roman" w:hAnsi="Times New Roman" w:eastAsia="Times New Roman"/>
                <w:b w:val="0"/>
                <w:i w:val="0"/>
                <w:sz w:val="20"/>
              </w:rPr>
              <w:t>Should</w:t>
            </w:r>
          </w:p>
        </w:tc>
      </w:tr>
      <w:tr>
        <w:tc>
          <w:tcPr>
            <w:tcW w:type="dxa" w:w="1440"/>
            <w:shd w:fill="FFFFFF" w:val="clear"/>
          </w:tcPr>
          <w:p>
            <w:pPr>
              <w:spacing w:after="0" w:before="0" w:line="276" w:lineRule="auto"/>
            </w:pPr>
            <w:r/>
            <w:r>
              <w:rPr>
                <w:rFonts w:ascii="Times New Roman" w:hAnsi="Times New Roman" w:eastAsia="Times New Roman"/>
                <w:b w:val="0"/>
                <w:i w:val="0"/>
                <w:sz w:val="20"/>
              </w:rPr>
              <w:t>FR-16</w:t>
            </w:r>
          </w:p>
        </w:tc>
        <w:tc>
          <w:tcPr>
            <w:tcW w:type="dxa" w:w="6624"/>
            <w:shd w:fill="FFFFFF" w:val="clear"/>
          </w:tcPr>
          <w:p>
            <w:pPr>
              <w:spacing w:after="0" w:before="0" w:line="276" w:lineRule="auto"/>
            </w:pPr>
            <w:r/>
            <w:r>
              <w:rPr>
                <w:rFonts w:ascii="Times New Roman" w:hAnsi="Times New Roman" w:eastAsia="Times New Roman"/>
                <w:b w:val="0"/>
                <w:i w:val="0"/>
                <w:sz w:val="20"/>
              </w:rPr>
              <w:t>Q&amp;A with spoiler-free and spoilers modes</w:t>
            </w:r>
          </w:p>
        </w:tc>
        <w:tc>
          <w:tcPr>
            <w:tcW w:type="dxa" w:w="1440"/>
            <w:shd w:fill="FFFFFF" w:val="clear"/>
          </w:tcPr>
          <w:p>
            <w:pPr>
              <w:spacing w:after="0" w:before="0" w:line="276" w:lineRule="auto"/>
            </w:pPr>
            <w:r/>
            <w:r>
              <w:rPr>
                <w:rFonts w:ascii="Times New Roman" w:hAnsi="Times New Roman" w:eastAsia="Times New Roman"/>
                <w:b w:val="0"/>
                <w:i w:val="0"/>
                <w:sz w:val="20"/>
              </w:rPr>
              <w:t>Should</w:t>
            </w:r>
          </w:p>
        </w:tc>
      </w:tr>
      <w:tr>
        <w:tc>
          <w:tcPr>
            <w:tcW w:type="dxa" w:w="1440"/>
            <w:shd w:fill="F4F7FB" w:val="clear"/>
          </w:tcPr>
          <w:p>
            <w:pPr>
              <w:spacing w:after="0" w:before="0" w:line="276" w:lineRule="auto"/>
            </w:pPr>
            <w:r/>
            <w:r>
              <w:rPr>
                <w:rFonts w:ascii="Times New Roman" w:hAnsi="Times New Roman" w:eastAsia="Times New Roman"/>
                <w:b w:val="0"/>
                <w:i w:val="0"/>
                <w:sz w:val="20"/>
              </w:rPr>
              <w:t>FR-17</w:t>
            </w:r>
          </w:p>
        </w:tc>
        <w:tc>
          <w:tcPr>
            <w:tcW w:type="dxa" w:w="6624"/>
            <w:shd w:fill="F4F7FB" w:val="clear"/>
          </w:tcPr>
          <w:p>
            <w:pPr>
              <w:spacing w:after="0" w:before="0" w:line="276" w:lineRule="auto"/>
            </w:pPr>
            <w:r/>
            <w:r>
              <w:rPr>
                <w:rFonts w:ascii="Times New Roman" w:hAnsi="Times New Roman" w:eastAsia="Times New Roman"/>
                <w:b w:val="0"/>
                <w:i w:val="0"/>
                <w:sz w:val="20"/>
              </w:rPr>
              <w:t>Health endpoint for process liveness</w:t>
            </w:r>
          </w:p>
        </w:tc>
        <w:tc>
          <w:tcPr>
            <w:tcW w:type="dxa" w:w="1440"/>
            <w:shd w:fill="F4F7FB" w:val="clear"/>
          </w:tcPr>
          <w:p>
            <w:pPr>
              <w:spacing w:after="0" w:before="0" w:line="276" w:lineRule="auto"/>
            </w:pPr>
            <w:r/>
            <w:r>
              <w:rPr>
                <w:rFonts w:ascii="Times New Roman" w:hAnsi="Times New Roman" w:eastAsia="Times New Roman"/>
                <w:b w:val="0"/>
                <w:i w:val="0"/>
                <w:sz w:val="20"/>
              </w:rPr>
              <w:t>Should</w:t>
            </w:r>
          </w:p>
        </w:tc>
      </w:tr>
    </w:tbl>
    <w:p/>
    <w:p>
      <w:pPr>
        <w:spacing w:line="324" w:lineRule="auto" w:after="80"/>
        <w:ind w:firstLine="709"/>
        <w:jc w:val="both"/>
      </w:pPr>
      <w:r>
        <w:rPr>
          <w:rFonts w:ascii="Times New Roman" w:hAnsi="Times New Roman" w:eastAsia="Times New Roman"/>
          <w:b w:val="0"/>
          <w:i w:val="0"/>
          <w:sz w:val="24"/>
        </w:rPr>
        <w:t>Validation rules are part of the functional contract. Registration passwords must be between 6 and 128 characters and contain at least one lowercase letter, one uppercase letter, and one digit. Emails are normalised to lowercase. Duplicate emails return HTTP 409. Pagination parameters limit and start must be integers with limit &gt; 0 and start ≥ 0. Invalid MongoDB ObjectIds return 400 rather than a CastError 500, because the error middleware translates Mongoose errors into client-safe messages.</w:t>
      </w:r>
    </w:p>
    <w:p>
      <w:pPr>
        <w:spacing w:line="324" w:lineRule="auto" w:after="80"/>
        <w:ind w:firstLine="709"/>
        <w:jc w:val="both"/>
      </w:pPr>
      <w:r>
        <w:rPr>
          <w:rFonts w:ascii="Times New Roman" w:hAnsi="Times New Roman" w:eastAsia="Times New Roman"/>
          <w:b w:val="0"/>
          <w:i w:val="0"/>
          <w:sz w:val="24"/>
        </w:rPr>
        <w:t>Ownership is an invariant: GET /api/library/readBook must fail if no OwnedBook exists for the (user, book) pair. Q&amp;A has the same invariant plus a mode check. Payment fulfilment upserts OwnedBook with status owned and currentOrder 1, then deletes the same titles from cart and wishlist so the user does not keep paying for a book already unlocked.</w:t>
      </w:r>
    </w:p>
    <w:p>
      <w:pPr>
        <w:pStyle w:val="Heading2"/>
      </w:pPr>
      <w:r>
        <w:t>3.3  Non-Functional Requirements</w:t>
      </w:r>
    </w:p>
    <w:p>
      <w:pPr>
        <w:pStyle w:val="ListBullet"/>
        <w:spacing w:line="324" w:lineRule="auto" w:after="40"/>
        <w:ind w:left="709"/>
      </w:pPr>
      <w:r>
        <w:rPr>
          <w:rFonts w:ascii="Times New Roman" w:hAnsi="Times New Roman" w:eastAsia="Times New Roman"/>
          <w:b w:val="0"/>
          <w:i w:val="0"/>
          <w:sz w:val="24"/>
        </w:rPr>
        <w:t>Security: passwords hashed with bcrypt (cost 12); JWT expiry 30 days; payment and webhook HMAC verification; secrets in environment variables.</w:t>
      </w:r>
    </w:p>
    <w:p>
      <w:pPr>
        <w:pStyle w:val="ListBullet"/>
        <w:spacing w:line="324" w:lineRule="auto" w:after="40"/>
        <w:ind w:left="709"/>
      </w:pPr>
      <w:r>
        <w:rPr>
          <w:rFonts w:ascii="Times New Roman" w:hAnsi="Times New Roman" w:eastAsia="Times New Roman"/>
          <w:b w:val="0"/>
          <w:i w:val="0"/>
          <w:sz w:val="24"/>
        </w:rPr>
        <w:t>Integrity: unique indexes on (userId, bookId) for cart, wishlist, and owned books; unique Razorpay order ids.</w:t>
      </w:r>
    </w:p>
    <w:p>
      <w:pPr>
        <w:pStyle w:val="ListBullet"/>
        <w:spacing w:line="324" w:lineRule="auto" w:after="40"/>
        <w:ind w:left="709"/>
      </w:pPr>
      <w:r>
        <w:rPr>
          <w:rFonts w:ascii="Times New Roman" w:hAnsi="Times New Roman" w:eastAsia="Times New Roman"/>
          <w:b w:val="0"/>
          <w:i w:val="0"/>
          <w:sz w:val="24"/>
        </w:rPr>
        <w:t>Reliability: search falls back to MongoDB; payment fulfilment is idempotent; webhook always acknowledges with a JSON body.</w:t>
      </w:r>
    </w:p>
    <w:p>
      <w:pPr>
        <w:pStyle w:val="ListBullet"/>
        <w:spacing w:line="324" w:lineRule="auto" w:after="40"/>
        <w:ind w:left="709"/>
      </w:pPr>
      <w:r>
        <w:rPr>
          <w:rFonts w:ascii="Times New Roman" w:hAnsi="Times New Roman" w:eastAsia="Times New Roman"/>
          <w:b w:val="0"/>
          <w:i w:val="0"/>
          <w:sz w:val="24"/>
        </w:rPr>
        <w:t>Usability: consistent book cards, horizontal shelves, search dropdown on Discover, reader chrome hidden until needed.</w:t>
      </w:r>
    </w:p>
    <w:p>
      <w:pPr>
        <w:pStyle w:val="ListBullet"/>
        <w:spacing w:line="324" w:lineRule="auto" w:after="40"/>
        <w:ind w:left="709"/>
      </w:pPr>
      <w:r>
        <w:rPr>
          <w:rFonts w:ascii="Times New Roman" w:hAnsi="Times New Roman" w:eastAsia="Times New Roman"/>
          <w:b w:val="0"/>
          <w:i w:val="0"/>
          <w:sz w:val="24"/>
        </w:rPr>
        <w:t>Maintainability: controllers, routes, models, middleware, and services are separated; AppError carries HTTP status codes.</w:t>
      </w:r>
    </w:p>
    <w:p>
      <w:pPr>
        <w:pStyle w:val="ListBullet"/>
        <w:spacing w:line="324" w:lineRule="auto" w:after="40"/>
        <w:ind w:left="709"/>
      </w:pPr>
      <w:r>
        <w:rPr>
          <w:rFonts w:ascii="Times New Roman" w:hAnsi="Times New Roman" w:eastAsia="Times New Roman"/>
          <w:b w:val="0"/>
          <w:i w:val="0"/>
          <w:sz w:val="24"/>
        </w:rPr>
        <w:t>Portability: Node.js on any OS; Typesense via Docker Compose; frontend on Vite default port 5173; API default port 5001.</w:t>
      </w:r>
    </w:p>
    <w:p>
      <w:pPr>
        <w:pStyle w:val="ListBullet"/>
        <w:spacing w:line="324" w:lineRule="auto" w:after="40"/>
        <w:ind w:left="709"/>
      </w:pPr>
      <w:r>
        <w:rPr>
          <w:rFonts w:ascii="Times New Roman" w:hAnsi="Times New Roman" w:eastAsia="Times New Roman"/>
          <w:b w:val="0"/>
          <w:i w:val="0"/>
          <w:sz w:val="24"/>
        </w:rPr>
        <w:t>Performance: dashboard shelves are fetched in parallel with Promise.all; Typesense search is O(query) over an inverted index rather than a full collection scan.</w:t>
      </w:r>
    </w:p>
    <w:p>
      <w:pPr>
        <w:spacing w:line="324" w:lineRule="auto" w:after="80"/>
        <w:ind w:firstLine="709"/>
        <w:jc w:val="both"/>
      </w:pPr>
      <w:r>
        <w:rPr>
          <w:rFonts w:ascii="Times New Roman" w:hAnsi="Times New Roman" w:eastAsia="Times New Roman"/>
          <w:b w:val="0"/>
          <w:i w:val="0"/>
          <w:sz w:val="24"/>
        </w:rPr>
        <w:t>Availability of the LLM and Razorpay is not under the application’s control. The API returns 503 when OpenAI or Razorpay keys are missing, which is preferable to a generic 500. CORS is restricted to CLIENT_URL so that credentialed browser calls from the known frontend origin succeed while arbitrary websites cannot read responses from a user’s browser.</w:t>
      </w:r>
    </w:p>
    <w:p>
      <w:pPr>
        <w:pStyle w:val="Heading2"/>
      </w:pPr>
      <w:r>
        <w:t>3.4  Feasibility Study</w:t>
      </w:r>
    </w:p>
    <w:p>
      <w:pPr>
        <w:spacing w:line="324" w:lineRule="auto" w:after="80"/>
        <w:ind w:firstLine="709"/>
        <w:jc w:val="both"/>
      </w:pPr>
      <w:r>
        <w:rPr>
          <w:rFonts w:ascii="Times New Roman" w:hAnsi="Times New Roman" w:eastAsia="Times New Roman"/>
          <w:b w:val="0"/>
          <w:i w:val="0"/>
          <w:sz w:val="24"/>
        </w:rPr>
        <w:t>Technical feasibility is high because every major component is a well-documented open-source or SaaS product. Express 5, Mongoose, React 19, and Vite 8 are mainstream. Typesense 27.1 runs in Docker with a single command. Razorpay provides a test mode. The OpenAI Chat Completions API is optional: without a key, Q&amp;A is unavailable but the store and reader still function.</w:t>
      </w:r>
    </w:p>
    <w:p>
      <w:pPr>
        <w:spacing w:line="324" w:lineRule="auto" w:after="80"/>
        <w:ind w:firstLine="709"/>
        <w:jc w:val="both"/>
      </w:pPr>
      <w:r>
        <w:rPr>
          <w:rFonts w:ascii="Times New Roman" w:hAnsi="Times New Roman" w:eastAsia="Times New Roman"/>
          <w:b w:val="0"/>
          <w:i w:val="0"/>
          <w:sz w:val="24"/>
        </w:rPr>
        <w:t>Economic feasibility is acceptable for an academic project. MongoDB Atlas offers a free tier. Typesense is self-hosted. Razorpay test cards cost nothing. LLM usage is the main variable cost and is bounded by requiring ownership and by retrieving only eight chunks per question. Operational feasibility is moderate: webhook testing needs a tunnel such as ngrok in local development, which is a known friction, not a blocker.</w:t>
      </w:r>
    </w:p>
    <w:p>
      <w:pPr>
        <w:spacing w:line="324" w:lineRule="auto" w:after="80"/>
        <w:ind w:firstLine="709"/>
        <w:jc w:val="both"/>
      </w:pPr>
      <w:r>
        <w:rPr>
          <w:rFonts w:ascii="Times New Roman" w:hAnsi="Times New Roman" w:eastAsia="Times New Roman"/>
          <w:b w:val="0"/>
          <w:i w:val="0"/>
          <w:sz w:val="24"/>
        </w:rPr>
        <w:t>Legal and ethical feasibility requires care. Book text in the seed database must be text the developer is allowed to store. The Q&amp;A prompt forbids the model from using outside knowledge, which reduces (but does not eliminate) leakage of copyrighted phrasing beyond the retrieved excerpts. User passwords are never logged. This report does not reproduce live secrets from development environment files.</w:t>
      </w:r>
    </w:p>
    <w:p>
      <w:pPr>
        <w:pStyle w:val="Heading2"/>
      </w:pPr>
      <w:r>
        <w:t>3.5  Use Cases</w:t>
      </w:r>
    </w:p>
    <w:p>
      <w:pPr>
        <w:spacing w:line="324" w:lineRule="auto" w:after="80"/>
        <w:jc w:val="both"/>
      </w:pPr>
      <w:r>
        <w:rPr>
          <w:rFonts w:ascii="Times New Roman" w:hAnsi="Times New Roman" w:eastAsia="Times New Roman"/>
          <w:b w:val="0"/>
          <w:i w:val="0"/>
          <w:sz w:val="24"/>
        </w:rPr>
        <w:t>UC-1 Browse as guest. A visitor opens /discover, sees hero books and shelves, searches from the header box, and opens a book page. No token is sent. Optional-auth middleware leaves req.user empty.</w:t>
      </w:r>
    </w:p>
    <w:p>
      <w:pPr>
        <w:spacing w:line="324" w:lineRule="auto" w:after="80"/>
        <w:jc w:val="both"/>
      </w:pPr>
      <w:r>
        <w:rPr>
          <w:rFonts w:ascii="Times New Roman" w:hAnsi="Times New Roman" w:eastAsia="Times New Roman"/>
          <w:b w:val="0"/>
          <w:i w:val="0"/>
          <w:sz w:val="24"/>
        </w:rPr>
        <w:t>UC-2 Register and restore session. The visitor opens the signup modal, submits validated fields, stores authToken in localStorage, and on later visits App.jsx calls /api/auth/me.</w:t>
      </w:r>
    </w:p>
    <w:p>
      <w:pPr>
        <w:spacing w:line="324" w:lineRule="auto" w:after="80"/>
        <w:jc w:val="both"/>
      </w:pPr>
      <w:r>
        <w:rPr>
          <w:rFonts w:ascii="Times New Roman" w:hAnsi="Times New Roman" w:eastAsia="Times New Roman"/>
          <w:b w:val="0"/>
          <w:i w:val="0"/>
          <w:sz w:val="24"/>
        </w:rPr>
        <w:t>UC-3 Personalized home. A logged-in user hits /api/dashboard/personalized and sees Continue Reading plus recommended and preferred-genre shelves, with owned/wishlisted ids excluded.</w:t>
      </w:r>
    </w:p>
    <w:p>
      <w:pPr>
        <w:spacing w:line="324" w:lineRule="auto" w:after="80"/>
        <w:jc w:val="both"/>
      </w:pPr>
      <w:r>
        <w:rPr>
          <w:rFonts w:ascii="Times New Roman" w:hAnsi="Times New Roman" w:eastAsia="Times New Roman"/>
          <w:b w:val="0"/>
          <w:i w:val="0"/>
          <w:sz w:val="24"/>
        </w:rPr>
        <w:t>UC-4 Buy a book. The user adds titles to the cart, opens Payment, the server creates a Razorpay order for the cart total, Checkout collects payment, the webhook fulfils ownership, and the library updates.</w:t>
      </w:r>
    </w:p>
    <w:p>
      <w:pPr>
        <w:spacing w:line="324" w:lineRule="auto" w:after="80"/>
        <w:jc w:val="both"/>
      </w:pPr>
      <w:r>
        <w:rPr>
          <w:rFonts w:ascii="Times New Roman" w:hAnsi="Times New Roman" w:eastAsia="Times New Roman"/>
          <w:b w:val="0"/>
          <w:i w:val="0"/>
          <w:sz w:val="24"/>
        </w:rPr>
        <w:t>UC-5 Read and ask. The user opens /readbook/:id, loads the current chapter, turns pages, jumps via TOC, and asks a spoiler-free question. The answer is generated only from chunks with order ≤ currentOrder.</w:t>
      </w:r>
    </w:p>
    <w:p>
      <w:pPr>
        <w:spacing w:line="324" w:lineRule="auto" w:after="80"/>
        <w:ind w:firstLine="709"/>
        <w:jc w:val="both"/>
      </w:pPr>
      <w:r>
        <w:rPr>
          <w:rFonts w:ascii="Times New Roman" w:hAnsi="Times New Roman" w:eastAsia="Times New Roman"/>
          <w:b w:val="0"/>
          <w:i w:val="0"/>
          <w:sz w:val="24"/>
        </w:rPr>
        <w:t>These use cases drove API shape. Guest and user dashboards are different URLs rather than one URL that magically personalizes, which keeps caching and reasoning simpler. Reading uses query parameters bookId and order so the reader can request a specific chapter without a POST body. Q&amp;A is a POST because the question text can be long.</w:t>
      </w:r>
    </w:p>
    <w:p>
      <w:r>
        <w:br w:type="page"/>
      </w:r>
    </w:p>
    <w:p>
      <w:pPr>
        <w:pStyle w:val="Heading1"/>
      </w:pPr>
      <w:r>
        <w:t>Chapter 4  System Design</w:t>
      </w:r>
    </w:p>
    <w:p>
      <w:pPr>
        <w:pStyle w:val="Heading2"/>
      </w:pPr>
      <w:r>
        <w:t>4.1  Architecture Overview</w:t>
      </w:r>
    </w:p>
    <w:p>
      <w:pPr>
        <w:spacing w:line="324" w:lineRule="auto" w:after="80"/>
        <w:ind w:firstLine="709"/>
        <w:jc w:val="both"/>
      </w:pPr>
      <w:r>
        <w:rPr>
          <w:rFonts w:ascii="Times New Roman" w:hAnsi="Times New Roman" w:eastAsia="Times New Roman"/>
          <w:b w:val="0"/>
          <w:i w:val="0"/>
          <w:sz w:val="24"/>
        </w:rPr>
        <w:t>The system is a classic three-tier web application. The presentation tier is a React SPA. The application tier is an Express process that exposes JSON APIs under /api. The data tier is MongoDB. Two satellite services sit beside the application tier: Typesense for search and chunk retrieval, and Razorpay for payments. OpenAI is called outbound from the Q&amp;A controller when a question is asked.</w:t>
      </w:r>
    </w:p>
    <w:p>
      <w:pPr>
        <w:spacing w:line="324" w:lineRule="auto" w:after="80"/>
        <w:ind w:firstLine="709"/>
        <w:jc w:val="both"/>
      </w:pPr>
      <w:r>
        <w:rPr>
          <w:rFonts w:ascii="Times New Roman" w:hAnsi="Times New Roman" w:eastAsia="Times New Roman"/>
          <w:b w:val="0"/>
          <w:i w:val="0"/>
          <w:sz w:val="24"/>
        </w:rPr>
        <w:t>Figure 4.1 (logical) can be read left to right. The browser talks only to the Express origin (or to Razorpay Checkout’s hosted script). Express talks to MongoDB via Mongoose, to Typesense via its Node client, to Razorpay via the official SDK, and to OpenAI via fetch. Docker Compose defines a Typesense container on port 8108 with a persistent volume. The API listens on 0.0.0.0:5001 so that other devices on the LAN can reach it during development.</w:t>
      </w:r>
    </w:p>
    <w:p>
      <w:pPr>
        <w:spacing w:line="324" w:lineRule="auto" w:after="80"/>
        <w:ind w:firstLine="709"/>
        <w:jc w:val="both"/>
      </w:pPr>
      <w:r>
        <w:rPr>
          <w:rFonts w:ascii="Times New Roman" w:hAnsi="Times New Roman" w:eastAsia="Times New Roman"/>
          <w:b w:val="0"/>
          <w:i w:val="0"/>
          <w:sz w:val="24"/>
        </w:rPr>
        <w:t>Layering inside Express follows route → middleware → controller → service/model. Routes declare URL paths and which middleware applies. Controllers parse HTTP, call helpers, and form JSON responses. Services encapsulate Typesense collection schemas and payment fulfilment so that controllers stay thin. This structure made it possible to reuse getTopRated, getExcludedIds, and getRecommendedBooks from both dashboard and book routers.</w:t>
      </w:r>
    </w:p>
    <w:p>
      <w:pPr>
        <w:spacing w:before="80" w:after="240" w:line="276" w:lineRule="auto"/>
        <w:jc w:val="center"/>
      </w:pPr>
      <w:r>
        <w:rPr>
          <w:rFonts w:ascii="Times New Roman" w:hAnsi="Times New Roman" w:eastAsia="Times New Roman"/>
          <w:b w:val="0"/>
          <w:i/>
          <w:sz w:val="22"/>
        </w:rPr>
        <w:t>Figure 4.1  High-level system architecture (browser, API, MongoDB, Typesense, Razorpay, OpenAI)</w:t>
      </w:r>
    </w:p>
    <w:p>
      <w:pPr>
        <w:pStyle w:val="Heading2"/>
      </w:pPr>
      <w:r>
        <w:t>4.2  Technology Stack</w:t>
      </w:r>
    </w:p>
    <w:p>
      <w:pPr>
        <w:spacing w:before="80" w:after="240" w:line="276" w:lineRule="auto"/>
        <w:jc w:val="center"/>
      </w:pPr>
      <w:r>
        <w:rPr>
          <w:rFonts w:ascii="Times New Roman" w:hAnsi="Times New Roman" w:eastAsia="Times New Roman"/>
          <w:b w:val="0"/>
          <w:i/>
          <w:sz w:val="22"/>
        </w:rPr>
        <w:t>Table 4.1  Technology choices and justification</w:t>
      </w:r>
    </w:p>
    <w:tbl>
      <w:tblPr>
        <w:tblStyle w:val="TableGrid"/>
        <w:tblW w:type="auto" w:w="0"/>
        <w:jc w:val="center"/>
        <w:tblLook w:firstColumn="1" w:firstRow="1" w:lastColumn="0" w:lastRow="0" w:noHBand="0" w:noVBand="1" w:val="04A0"/>
      </w:tblPr>
      <w:tblGrid>
        <w:gridCol w:w="3009"/>
        <w:gridCol w:w="3009"/>
        <w:gridCol w:w="3009"/>
      </w:tblGrid>
      <w:tr>
        <w:tc>
          <w:tcPr>
            <w:tcW w:type="dxa" w:w="2016"/>
            <w:shd w:fill="1F4E79" w:val="clear"/>
          </w:tcPr>
          <w:p>
            <w:pPr>
              <w:spacing w:after="0" w:before="0" w:line="276" w:lineRule="auto"/>
              <w:jc w:val="center"/>
            </w:pPr>
            <w:r/>
            <w:r>
              <w:rPr>
                <w:rFonts w:ascii="Times New Roman" w:hAnsi="Times New Roman" w:eastAsia="Times New Roman"/>
                <w:b/>
                <w:i w:val="0"/>
                <w:color w:val="FFFFFF"/>
                <w:sz w:val="20"/>
              </w:rPr>
              <w:t>Layer</w:t>
            </w:r>
          </w:p>
        </w:tc>
        <w:tc>
          <w:tcPr>
            <w:tcW w:type="dxa" w:w="3168"/>
            <w:shd w:fill="1F4E79" w:val="clear"/>
          </w:tcPr>
          <w:p>
            <w:pPr>
              <w:spacing w:after="0" w:before="0" w:line="276" w:lineRule="auto"/>
              <w:jc w:val="center"/>
            </w:pPr>
            <w:r/>
            <w:r>
              <w:rPr>
                <w:rFonts w:ascii="Times New Roman" w:hAnsi="Times New Roman" w:eastAsia="Times New Roman"/>
                <w:b/>
                <w:i w:val="0"/>
                <w:color w:val="FFFFFF"/>
                <w:sz w:val="20"/>
              </w:rPr>
              <w:t>Choice</w:t>
            </w:r>
          </w:p>
        </w:tc>
        <w:tc>
          <w:tcPr>
            <w:tcW w:type="dxa" w:w="4320"/>
            <w:shd w:fill="1F4E79" w:val="clear"/>
          </w:tcPr>
          <w:p>
            <w:pPr>
              <w:spacing w:after="0" w:before="0" w:line="276" w:lineRule="auto"/>
              <w:jc w:val="center"/>
            </w:pPr>
            <w:r/>
            <w:r>
              <w:rPr>
                <w:rFonts w:ascii="Times New Roman" w:hAnsi="Times New Roman" w:eastAsia="Times New Roman"/>
                <w:b/>
                <w:i w:val="0"/>
                <w:color w:val="FFFFFF"/>
                <w:sz w:val="20"/>
              </w:rPr>
              <w:t>Reason</w:t>
            </w:r>
          </w:p>
        </w:tc>
      </w:tr>
      <w:tr>
        <w:tc>
          <w:tcPr>
            <w:tcW w:type="dxa" w:w="2016"/>
            <w:shd w:fill="F4F7FB" w:val="clear"/>
          </w:tcPr>
          <w:p>
            <w:pPr>
              <w:spacing w:after="0" w:before="0" w:line="276" w:lineRule="auto"/>
            </w:pPr>
            <w:r/>
            <w:r>
              <w:rPr>
                <w:rFonts w:ascii="Times New Roman" w:hAnsi="Times New Roman" w:eastAsia="Times New Roman"/>
                <w:b w:val="0"/>
                <w:i w:val="0"/>
                <w:sz w:val="20"/>
              </w:rPr>
              <w:t>UI</w:t>
            </w:r>
          </w:p>
        </w:tc>
        <w:tc>
          <w:tcPr>
            <w:tcW w:type="dxa" w:w="3168"/>
            <w:shd w:fill="F4F7FB" w:val="clear"/>
          </w:tcPr>
          <w:p>
            <w:pPr>
              <w:spacing w:after="0" w:before="0" w:line="276" w:lineRule="auto"/>
            </w:pPr>
            <w:r/>
            <w:r>
              <w:rPr>
                <w:rFonts w:ascii="Times New Roman" w:hAnsi="Times New Roman" w:eastAsia="Times New Roman"/>
                <w:b w:val="0"/>
                <w:i w:val="0"/>
                <w:sz w:val="20"/>
              </w:rPr>
              <w:t>React 19 + Vite 8</w:t>
            </w:r>
          </w:p>
        </w:tc>
        <w:tc>
          <w:tcPr>
            <w:tcW w:type="dxa" w:w="4320"/>
            <w:shd w:fill="F4F7FB" w:val="clear"/>
          </w:tcPr>
          <w:p>
            <w:pPr>
              <w:spacing w:after="0" w:before="0" w:line="276" w:lineRule="auto"/>
            </w:pPr>
            <w:r/>
            <w:r>
              <w:rPr>
                <w:rFonts w:ascii="Times New Roman" w:hAnsi="Times New Roman" w:eastAsia="Times New Roman"/>
                <w:b w:val="0"/>
                <w:i w:val="0"/>
                <w:sz w:val="20"/>
              </w:rPr>
              <w:t>Component model, fast HMR, SPA routing</w:t>
            </w:r>
          </w:p>
        </w:tc>
      </w:tr>
      <w:tr>
        <w:tc>
          <w:tcPr>
            <w:tcW w:type="dxa" w:w="2016"/>
            <w:shd w:fill="FFFFFF" w:val="clear"/>
          </w:tcPr>
          <w:p>
            <w:pPr>
              <w:spacing w:after="0" w:before="0" w:line="276" w:lineRule="auto"/>
            </w:pPr>
            <w:r/>
            <w:r>
              <w:rPr>
                <w:rFonts w:ascii="Times New Roman" w:hAnsi="Times New Roman" w:eastAsia="Times New Roman"/>
                <w:b w:val="0"/>
                <w:i w:val="0"/>
                <w:sz w:val="20"/>
              </w:rPr>
              <w:t>HTTP client</w:t>
            </w:r>
          </w:p>
        </w:tc>
        <w:tc>
          <w:tcPr>
            <w:tcW w:type="dxa" w:w="3168"/>
            <w:shd w:fill="FFFFFF" w:val="clear"/>
          </w:tcPr>
          <w:p>
            <w:pPr>
              <w:spacing w:after="0" w:before="0" w:line="276" w:lineRule="auto"/>
            </w:pPr>
            <w:r/>
            <w:r>
              <w:rPr>
                <w:rFonts w:ascii="Times New Roman" w:hAnsi="Times New Roman" w:eastAsia="Times New Roman"/>
                <w:b w:val="0"/>
                <w:i w:val="0"/>
                <w:sz w:val="20"/>
              </w:rPr>
              <w:t>Axios</w:t>
            </w:r>
          </w:p>
        </w:tc>
        <w:tc>
          <w:tcPr>
            <w:tcW w:type="dxa" w:w="4320"/>
            <w:shd w:fill="FFFFFF" w:val="clear"/>
          </w:tcPr>
          <w:p>
            <w:pPr>
              <w:spacing w:after="0" w:before="0" w:line="276" w:lineRule="auto"/>
            </w:pPr>
            <w:r/>
            <w:r>
              <w:rPr>
                <w:rFonts w:ascii="Times New Roman" w:hAnsi="Times New Roman" w:eastAsia="Times New Roman"/>
                <w:b w:val="0"/>
                <w:i w:val="0"/>
                <w:sz w:val="20"/>
              </w:rPr>
              <w:t>Interceptors-friendly; used with Bearer tokens</w:t>
            </w:r>
          </w:p>
        </w:tc>
      </w:tr>
      <w:tr>
        <w:tc>
          <w:tcPr>
            <w:tcW w:type="dxa" w:w="2016"/>
            <w:shd w:fill="F4F7FB" w:val="clear"/>
          </w:tcPr>
          <w:p>
            <w:pPr>
              <w:spacing w:after="0" w:before="0" w:line="276" w:lineRule="auto"/>
            </w:pPr>
            <w:r/>
            <w:r>
              <w:rPr>
                <w:rFonts w:ascii="Times New Roman" w:hAnsi="Times New Roman" w:eastAsia="Times New Roman"/>
                <w:b w:val="0"/>
                <w:i w:val="0"/>
                <w:sz w:val="20"/>
              </w:rPr>
              <w:t>Routing</w:t>
            </w:r>
          </w:p>
        </w:tc>
        <w:tc>
          <w:tcPr>
            <w:tcW w:type="dxa" w:w="3168"/>
            <w:shd w:fill="F4F7FB" w:val="clear"/>
          </w:tcPr>
          <w:p>
            <w:pPr>
              <w:spacing w:after="0" w:before="0" w:line="276" w:lineRule="auto"/>
            </w:pPr>
            <w:r/>
            <w:r>
              <w:rPr>
                <w:rFonts w:ascii="Times New Roman" w:hAnsi="Times New Roman" w:eastAsia="Times New Roman"/>
                <w:b w:val="0"/>
                <w:i w:val="0"/>
                <w:sz w:val="20"/>
              </w:rPr>
              <w:t>react-router-dom 7</w:t>
            </w:r>
          </w:p>
        </w:tc>
        <w:tc>
          <w:tcPr>
            <w:tcW w:type="dxa" w:w="4320"/>
            <w:shd w:fill="F4F7FB" w:val="clear"/>
          </w:tcPr>
          <w:p>
            <w:pPr>
              <w:spacing w:after="0" w:before="0" w:line="276" w:lineRule="auto"/>
            </w:pPr>
            <w:r/>
            <w:r>
              <w:rPr>
                <w:rFonts w:ascii="Times New Roman" w:hAnsi="Times New Roman" w:eastAsia="Times New Roman"/>
                <w:b w:val="0"/>
                <w:i w:val="0"/>
                <w:sz w:val="20"/>
              </w:rPr>
              <w:t>Nested routes for book/author/series</w:t>
            </w:r>
          </w:p>
        </w:tc>
      </w:tr>
      <w:tr>
        <w:tc>
          <w:tcPr>
            <w:tcW w:type="dxa" w:w="2016"/>
            <w:shd w:fill="FFFFFF" w:val="clear"/>
          </w:tcPr>
          <w:p>
            <w:pPr>
              <w:spacing w:after="0" w:before="0" w:line="276" w:lineRule="auto"/>
            </w:pPr>
            <w:r/>
            <w:r>
              <w:rPr>
                <w:rFonts w:ascii="Times New Roman" w:hAnsi="Times New Roman" w:eastAsia="Times New Roman"/>
                <w:b w:val="0"/>
                <w:i w:val="0"/>
                <w:sz w:val="20"/>
              </w:rPr>
              <w:t>API</w:t>
            </w:r>
          </w:p>
        </w:tc>
        <w:tc>
          <w:tcPr>
            <w:tcW w:type="dxa" w:w="3168"/>
            <w:shd w:fill="FFFFFF" w:val="clear"/>
          </w:tcPr>
          <w:p>
            <w:pPr>
              <w:spacing w:after="0" w:before="0" w:line="276" w:lineRule="auto"/>
            </w:pPr>
            <w:r/>
            <w:r>
              <w:rPr>
                <w:rFonts w:ascii="Times New Roman" w:hAnsi="Times New Roman" w:eastAsia="Times New Roman"/>
                <w:b w:val="0"/>
                <w:i w:val="0"/>
                <w:sz w:val="20"/>
              </w:rPr>
              <w:t>Express 5</w:t>
            </w:r>
          </w:p>
        </w:tc>
        <w:tc>
          <w:tcPr>
            <w:tcW w:type="dxa" w:w="4320"/>
            <w:shd w:fill="FFFFFF" w:val="clear"/>
          </w:tcPr>
          <w:p>
            <w:pPr>
              <w:spacing w:after="0" w:before="0" w:line="276" w:lineRule="auto"/>
            </w:pPr>
            <w:r/>
            <w:r>
              <w:rPr>
                <w:rFonts w:ascii="Times New Roman" w:hAnsi="Times New Roman" w:eastAsia="Times New Roman"/>
                <w:b w:val="0"/>
                <w:i w:val="0"/>
                <w:sz w:val="20"/>
              </w:rPr>
              <w:t>Mature REST framework on Node.js</w:t>
            </w:r>
          </w:p>
        </w:tc>
      </w:tr>
      <w:tr>
        <w:tc>
          <w:tcPr>
            <w:tcW w:type="dxa" w:w="2016"/>
            <w:shd w:fill="F4F7FB" w:val="clear"/>
          </w:tcPr>
          <w:p>
            <w:pPr>
              <w:spacing w:after="0" w:before="0" w:line="276" w:lineRule="auto"/>
            </w:pPr>
            <w:r/>
            <w:r>
              <w:rPr>
                <w:rFonts w:ascii="Times New Roman" w:hAnsi="Times New Roman" w:eastAsia="Times New Roman"/>
                <w:b w:val="0"/>
                <w:i w:val="0"/>
                <w:sz w:val="20"/>
              </w:rPr>
              <w:t>ODM</w:t>
            </w:r>
          </w:p>
        </w:tc>
        <w:tc>
          <w:tcPr>
            <w:tcW w:type="dxa" w:w="3168"/>
            <w:shd w:fill="F4F7FB" w:val="clear"/>
          </w:tcPr>
          <w:p>
            <w:pPr>
              <w:spacing w:after="0" w:before="0" w:line="276" w:lineRule="auto"/>
            </w:pPr>
            <w:r/>
            <w:r>
              <w:rPr>
                <w:rFonts w:ascii="Times New Roman" w:hAnsi="Times New Roman" w:eastAsia="Times New Roman"/>
                <w:b w:val="0"/>
                <w:i w:val="0"/>
                <w:sz w:val="20"/>
              </w:rPr>
              <w:t>Mongoose 9</w:t>
            </w:r>
          </w:p>
        </w:tc>
        <w:tc>
          <w:tcPr>
            <w:tcW w:type="dxa" w:w="4320"/>
            <w:shd w:fill="F4F7FB" w:val="clear"/>
          </w:tcPr>
          <w:p>
            <w:pPr>
              <w:spacing w:after="0" w:before="0" w:line="276" w:lineRule="auto"/>
            </w:pPr>
            <w:r/>
            <w:r>
              <w:rPr>
                <w:rFonts w:ascii="Times New Roman" w:hAnsi="Times New Roman" w:eastAsia="Times New Roman"/>
                <w:b w:val="0"/>
                <w:i w:val="0"/>
                <w:sz w:val="20"/>
              </w:rPr>
              <w:t>Schemas, indexes, populate, hooks</w:t>
            </w:r>
          </w:p>
        </w:tc>
      </w:tr>
      <w:tr>
        <w:tc>
          <w:tcPr>
            <w:tcW w:type="dxa" w:w="2016"/>
            <w:shd w:fill="FFFFFF" w:val="clear"/>
          </w:tcPr>
          <w:p>
            <w:pPr>
              <w:spacing w:after="0" w:before="0" w:line="276" w:lineRule="auto"/>
            </w:pPr>
            <w:r/>
            <w:r>
              <w:rPr>
                <w:rFonts w:ascii="Times New Roman" w:hAnsi="Times New Roman" w:eastAsia="Times New Roman"/>
                <w:b w:val="0"/>
                <w:i w:val="0"/>
                <w:sz w:val="20"/>
              </w:rPr>
              <w:t>Validation</w:t>
            </w:r>
          </w:p>
        </w:tc>
        <w:tc>
          <w:tcPr>
            <w:tcW w:type="dxa" w:w="3168"/>
            <w:shd w:fill="FFFFFF" w:val="clear"/>
          </w:tcPr>
          <w:p>
            <w:pPr>
              <w:spacing w:after="0" w:before="0" w:line="276" w:lineRule="auto"/>
            </w:pPr>
            <w:r/>
            <w:r>
              <w:rPr>
                <w:rFonts w:ascii="Times New Roman" w:hAnsi="Times New Roman" w:eastAsia="Times New Roman"/>
                <w:b w:val="0"/>
                <w:i w:val="0"/>
                <w:sz w:val="20"/>
              </w:rPr>
              <w:t>Zod 4</w:t>
            </w:r>
          </w:p>
        </w:tc>
        <w:tc>
          <w:tcPr>
            <w:tcW w:type="dxa" w:w="4320"/>
            <w:shd w:fill="FFFFFF" w:val="clear"/>
          </w:tcPr>
          <w:p>
            <w:pPr>
              <w:spacing w:after="0" w:before="0" w:line="276" w:lineRule="auto"/>
            </w:pPr>
            <w:r/>
            <w:r>
              <w:rPr>
                <w:rFonts w:ascii="Times New Roman" w:hAnsi="Times New Roman" w:eastAsia="Times New Roman"/>
                <w:b w:val="0"/>
                <w:i w:val="0"/>
                <w:sz w:val="20"/>
              </w:rPr>
              <w:t>Typed parsing of register/login bodies</w:t>
            </w:r>
          </w:p>
        </w:tc>
      </w:tr>
      <w:tr>
        <w:tc>
          <w:tcPr>
            <w:tcW w:type="dxa" w:w="2016"/>
            <w:shd w:fill="F4F7FB" w:val="clear"/>
          </w:tcPr>
          <w:p>
            <w:pPr>
              <w:spacing w:after="0" w:before="0" w:line="276" w:lineRule="auto"/>
            </w:pPr>
            <w:r/>
            <w:r>
              <w:rPr>
                <w:rFonts w:ascii="Times New Roman" w:hAnsi="Times New Roman" w:eastAsia="Times New Roman"/>
                <w:b w:val="0"/>
                <w:i w:val="0"/>
                <w:sz w:val="20"/>
              </w:rPr>
              <w:t>Auth</w:t>
            </w:r>
          </w:p>
        </w:tc>
        <w:tc>
          <w:tcPr>
            <w:tcW w:type="dxa" w:w="3168"/>
            <w:shd w:fill="F4F7FB" w:val="clear"/>
          </w:tcPr>
          <w:p>
            <w:pPr>
              <w:spacing w:after="0" w:before="0" w:line="276" w:lineRule="auto"/>
            </w:pPr>
            <w:r/>
            <w:r>
              <w:rPr>
                <w:rFonts w:ascii="Times New Roman" w:hAnsi="Times New Roman" w:eastAsia="Times New Roman"/>
                <w:b w:val="0"/>
                <w:i w:val="0"/>
                <w:sz w:val="20"/>
              </w:rPr>
              <w:t>JWT + bcryptjs</w:t>
            </w:r>
          </w:p>
        </w:tc>
        <w:tc>
          <w:tcPr>
            <w:tcW w:type="dxa" w:w="4320"/>
            <w:shd w:fill="F4F7FB" w:val="clear"/>
          </w:tcPr>
          <w:p>
            <w:pPr>
              <w:spacing w:after="0" w:before="0" w:line="276" w:lineRule="auto"/>
            </w:pPr>
            <w:r/>
            <w:r>
              <w:rPr>
                <w:rFonts w:ascii="Times New Roman" w:hAnsi="Times New Roman" w:eastAsia="Times New Roman"/>
                <w:b w:val="0"/>
                <w:i w:val="0"/>
                <w:sz w:val="20"/>
              </w:rPr>
              <w:t>Stateless API auth; slow password hash</w:t>
            </w:r>
          </w:p>
        </w:tc>
      </w:tr>
      <w:tr>
        <w:tc>
          <w:tcPr>
            <w:tcW w:type="dxa" w:w="2016"/>
            <w:shd w:fill="FFFFFF" w:val="clear"/>
          </w:tcPr>
          <w:p>
            <w:pPr>
              <w:spacing w:after="0" w:before="0" w:line="276" w:lineRule="auto"/>
            </w:pPr>
            <w:r/>
            <w:r>
              <w:rPr>
                <w:rFonts w:ascii="Times New Roman" w:hAnsi="Times New Roman" w:eastAsia="Times New Roman"/>
                <w:b w:val="0"/>
                <w:i w:val="0"/>
                <w:sz w:val="20"/>
              </w:rPr>
              <w:t>Search</w:t>
            </w:r>
          </w:p>
        </w:tc>
        <w:tc>
          <w:tcPr>
            <w:tcW w:type="dxa" w:w="3168"/>
            <w:shd w:fill="FFFFFF" w:val="clear"/>
          </w:tcPr>
          <w:p>
            <w:pPr>
              <w:spacing w:after="0" w:before="0" w:line="276" w:lineRule="auto"/>
            </w:pPr>
            <w:r/>
            <w:r>
              <w:rPr>
                <w:rFonts w:ascii="Times New Roman" w:hAnsi="Times New Roman" w:eastAsia="Times New Roman"/>
                <w:b w:val="0"/>
                <w:i w:val="0"/>
                <w:sz w:val="20"/>
              </w:rPr>
              <w:t>Typesense 27.1</w:t>
            </w:r>
          </w:p>
        </w:tc>
        <w:tc>
          <w:tcPr>
            <w:tcW w:type="dxa" w:w="4320"/>
            <w:shd w:fill="FFFFFF" w:val="clear"/>
          </w:tcPr>
          <w:p>
            <w:pPr>
              <w:spacing w:after="0" w:before="0" w:line="276" w:lineRule="auto"/>
            </w:pPr>
            <w:r/>
            <w:r>
              <w:rPr>
                <w:rFonts w:ascii="Times New Roman" w:hAnsi="Times New Roman" w:eastAsia="Times New Roman"/>
                <w:b w:val="0"/>
                <w:i w:val="0"/>
                <w:sz w:val="20"/>
              </w:rPr>
              <w:t>Typo-tolerant search and filtered RAG</w:t>
            </w:r>
          </w:p>
        </w:tc>
      </w:tr>
      <w:tr>
        <w:tc>
          <w:tcPr>
            <w:tcW w:type="dxa" w:w="2016"/>
            <w:shd w:fill="F4F7FB" w:val="clear"/>
          </w:tcPr>
          <w:p>
            <w:pPr>
              <w:spacing w:after="0" w:before="0" w:line="276" w:lineRule="auto"/>
            </w:pPr>
            <w:r/>
            <w:r>
              <w:rPr>
                <w:rFonts w:ascii="Times New Roman" w:hAnsi="Times New Roman" w:eastAsia="Times New Roman"/>
                <w:b w:val="0"/>
                <w:i w:val="0"/>
                <w:sz w:val="20"/>
              </w:rPr>
              <w:t>Payments</w:t>
            </w:r>
          </w:p>
        </w:tc>
        <w:tc>
          <w:tcPr>
            <w:tcW w:type="dxa" w:w="3168"/>
            <w:shd w:fill="F4F7FB" w:val="clear"/>
          </w:tcPr>
          <w:p>
            <w:pPr>
              <w:spacing w:after="0" w:before="0" w:line="276" w:lineRule="auto"/>
            </w:pPr>
            <w:r/>
            <w:r>
              <w:rPr>
                <w:rFonts w:ascii="Times New Roman" w:hAnsi="Times New Roman" w:eastAsia="Times New Roman"/>
                <w:b w:val="0"/>
                <w:i w:val="0"/>
                <w:sz w:val="20"/>
              </w:rPr>
              <w:t>Razorpay</w:t>
            </w:r>
          </w:p>
        </w:tc>
        <w:tc>
          <w:tcPr>
            <w:tcW w:type="dxa" w:w="4320"/>
            <w:shd w:fill="F4F7FB" w:val="clear"/>
          </w:tcPr>
          <w:p>
            <w:pPr>
              <w:spacing w:after="0" w:before="0" w:line="276" w:lineRule="auto"/>
            </w:pPr>
            <w:r/>
            <w:r>
              <w:rPr>
                <w:rFonts w:ascii="Times New Roman" w:hAnsi="Times New Roman" w:eastAsia="Times New Roman"/>
                <w:b w:val="0"/>
                <w:i w:val="0"/>
                <w:sz w:val="20"/>
              </w:rPr>
              <w:t>Orders, Checkout, signed webhooks</w:t>
            </w:r>
          </w:p>
        </w:tc>
      </w:tr>
      <w:tr>
        <w:tc>
          <w:tcPr>
            <w:tcW w:type="dxa" w:w="2016"/>
            <w:shd w:fill="FFFFFF" w:val="clear"/>
          </w:tcPr>
          <w:p>
            <w:pPr>
              <w:spacing w:after="0" w:before="0" w:line="276" w:lineRule="auto"/>
            </w:pPr>
            <w:r/>
            <w:r>
              <w:rPr>
                <w:rFonts w:ascii="Times New Roman" w:hAnsi="Times New Roman" w:eastAsia="Times New Roman"/>
                <w:b w:val="0"/>
                <w:i w:val="0"/>
                <w:sz w:val="20"/>
              </w:rPr>
              <w:t>LLM</w:t>
            </w:r>
          </w:p>
        </w:tc>
        <w:tc>
          <w:tcPr>
            <w:tcW w:type="dxa" w:w="3168"/>
            <w:shd w:fill="FFFFFF" w:val="clear"/>
          </w:tcPr>
          <w:p>
            <w:pPr>
              <w:spacing w:after="0" w:before="0" w:line="276" w:lineRule="auto"/>
            </w:pPr>
            <w:r/>
            <w:r>
              <w:rPr>
                <w:rFonts w:ascii="Times New Roman" w:hAnsi="Times New Roman" w:eastAsia="Times New Roman"/>
                <w:b w:val="0"/>
                <w:i w:val="0"/>
                <w:sz w:val="20"/>
              </w:rPr>
              <w:t>OpenAI Chat Completions</w:t>
            </w:r>
          </w:p>
        </w:tc>
        <w:tc>
          <w:tcPr>
            <w:tcW w:type="dxa" w:w="4320"/>
            <w:shd w:fill="FFFFFF" w:val="clear"/>
          </w:tcPr>
          <w:p>
            <w:pPr>
              <w:spacing w:after="0" w:before="0" w:line="276" w:lineRule="auto"/>
            </w:pPr>
            <w:r/>
            <w:r>
              <w:rPr>
                <w:rFonts w:ascii="Times New Roman" w:hAnsi="Times New Roman" w:eastAsia="Times New Roman"/>
                <w:b w:val="0"/>
                <w:i w:val="0"/>
                <w:sz w:val="20"/>
              </w:rPr>
              <w:t>Grounded Q&amp;A on retrieved chunks</w:t>
            </w:r>
          </w:p>
        </w:tc>
      </w:tr>
      <w:tr>
        <w:tc>
          <w:tcPr>
            <w:tcW w:type="dxa" w:w="2016"/>
            <w:shd w:fill="F4F7FB" w:val="clear"/>
          </w:tcPr>
          <w:p>
            <w:pPr>
              <w:spacing w:after="0" w:before="0" w:line="276" w:lineRule="auto"/>
            </w:pPr>
            <w:r/>
            <w:r>
              <w:rPr>
                <w:rFonts w:ascii="Times New Roman" w:hAnsi="Times New Roman" w:eastAsia="Times New Roman"/>
                <w:b w:val="0"/>
                <w:i w:val="0"/>
                <w:sz w:val="20"/>
              </w:rPr>
              <w:t>Process env</w:t>
            </w:r>
          </w:p>
        </w:tc>
        <w:tc>
          <w:tcPr>
            <w:tcW w:type="dxa" w:w="3168"/>
            <w:shd w:fill="F4F7FB" w:val="clear"/>
          </w:tcPr>
          <w:p>
            <w:pPr>
              <w:spacing w:after="0" w:before="0" w:line="276" w:lineRule="auto"/>
            </w:pPr>
            <w:r/>
            <w:r>
              <w:rPr>
                <w:rFonts w:ascii="Times New Roman" w:hAnsi="Times New Roman" w:eastAsia="Times New Roman"/>
                <w:b w:val="0"/>
                <w:i w:val="0"/>
                <w:sz w:val="20"/>
              </w:rPr>
              <w:t>dotenv</w:t>
            </w:r>
          </w:p>
        </w:tc>
        <w:tc>
          <w:tcPr>
            <w:tcW w:type="dxa" w:w="4320"/>
            <w:shd w:fill="F4F7FB" w:val="clear"/>
          </w:tcPr>
          <w:p>
            <w:pPr>
              <w:spacing w:after="0" w:before="0" w:line="276" w:lineRule="auto"/>
            </w:pPr>
            <w:r/>
            <w:r>
              <w:rPr>
                <w:rFonts w:ascii="Times New Roman" w:hAnsi="Times New Roman" w:eastAsia="Times New Roman"/>
                <w:b w:val="0"/>
                <w:i w:val="0"/>
                <w:sz w:val="20"/>
              </w:rPr>
              <w:t>Local configuration without hard-coding</w:t>
            </w:r>
          </w:p>
        </w:tc>
      </w:tr>
    </w:tbl>
    <w:p/>
    <w:p>
      <w:pPr>
        <w:spacing w:line="324" w:lineRule="auto" w:after="80"/>
        <w:ind w:firstLine="709"/>
        <w:jc w:val="both"/>
      </w:pPr>
      <w:r>
        <w:rPr>
          <w:rFonts w:ascii="Times New Roman" w:hAnsi="Times New Roman" w:eastAsia="Times New Roman"/>
          <w:b w:val="0"/>
          <w:i w:val="0"/>
          <w:sz w:val="24"/>
        </w:rPr>
        <w:t>The stack is MERN-like, with Typesense replacing the role Elasticsearch would play in a larger deployment. Using JavaScript on both sides reduced context switching. Zod was preferred over ad-hoc if-checks for auth because field error maps can be shown in the signup modal. Express 5’s wrapping of async errors pairs with a single error middleware that never leaks stack traces to clients on 500s.</w:t>
      </w:r>
    </w:p>
    <w:p>
      <w:pPr>
        <w:pStyle w:val="Heading2"/>
      </w:pPr>
      <w:r>
        <w:t>4.3  Data Model</w:t>
      </w:r>
    </w:p>
    <w:p>
      <w:pPr>
        <w:spacing w:line="324" w:lineRule="auto" w:after="80"/>
        <w:ind w:firstLine="709"/>
        <w:jc w:val="both"/>
      </w:pPr>
      <w:r>
        <w:rPr>
          <w:rFonts w:ascii="Times New Roman" w:hAnsi="Times New Roman" w:eastAsia="Times New Roman"/>
          <w:b w:val="0"/>
          <w:i w:val="0"/>
          <w:sz w:val="24"/>
        </w:rPr>
        <w:t>MongoDB collections correspond one-to-one with Mongoose models. Users store name, unique email, and a password that is hashed in a pre-save hook and excluded from default queries with select: false. Authors store name, bio, and profile image. Series currently store a title; books optionally reference a series and a series number. This keeps sequels navigable without forcing every book into a series.</w:t>
      </w:r>
    </w:p>
    <w:p>
      <w:pPr>
        <w:spacing w:before="80" w:after="240" w:line="276" w:lineRule="auto"/>
        <w:jc w:val="center"/>
      </w:pPr>
      <w:r>
        <w:rPr>
          <w:rFonts w:ascii="Times New Roman" w:hAnsi="Times New Roman" w:eastAsia="Times New Roman"/>
          <w:b w:val="0"/>
          <w:i/>
          <w:sz w:val="22"/>
        </w:rPr>
        <w:t>Table 4.2  Book schema fields</w:t>
      </w:r>
    </w:p>
    <w:tbl>
      <w:tblPr>
        <w:tblStyle w:val="TableGrid"/>
        <w:tblW w:type="auto" w:w="0"/>
        <w:jc w:val="center"/>
        <w:tblLook w:firstColumn="1" w:firstRow="1" w:lastColumn="0" w:lastRow="0" w:noHBand="0" w:noVBand="1" w:val="04A0"/>
      </w:tblPr>
      <w:tblGrid>
        <w:gridCol w:w="3009"/>
        <w:gridCol w:w="3009"/>
        <w:gridCol w:w="3009"/>
      </w:tblGrid>
      <w:tr>
        <w:tc>
          <w:tcPr>
            <w:tcW w:type="dxa" w:w="3168"/>
            <w:shd w:fill="1F4E79" w:val="clear"/>
          </w:tcPr>
          <w:p>
            <w:pPr>
              <w:spacing w:after="0" w:before="0" w:line="276" w:lineRule="auto"/>
              <w:jc w:val="center"/>
            </w:pPr>
            <w:r/>
            <w:r>
              <w:rPr>
                <w:rFonts w:ascii="Times New Roman" w:hAnsi="Times New Roman" w:eastAsia="Times New Roman"/>
                <w:b/>
                <w:i w:val="0"/>
                <w:color w:val="FFFFFF"/>
                <w:sz w:val="20"/>
              </w:rPr>
              <w:t>Field</w:t>
            </w:r>
          </w:p>
        </w:tc>
        <w:tc>
          <w:tcPr>
            <w:tcW w:type="dxa" w:w="3312"/>
            <w:shd w:fill="1F4E79" w:val="clear"/>
          </w:tcPr>
          <w:p>
            <w:pPr>
              <w:spacing w:after="0" w:before="0" w:line="276" w:lineRule="auto"/>
              <w:jc w:val="center"/>
            </w:pPr>
            <w:r/>
            <w:r>
              <w:rPr>
                <w:rFonts w:ascii="Times New Roman" w:hAnsi="Times New Roman" w:eastAsia="Times New Roman"/>
                <w:b/>
                <w:i w:val="0"/>
                <w:color w:val="FFFFFF"/>
                <w:sz w:val="20"/>
              </w:rPr>
              <w:t>Type / constraints</w:t>
            </w:r>
          </w:p>
        </w:tc>
        <w:tc>
          <w:tcPr>
            <w:tcW w:type="dxa" w:w="3024"/>
            <w:shd w:fill="1F4E79" w:val="clear"/>
          </w:tcPr>
          <w:p>
            <w:pPr>
              <w:spacing w:after="0" w:before="0" w:line="276" w:lineRule="auto"/>
              <w:jc w:val="center"/>
            </w:pPr>
            <w:r/>
            <w:r>
              <w:rPr>
                <w:rFonts w:ascii="Times New Roman" w:hAnsi="Times New Roman" w:eastAsia="Times New Roman"/>
                <w:b/>
                <w:i w:val="0"/>
                <w:color w:val="FFFFFF"/>
                <w:sz w:val="20"/>
              </w:rPr>
              <w:t>Purpose</w:t>
            </w:r>
          </w:p>
        </w:tc>
      </w:tr>
      <w:tr>
        <w:tc>
          <w:tcPr>
            <w:tcW w:type="dxa" w:w="3168"/>
            <w:shd w:fill="F4F7FB" w:val="clear"/>
          </w:tcPr>
          <w:p>
            <w:pPr>
              <w:spacing w:after="0" w:before="0" w:line="276" w:lineRule="auto"/>
            </w:pPr>
            <w:r/>
            <w:r>
              <w:rPr>
                <w:rFonts w:ascii="Times New Roman" w:hAnsi="Times New Roman" w:eastAsia="Times New Roman"/>
                <w:b w:val="0"/>
                <w:i w:val="0"/>
                <w:sz w:val="20"/>
              </w:rPr>
              <w:t>title</w:t>
            </w:r>
          </w:p>
        </w:tc>
        <w:tc>
          <w:tcPr>
            <w:tcW w:type="dxa" w:w="3312"/>
            <w:shd w:fill="F4F7FB" w:val="clear"/>
          </w:tcPr>
          <w:p>
            <w:pPr>
              <w:spacing w:after="0" w:before="0" w:line="276" w:lineRule="auto"/>
            </w:pPr>
            <w:r/>
            <w:r>
              <w:rPr>
                <w:rFonts w:ascii="Times New Roman" w:hAnsi="Times New Roman" w:eastAsia="Times New Roman"/>
                <w:b w:val="0"/>
                <w:i w:val="0"/>
                <w:sz w:val="20"/>
              </w:rPr>
              <w:t>required string, trimmed</w:t>
            </w:r>
          </w:p>
        </w:tc>
        <w:tc>
          <w:tcPr>
            <w:tcW w:type="dxa" w:w="3024"/>
            <w:shd w:fill="F4F7FB" w:val="clear"/>
          </w:tcPr>
          <w:p>
            <w:pPr>
              <w:spacing w:after="0" w:before="0" w:line="276" w:lineRule="auto"/>
            </w:pPr>
            <w:r/>
            <w:r>
              <w:rPr>
                <w:rFonts w:ascii="Times New Roman" w:hAnsi="Times New Roman" w:eastAsia="Times New Roman"/>
                <w:b w:val="0"/>
                <w:i w:val="0"/>
                <w:sz w:val="20"/>
              </w:rPr>
              <w:t>Display and search</w:t>
            </w:r>
          </w:p>
        </w:tc>
      </w:tr>
      <w:tr>
        <w:tc>
          <w:tcPr>
            <w:tcW w:type="dxa" w:w="3168"/>
            <w:shd w:fill="FFFFFF" w:val="clear"/>
          </w:tcPr>
          <w:p>
            <w:pPr>
              <w:spacing w:after="0" w:before="0" w:line="276" w:lineRule="auto"/>
            </w:pPr>
            <w:r/>
            <w:r>
              <w:rPr>
                <w:rFonts w:ascii="Times New Roman" w:hAnsi="Times New Roman" w:eastAsia="Times New Roman"/>
                <w:b w:val="0"/>
                <w:i w:val="0"/>
                <w:sz w:val="20"/>
              </w:rPr>
              <w:t>authorId</w:t>
            </w:r>
          </w:p>
        </w:tc>
        <w:tc>
          <w:tcPr>
            <w:tcW w:type="dxa" w:w="3312"/>
            <w:shd w:fill="FFFFFF" w:val="clear"/>
          </w:tcPr>
          <w:p>
            <w:pPr>
              <w:spacing w:after="0" w:before="0" w:line="276" w:lineRule="auto"/>
            </w:pPr>
            <w:r/>
            <w:r>
              <w:rPr>
                <w:rFonts w:ascii="Times New Roman" w:hAnsi="Times New Roman" w:eastAsia="Times New Roman"/>
                <w:b w:val="0"/>
                <w:i w:val="0"/>
                <w:sz w:val="20"/>
              </w:rPr>
              <w:t>ObjectId ref Author</w:t>
            </w:r>
          </w:p>
        </w:tc>
        <w:tc>
          <w:tcPr>
            <w:tcW w:type="dxa" w:w="3024"/>
            <w:shd w:fill="FFFFFF" w:val="clear"/>
          </w:tcPr>
          <w:p>
            <w:pPr>
              <w:spacing w:after="0" w:before="0" w:line="276" w:lineRule="auto"/>
            </w:pPr>
            <w:r/>
            <w:r>
              <w:rPr>
                <w:rFonts w:ascii="Times New Roman" w:hAnsi="Times New Roman" w:eastAsia="Times New Roman"/>
                <w:b w:val="0"/>
                <w:i w:val="0"/>
                <w:sz w:val="20"/>
              </w:rPr>
              <w:t>Author page and populate</w:t>
            </w:r>
          </w:p>
        </w:tc>
      </w:tr>
      <w:tr>
        <w:tc>
          <w:tcPr>
            <w:tcW w:type="dxa" w:w="3168"/>
            <w:shd w:fill="F4F7FB" w:val="clear"/>
          </w:tcPr>
          <w:p>
            <w:pPr>
              <w:spacing w:after="0" w:before="0" w:line="276" w:lineRule="auto"/>
            </w:pPr>
            <w:r/>
            <w:r>
              <w:rPr>
                <w:rFonts w:ascii="Times New Roman" w:hAnsi="Times New Roman" w:eastAsia="Times New Roman"/>
                <w:b w:val="0"/>
                <w:i w:val="0"/>
                <w:sz w:val="20"/>
              </w:rPr>
              <w:t>seriesId / seriesNo</w:t>
            </w:r>
          </w:p>
        </w:tc>
        <w:tc>
          <w:tcPr>
            <w:tcW w:type="dxa" w:w="3312"/>
            <w:shd w:fill="F4F7FB" w:val="clear"/>
          </w:tcPr>
          <w:p>
            <w:pPr>
              <w:spacing w:after="0" w:before="0" w:line="276" w:lineRule="auto"/>
            </w:pPr>
            <w:r/>
            <w:r>
              <w:rPr>
                <w:rFonts w:ascii="Times New Roman" w:hAnsi="Times New Roman" w:eastAsia="Times New Roman"/>
                <w:b w:val="0"/>
                <w:i w:val="0"/>
                <w:sz w:val="20"/>
              </w:rPr>
              <w:t>optional ObjectId / number ≥ 1</w:t>
            </w:r>
          </w:p>
        </w:tc>
        <w:tc>
          <w:tcPr>
            <w:tcW w:type="dxa" w:w="3024"/>
            <w:shd w:fill="F4F7FB" w:val="clear"/>
          </w:tcPr>
          <w:p>
            <w:pPr>
              <w:spacing w:after="0" w:before="0" w:line="276" w:lineRule="auto"/>
            </w:pPr>
            <w:r/>
            <w:r>
              <w:rPr>
                <w:rFonts w:ascii="Times New Roman" w:hAnsi="Times New Roman" w:eastAsia="Times New Roman"/>
                <w:b w:val="0"/>
                <w:i w:val="0"/>
                <w:sz w:val="20"/>
              </w:rPr>
              <w:t>Series grouping</w:t>
            </w:r>
          </w:p>
        </w:tc>
      </w:tr>
      <w:tr>
        <w:tc>
          <w:tcPr>
            <w:tcW w:type="dxa" w:w="3168"/>
            <w:shd w:fill="FFFFFF" w:val="clear"/>
          </w:tcPr>
          <w:p>
            <w:pPr>
              <w:spacing w:after="0" w:before="0" w:line="276" w:lineRule="auto"/>
            </w:pPr>
            <w:r/>
            <w:r>
              <w:rPr>
                <w:rFonts w:ascii="Times New Roman" w:hAnsi="Times New Roman" w:eastAsia="Times New Roman"/>
                <w:b w:val="0"/>
                <w:i w:val="0"/>
                <w:sz w:val="20"/>
              </w:rPr>
              <w:t>price</w:t>
            </w:r>
          </w:p>
        </w:tc>
        <w:tc>
          <w:tcPr>
            <w:tcW w:type="dxa" w:w="3312"/>
            <w:shd w:fill="FFFFFF" w:val="clear"/>
          </w:tcPr>
          <w:p>
            <w:pPr>
              <w:spacing w:after="0" w:before="0" w:line="276" w:lineRule="auto"/>
            </w:pPr>
            <w:r/>
            <w:r>
              <w:rPr>
                <w:rFonts w:ascii="Times New Roman" w:hAnsi="Times New Roman" w:eastAsia="Times New Roman"/>
                <w:b w:val="0"/>
                <w:i w:val="0"/>
                <w:sz w:val="20"/>
              </w:rPr>
              <w:t>number ≥ 1, required</w:t>
            </w:r>
          </w:p>
        </w:tc>
        <w:tc>
          <w:tcPr>
            <w:tcW w:type="dxa" w:w="3024"/>
            <w:shd w:fill="FFFFFF" w:val="clear"/>
          </w:tcPr>
          <w:p>
            <w:pPr>
              <w:spacing w:after="0" w:before="0" w:line="276" w:lineRule="auto"/>
            </w:pPr>
            <w:r/>
            <w:r>
              <w:rPr>
                <w:rFonts w:ascii="Times New Roman" w:hAnsi="Times New Roman" w:eastAsia="Times New Roman"/>
                <w:b w:val="0"/>
                <w:i w:val="0"/>
                <w:sz w:val="20"/>
              </w:rPr>
              <w:t>Cart total and checkout</w:t>
            </w:r>
          </w:p>
        </w:tc>
      </w:tr>
      <w:tr>
        <w:tc>
          <w:tcPr>
            <w:tcW w:type="dxa" w:w="3168"/>
            <w:shd w:fill="F4F7FB" w:val="clear"/>
          </w:tcPr>
          <w:p>
            <w:pPr>
              <w:spacing w:after="0" w:before="0" w:line="276" w:lineRule="auto"/>
            </w:pPr>
            <w:r/>
            <w:r>
              <w:rPr>
                <w:rFonts w:ascii="Times New Roman" w:hAnsi="Times New Roman" w:eastAsia="Times New Roman"/>
                <w:b w:val="0"/>
                <w:i w:val="0"/>
                <w:sz w:val="20"/>
              </w:rPr>
              <w:t>description</w:t>
            </w:r>
          </w:p>
        </w:tc>
        <w:tc>
          <w:tcPr>
            <w:tcW w:type="dxa" w:w="3312"/>
            <w:shd w:fill="F4F7FB" w:val="clear"/>
          </w:tcPr>
          <w:p>
            <w:pPr>
              <w:spacing w:after="0" w:before="0" w:line="276" w:lineRule="auto"/>
            </w:pPr>
            <w:r/>
            <w:r>
              <w:rPr>
                <w:rFonts w:ascii="Times New Roman" w:hAnsi="Times New Roman" w:eastAsia="Times New Roman"/>
                <w:b w:val="0"/>
                <w:i w:val="0"/>
                <w:sz w:val="20"/>
              </w:rPr>
              <w:t>string, max 5000</w:t>
            </w:r>
          </w:p>
        </w:tc>
        <w:tc>
          <w:tcPr>
            <w:tcW w:type="dxa" w:w="3024"/>
            <w:shd w:fill="F4F7FB" w:val="clear"/>
          </w:tcPr>
          <w:p>
            <w:pPr>
              <w:spacing w:after="0" w:before="0" w:line="276" w:lineRule="auto"/>
            </w:pPr>
            <w:r/>
            <w:r>
              <w:rPr>
                <w:rFonts w:ascii="Times New Roman" w:hAnsi="Times New Roman" w:eastAsia="Times New Roman"/>
                <w:b w:val="0"/>
                <w:i w:val="0"/>
                <w:sz w:val="20"/>
              </w:rPr>
              <w:t>Book page and search</w:t>
            </w:r>
          </w:p>
        </w:tc>
      </w:tr>
      <w:tr>
        <w:tc>
          <w:tcPr>
            <w:tcW w:type="dxa" w:w="3168"/>
            <w:shd w:fill="FFFFFF" w:val="clear"/>
          </w:tcPr>
          <w:p>
            <w:pPr>
              <w:spacing w:after="0" w:before="0" w:line="276" w:lineRule="auto"/>
            </w:pPr>
            <w:r/>
            <w:r>
              <w:rPr>
                <w:rFonts w:ascii="Times New Roman" w:hAnsi="Times New Roman" w:eastAsia="Times New Roman"/>
                <w:b w:val="0"/>
                <w:i w:val="0"/>
                <w:sz w:val="20"/>
              </w:rPr>
              <w:t>genres</w:t>
            </w:r>
          </w:p>
        </w:tc>
        <w:tc>
          <w:tcPr>
            <w:tcW w:type="dxa" w:w="3312"/>
            <w:shd w:fill="FFFFFF" w:val="clear"/>
          </w:tcPr>
          <w:p>
            <w:pPr>
              <w:spacing w:after="0" w:before="0" w:line="276" w:lineRule="auto"/>
            </w:pPr>
            <w:r/>
            <w:r>
              <w:rPr>
                <w:rFonts w:ascii="Times New Roman" w:hAnsi="Times New Roman" w:eastAsia="Times New Roman"/>
                <w:b w:val="0"/>
                <w:i w:val="0"/>
                <w:sz w:val="20"/>
              </w:rPr>
              <w:t>non-empty enum array</w:t>
            </w:r>
          </w:p>
        </w:tc>
        <w:tc>
          <w:tcPr>
            <w:tcW w:type="dxa" w:w="3024"/>
            <w:shd w:fill="FFFFFF" w:val="clear"/>
          </w:tcPr>
          <w:p>
            <w:pPr>
              <w:spacing w:after="0" w:before="0" w:line="276" w:lineRule="auto"/>
            </w:pPr>
            <w:r/>
            <w:r>
              <w:rPr>
                <w:rFonts w:ascii="Times New Roman" w:hAnsi="Times New Roman" w:eastAsia="Times New Roman"/>
                <w:b w:val="0"/>
                <w:i w:val="0"/>
                <w:sz w:val="20"/>
              </w:rPr>
              <w:t>Shelves and recommendations</w:t>
            </w:r>
          </w:p>
        </w:tc>
      </w:tr>
      <w:tr>
        <w:tc>
          <w:tcPr>
            <w:tcW w:type="dxa" w:w="3168"/>
            <w:shd w:fill="F4F7FB" w:val="clear"/>
          </w:tcPr>
          <w:p>
            <w:pPr>
              <w:spacing w:after="0" w:before="0" w:line="276" w:lineRule="auto"/>
            </w:pPr>
            <w:r/>
            <w:r>
              <w:rPr>
                <w:rFonts w:ascii="Times New Roman" w:hAnsi="Times New Roman" w:eastAsia="Times New Roman"/>
                <w:b w:val="0"/>
                <w:i w:val="0"/>
                <w:sz w:val="20"/>
              </w:rPr>
              <w:t>coverImage</w:t>
            </w:r>
          </w:p>
        </w:tc>
        <w:tc>
          <w:tcPr>
            <w:tcW w:type="dxa" w:w="3312"/>
            <w:shd w:fill="F4F7FB" w:val="clear"/>
          </w:tcPr>
          <w:p>
            <w:pPr>
              <w:spacing w:after="0" w:before="0" w:line="276" w:lineRule="auto"/>
            </w:pPr>
            <w:r/>
            <w:r>
              <w:rPr>
                <w:rFonts w:ascii="Times New Roman" w:hAnsi="Times New Roman" w:eastAsia="Times New Roman"/>
                <w:b w:val="0"/>
                <w:i w:val="0"/>
                <w:sz w:val="20"/>
              </w:rPr>
              <w:t>URL string</w:t>
            </w:r>
          </w:p>
        </w:tc>
        <w:tc>
          <w:tcPr>
            <w:tcW w:type="dxa" w:w="3024"/>
            <w:shd w:fill="F4F7FB" w:val="clear"/>
          </w:tcPr>
          <w:p>
            <w:pPr>
              <w:spacing w:after="0" w:before="0" w:line="276" w:lineRule="auto"/>
            </w:pPr>
            <w:r/>
            <w:r>
              <w:rPr>
                <w:rFonts w:ascii="Times New Roman" w:hAnsi="Times New Roman" w:eastAsia="Times New Roman"/>
                <w:b w:val="0"/>
                <w:i w:val="0"/>
                <w:sz w:val="20"/>
              </w:rPr>
              <w:t>Cards and hero</w:t>
            </w:r>
          </w:p>
        </w:tc>
      </w:tr>
      <w:tr>
        <w:tc>
          <w:tcPr>
            <w:tcW w:type="dxa" w:w="3168"/>
            <w:shd w:fill="FFFFFF" w:val="clear"/>
          </w:tcPr>
          <w:p>
            <w:pPr>
              <w:spacing w:after="0" w:before="0" w:line="276" w:lineRule="auto"/>
            </w:pPr>
            <w:r/>
            <w:r>
              <w:rPr>
                <w:rFonts w:ascii="Times New Roman" w:hAnsi="Times New Roman" w:eastAsia="Times New Roman"/>
                <w:b w:val="0"/>
                <w:i w:val="0"/>
                <w:sz w:val="20"/>
              </w:rPr>
              <w:t>language</w:t>
            </w:r>
          </w:p>
        </w:tc>
        <w:tc>
          <w:tcPr>
            <w:tcW w:type="dxa" w:w="3312"/>
            <w:shd w:fill="FFFFFF" w:val="clear"/>
          </w:tcPr>
          <w:p>
            <w:pPr>
              <w:spacing w:after="0" w:before="0" w:line="276" w:lineRule="auto"/>
            </w:pPr>
            <w:r/>
            <w:r>
              <w:rPr>
                <w:rFonts w:ascii="Times New Roman" w:hAnsi="Times New Roman" w:eastAsia="Times New Roman"/>
                <w:b w:val="0"/>
                <w:i w:val="0"/>
                <w:sz w:val="20"/>
              </w:rPr>
              <w:t>enum of 12 languages</w:t>
            </w:r>
          </w:p>
        </w:tc>
        <w:tc>
          <w:tcPr>
            <w:tcW w:type="dxa" w:w="3024"/>
            <w:shd w:fill="FFFFFF" w:val="clear"/>
          </w:tcPr>
          <w:p>
            <w:pPr>
              <w:spacing w:after="0" w:before="0" w:line="276" w:lineRule="auto"/>
            </w:pPr>
            <w:r/>
            <w:r>
              <w:rPr>
                <w:rFonts w:ascii="Times New Roman" w:hAnsi="Times New Roman" w:eastAsia="Times New Roman"/>
                <w:b w:val="0"/>
                <w:i w:val="0"/>
                <w:sz w:val="20"/>
              </w:rPr>
              <w:t>Catalog metadata</w:t>
            </w:r>
          </w:p>
        </w:tc>
      </w:tr>
      <w:tr>
        <w:tc>
          <w:tcPr>
            <w:tcW w:type="dxa" w:w="3168"/>
            <w:shd w:fill="F4F7FB" w:val="clear"/>
          </w:tcPr>
          <w:p>
            <w:pPr>
              <w:spacing w:after="0" w:before="0" w:line="276" w:lineRule="auto"/>
            </w:pPr>
            <w:r/>
            <w:r>
              <w:rPr>
                <w:rFonts w:ascii="Times New Roman" w:hAnsi="Times New Roman" w:eastAsia="Times New Roman"/>
                <w:b w:val="0"/>
                <w:i w:val="0"/>
                <w:sz w:val="20"/>
              </w:rPr>
              <w:t>totalChapters</w:t>
            </w:r>
          </w:p>
        </w:tc>
        <w:tc>
          <w:tcPr>
            <w:tcW w:type="dxa" w:w="3312"/>
            <w:shd w:fill="F4F7FB" w:val="clear"/>
          </w:tcPr>
          <w:p>
            <w:pPr>
              <w:spacing w:after="0" w:before="0" w:line="276" w:lineRule="auto"/>
            </w:pPr>
            <w:r/>
            <w:r>
              <w:rPr>
                <w:rFonts w:ascii="Times New Roman" w:hAnsi="Times New Roman" w:eastAsia="Times New Roman"/>
                <w:b w:val="0"/>
                <w:i w:val="0"/>
                <w:sz w:val="20"/>
              </w:rPr>
              <w:t>number, required</w:t>
            </w:r>
          </w:p>
        </w:tc>
        <w:tc>
          <w:tcPr>
            <w:tcW w:type="dxa" w:w="3024"/>
            <w:shd w:fill="F4F7FB" w:val="clear"/>
          </w:tcPr>
          <w:p>
            <w:pPr>
              <w:spacing w:after="0" w:before="0" w:line="276" w:lineRule="auto"/>
            </w:pPr>
            <w:r/>
            <w:r>
              <w:rPr>
                <w:rFonts w:ascii="Times New Roman" w:hAnsi="Times New Roman" w:eastAsia="Times New Roman"/>
                <w:b w:val="0"/>
                <w:i w:val="0"/>
                <w:sz w:val="20"/>
              </w:rPr>
              <w:t>Fallback reading length</w:t>
            </w:r>
          </w:p>
        </w:tc>
      </w:tr>
      <w:tr>
        <w:tc>
          <w:tcPr>
            <w:tcW w:type="dxa" w:w="3168"/>
            <w:shd w:fill="FFFFFF" w:val="clear"/>
          </w:tcPr>
          <w:p>
            <w:pPr>
              <w:spacing w:after="0" w:before="0" w:line="276" w:lineRule="auto"/>
            </w:pPr>
            <w:r/>
            <w:r>
              <w:rPr>
                <w:rFonts w:ascii="Times New Roman" w:hAnsi="Times New Roman" w:eastAsia="Times New Roman"/>
                <w:b w:val="0"/>
                <w:i w:val="0"/>
                <w:sz w:val="20"/>
              </w:rPr>
              <w:t>publishedAt</w:t>
            </w:r>
          </w:p>
        </w:tc>
        <w:tc>
          <w:tcPr>
            <w:tcW w:type="dxa" w:w="3312"/>
            <w:shd w:fill="FFFFFF" w:val="clear"/>
          </w:tcPr>
          <w:p>
            <w:pPr>
              <w:spacing w:after="0" w:before="0" w:line="276" w:lineRule="auto"/>
            </w:pPr>
            <w:r/>
            <w:r>
              <w:rPr>
                <w:rFonts w:ascii="Times New Roman" w:hAnsi="Times New Roman" w:eastAsia="Times New Roman"/>
                <w:b w:val="0"/>
                <w:i w:val="0"/>
                <w:sz w:val="20"/>
              </w:rPr>
              <w:t>Date, required</w:t>
            </w:r>
          </w:p>
        </w:tc>
        <w:tc>
          <w:tcPr>
            <w:tcW w:type="dxa" w:w="3024"/>
            <w:shd w:fill="FFFFFF" w:val="clear"/>
          </w:tcPr>
          <w:p>
            <w:pPr>
              <w:spacing w:after="0" w:before="0" w:line="276" w:lineRule="auto"/>
            </w:pPr>
            <w:r/>
            <w:r>
              <w:rPr>
                <w:rFonts w:ascii="Times New Roman" w:hAnsi="Times New Roman" w:eastAsia="Times New Roman"/>
                <w:b w:val="0"/>
                <w:i w:val="0"/>
                <w:sz w:val="20"/>
              </w:rPr>
              <w:t>New Releases sort</w:t>
            </w:r>
          </w:p>
        </w:tc>
      </w:tr>
      <w:tr>
        <w:tc>
          <w:tcPr>
            <w:tcW w:type="dxa" w:w="3168"/>
            <w:shd w:fill="F4F7FB" w:val="clear"/>
          </w:tcPr>
          <w:p>
            <w:pPr>
              <w:spacing w:after="0" w:before="0" w:line="276" w:lineRule="auto"/>
            </w:pPr>
            <w:r/>
            <w:r>
              <w:rPr>
                <w:rFonts w:ascii="Times New Roman" w:hAnsi="Times New Roman" w:eastAsia="Times New Roman"/>
                <w:b w:val="0"/>
                <w:i w:val="0"/>
                <w:sz w:val="20"/>
              </w:rPr>
              <w:t>averageRating, ratingsCount</w:t>
            </w:r>
          </w:p>
        </w:tc>
        <w:tc>
          <w:tcPr>
            <w:tcW w:type="dxa" w:w="3312"/>
            <w:shd w:fill="F4F7FB" w:val="clear"/>
          </w:tcPr>
          <w:p>
            <w:pPr>
              <w:spacing w:after="0" w:before="0" w:line="276" w:lineRule="auto"/>
            </w:pPr>
            <w:r/>
            <w:r>
              <w:rPr>
                <w:rFonts w:ascii="Times New Roman" w:hAnsi="Times New Roman" w:eastAsia="Times New Roman"/>
                <w:b w:val="0"/>
                <w:i w:val="0"/>
                <w:sz w:val="20"/>
              </w:rPr>
              <w:t>0–5 and count</w:t>
            </w:r>
          </w:p>
        </w:tc>
        <w:tc>
          <w:tcPr>
            <w:tcW w:type="dxa" w:w="3024"/>
            <w:shd w:fill="F4F7FB" w:val="clear"/>
          </w:tcPr>
          <w:p>
            <w:pPr>
              <w:spacing w:after="0" w:before="0" w:line="276" w:lineRule="auto"/>
            </w:pPr>
            <w:r/>
            <w:r>
              <w:rPr>
                <w:rFonts w:ascii="Times New Roman" w:hAnsi="Times New Roman" w:eastAsia="Times New Roman"/>
                <w:b w:val="0"/>
                <w:i w:val="0"/>
                <w:sz w:val="20"/>
              </w:rPr>
              <w:t>Popularity input</w:t>
            </w:r>
          </w:p>
        </w:tc>
      </w:tr>
      <w:tr>
        <w:tc>
          <w:tcPr>
            <w:tcW w:type="dxa" w:w="3168"/>
            <w:shd w:fill="FFFFFF" w:val="clear"/>
          </w:tcPr>
          <w:p>
            <w:pPr>
              <w:spacing w:after="0" w:before="0" w:line="276" w:lineRule="auto"/>
            </w:pPr>
            <w:r/>
            <w:r>
              <w:rPr>
                <w:rFonts w:ascii="Times New Roman" w:hAnsi="Times New Roman" w:eastAsia="Times New Roman"/>
                <w:b w:val="0"/>
                <w:i w:val="0"/>
                <w:sz w:val="20"/>
              </w:rPr>
              <w:t>popularityScore</w:t>
            </w:r>
          </w:p>
        </w:tc>
        <w:tc>
          <w:tcPr>
            <w:tcW w:type="dxa" w:w="3312"/>
            <w:shd w:fill="FFFFFF" w:val="clear"/>
          </w:tcPr>
          <w:p>
            <w:pPr>
              <w:spacing w:after="0" w:before="0" w:line="276" w:lineRule="auto"/>
            </w:pPr>
            <w:r/>
            <w:r>
              <w:rPr>
                <w:rFonts w:ascii="Times New Roman" w:hAnsi="Times New Roman" w:eastAsia="Times New Roman"/>
                <w:b w:val="0"/>
                <w:i w:val="0"/>
                <w:sz w:val="20"/>
              </w:rPr>
              <w:t>float, computed</w:t>
            </w:r>
          </w:p>
        </w:tc>
        <w:tc>
          <w:tcPr>
            <w:tcW w:type="dxa" w:w="3024"/>
            <w:shd w:fill="FFFFFF" w:val="clear"/>
          </w:tcPr>
          <w:p>
            <w:pPr>
              <w:spacing w:after="0" w:before="0" w:line="276" w:lineRule="auto"/>
            </w:pPr>
            <w:r/>
            <w:r>
              <w:rPr>
                <w:rFonts w:ascii="Times New Roman" w:hAnsi="Times New Roman" w:eastAsia="Times New Roman"/>
                <w:b w:val="0"/>
                <w:i w:val="0"/>
                <w:sz w:val="20"/>
              </w:rPr>
              <w:t>Ranking and search sort</w:t>
            </w:r>
          </w:p>
        </w:tc>
      </w:tr>
    </w:tbl>
    <w:p/>
    <w:p>
      <w:pPr>
        <w:spacing w:line="324" w:lineRule="auto" w:after="80"/>
        <w:ind w:firstLine="709"/>
        <w:jc w:val="both"/>
      </w:pPr>
      <w:r>
        <w:rPr>
          <w:rFonts w:ascii="Times New Roman" w:hAnsi="Times New Roman" w:eastAsia="Times New Roman"/>
          <w:b w:val="0"/>
          <w:i w:val="0"/>
          <w:sz w:val="24"/>
        </w:rPr>
        <w:t>Popularity is not a raw rating. On save, popularityScore is set to averageRating × log10(ratingsCount + 1). A 5-star book with two ratings therefore ranks below a 4.4-star book with thousands of ratings. Indexes exist on genres, publishedAt, popularityScore, and updatedAt so that shelf queries can sort without collection scans as the catalog grows.</w:t>
      </w:r>
    </w:p>
    <w:p>
      <w:pPr>
        <w:spacing w:line="324" w:lineRule="auto" w:after="80"/>
        <w:ind w:firstLine="709"/>
        <w:jc w:val="both"/>
      </w:pPr>
      <w:r>
        <w:rPr>
          <w:rFonts w:ascii="Times New Roman" w:hAnsi="Times New Roman" w:eastAsia="Times New Roman"/>
          <w:b w:val="0"/>
          <w:i w:val="0"/>
          <w:sz w:val="24"/>
        </w:rPr>
        <w:t>Chapters belong to a book and have title, chapterNo, order, and content. A unique compound index on (bookId, order) prevents two chapters from occupying the same reading slot. The reader and Q&amp;A modules both key off order, not chapterNo, so prologues or split chapters can still form a total order.</w:t>
      </w:r>
    </w:p>
    <w:p>
      <w:pPr>
        <w:spacing w:before="80" w:after="240" w:line="276" w:lineRule="auto"/>
        <w:jc w:val="center"/>
      </w:pPr>
      <w:r>
        <w:rPr>
          <w:rFonts w:ascii="Times New Roman" w:hAnsi="Times New Roman" w:eastAsia="Times New Roman"/>
          <w:b w:val="0"/>
          <w:i/>
          <w:sz w:val="22"/>
        </w:rPr>
        <w:t>Table 4.3  OwnedBook reading-progress fields</w:t>
      </w:r>
    </w:p>
    <w:tbl>
      <w:tblPr>
        <w:tblStyle w:val="TableGrid"/>
        <w:tblW w:type="auto" w:w="0"/>
        <w:jc w:val="center"/>
        <w:tblLook w:firstColumn="1" w:firstRow="1" w:lastColumn="0" w:lastRow="0" w:noHBand="0" w:noVBand="1" w:val="04A0"/>
      </w:tblPr>
      <w:tblGrid>
        <w:gridCol w:w="4513"/>
        <w:gridCol w:w="4513"/>
      </w:tblGrid>
      <w:tr>
        <w:tc>
          <w:tcPr>
            <w:tcW w:type="dxa" w:w="3744"/>
            <w:shd w:fill="1F4E79" w:val="clear"/>
          </w:tcPr>
          <w:p>
            <w:pPr>
              <w:spacing w:after="0" w:before="0" w:line="276" w:lineRule="auto"/>
              <w:jc w:val="center"/>
            </w:pPr>
            <w:r/>
            <w:r>
              <w:rPr>
                <w:rFonts w:ascii="Times New Roman" w:hAnsi="Times New Roman" w:eastAsia="Times New Roman"/>
                <w:b/>
                <w:i w:val="0"/>
                <w:color w:val="FFFFFF"/>
                <w:sz w:val="20"/>
              </w:rPr>
              <w:t>Field</w:t>
            </w:r>
          </w:p>
        </w:tc>
        <w:tc>
          <w:tcPr>
            <w:tcW w:type="dxa" w:w="5760"/>
            <w:shd w:fill="1F4E79" w:val="clear"/>
          </w:tcPr>
          <w:p>
            <w:pPr>
              <w:spacing w:after="0" w:before="0" w:line="276" w:lineRule="auto"/>
              <w:jc w:val="center"/>
            </w:pPr>
            <w:r/>
            <w:r>
              <w:rPr>
                <w:rFonts w:ascii="Times New Roman" w:hAnsi="Times New Roman" w:eastAsia="Times New Roman"/>
                <w:b/>
                <w:i w:val="0"/>
                <w:color w:val="FFFFFF"/>
                <w:sz w:val="20"/>
              </w:rPr>
              <w:t>Meaning</w:t>
            </w:r>
          </w:p>
        </w:tc>
      </w:tr>
      <w:tr>
        <w:tc>
          <w:tcPr>
            <w:tcW w:type="dxa" w:w="3744"/>
            <w:shd w:fill="F4F7FB" w:val="clear"/>
          </w:tcPr>
          <w:p>
            <w:pPr>
              <w:spacing w:after="0" w:before="0" w:line="276" w:lineRule="auto"/>
            </w:pPr>
            <w:r/>
            <w:r>
              <w:rPr>
                <w:rFonts w:ascii="Times New Roman" w:hAnsi="Times New Roman" w:eastAsia="Times New Roman"/>
                <w:b w:val="0"/>
                <w:i w:val="0"/>
                <w:sz w:val="20"/>
              </w:rPr>
              <w:t>userId, bookId</w:t>
            </w:r>
          </w:p>
        </w:tc>
        <w:tc>
          <w:tcPr>
            <w:tcW w:type="dxa" w:w="5760"/>
            <w:shd w:fill="F4F7FB" w:val="clear"/>
          </w:tcPr>
          <w:p>
            <w:pPr>
              <w:spacing w:after="0" w:before="0" w:line="276" w:lineRule="auto"/>
            </w:pPr>
            <w:r/>
            <w:r>
              <w:rPr>
                <w:rFonts w:ascii="Times New Roman" w:hAnsi="Times New Roman" w:eastAsia="Times New Roman"/>
                <w:b w:val="0"/>
                <w:i w:val="0"/>
                <w:sz w:val="20"/>
              </w:rPr>
              <w:t>Entitlement pair; unique together</w:t>
            </w:r>
          </w:p>
        </w:tc>
      </w:tr>
      <w:tr>
        <w:tc>
          <w:tcPr>
            <w:tcW w:type="dxa" w:w="3744"/>
            <w:shd w:fill="FFFFFF" w:val="clear"/>
          </w:tcPr>
          <w:p>
            <w:pPr>
              <w:spacing w:after="0" w:before="0" w:line="276" w:lineRule="auto"/>
            </w:pPr>
            <w:r/>
            <w:r>
              <w:rPr>
                <w:rFonts w:ascii="Times New Roman" w:hAnsi="Times New Roman" w:eastAsia="Times New Roman"/>
                <w:b w:val="0"/>
                <w:i w:val="0"/>
                <w:sz w:val="20"/>
              </w:rPr>
              <w:t>transactionId</w:t>
            </w:r>
          </w:p>
        </w:tc>
        <w:tc>
          <w:tcPr>
            <w:tcW w:type="dxa" w:w="5760"/>
            <w:shd w:fill="FFFFFF" w:val="clear"/>
          </w:tcPr>
          <w:p>
            <w:pPr>
              <w:spacing w:after="0" w:before="0" w:line="276" w:lineRule="auto"/>
            </w:pPr>
            <w:r/>
            <w:r>
              <w:rPr>
                <w:rFonts w:ascii="Times New Roman" w:hAnsi="Times New Roman" w:eastAsia="Times New Roman"/>
                <w:b w:val="0"/>
                <w:i w:val="0"/>
                <w:sz w:val="20"/>
              </w:rPr>
              <w:t>Razorpay payment or order id for audit</w:t>
            </w:r>
          </w:p>
        </w:tc>
      </w:tr>
      <w:tr>
        <w:tc>
          <w:tcPr>
            <w:tcW w:type="dxa" w:w="3744"/>
            <w:shd w:fill="F4F7FB" w:val="clear"/>
          </w:tcPr>
          <w:p>
            <w:pPr>
              <w:spacing w:after="0" w:before="0" w:line="276" w:lineRule="auto"/>
            </w:pPr>
            <w:r/>
            <w:r>
              <w:rPr>
                <w:rFonts w:ascii="Times New Roman" w:hAnsi="Times New Roman" w:eastAsia="Times New Roman"/>
                <w:b w:val="0"/>
                <w:i w:val="0"/>
                <w:sz w:val="20"/>
              </w:rPr>
              <w:t>status</w:t>
            </w:r>
          </w:p>
        </w:tc>
        <w:tc>
          <w:tcPr>
            <w:tcW w:type="dxa" w:w="5760"/>
            <w:shd w:fill="F4F7FB" w:val="clear"/>
          </w:tcPr>
          <w:p>
            <w:pPr>
              <w:spacing w:after="0" w:before="0" w:line="276" w:lineRule="auto"/>
            </w:pPr>
            <w:r/>
            <w:r>
              <w:rPr>
                <w:rFonts w:ascii="Times New Roman" w:hAnsi="Times New Roman" w:eastAsia="Times New Roman"/>
                <w:b w:val="0"/>
                <w:i w:val="0"/>
                <w:sz w:val="20"/>
              </w:rPr>
              <w:t>owned | reading | completed</w:t>
            </w:r>
          </w:p>
        </w:tc>
      </w:tr>
      <w:tr>
        <w:tc>
          <w:tcPr>
            <w:tcW w:type="dxa" w:w="3744"/>
            <w:shd w:fill="FFFFFF" w:val="clear"/>
          </w:tcPr>
          <w:p>
            <w:pPr>
              <w:spacing w:after="0" w:before="0" w:line="276" w:lineRule="auto"/>
            </w:pPr>
            <w:r/>
            <w:r>
              <w:rPr>
                <w:rFonts w:ascii="Times New Roman" w:hAnsi="Times New Roman" w:eastAsia="Times New Roman"/>
                <w:b w:val="0"/>
                <w:i w:val="0"/>
                <w:sz w:val="20"/>
              </w:rPr>
              <w:t>readingOrder.currentOrder</w:t>
            </w:r>
          </w:p>
        </w:tc>
        <w:tc>
          <w:tcPr>
            <w:tcW w:type="dxa" w:w="5760"/>
            <w:shd w:fill="FFFFFF" w:val="clear"/>
          </w:tcPr>
          <w:p>
            <w:pPr>
              <w:spacing w:after="0" w:before="0" w:line="276" w:lineRule="auto"/>
            </w:pPr>
            <w:r/>
            <w:r>
              <w:rPr>
                <w:rFonts w:ascii="Times New Roman" w:hAnsi="Times New Roman" w:eastAsia="Times New Roman"/>
                <w:b w:val="0"/>
                <w:i w:val="0"/>
                <w:sz w:val="20"/>
              </w:rPr>
              <w:t>Last opened chapter order</w:t>
            </w:r>
          </w:p>
        </w:tc>
      </w:tr>
      <w:tr>
        <w:tc>
          <w:tcPr>
            <w:tcW w:type="dxa" w:w="3744"/>
            <w:shd w:fill="F4F7FB" w:val="clear"/>
          </w:tcPr>
          <w:p>
            <w:pPr>
              <w:spacing w:after="0" w:before="0" w:line="276" w:lineRule="auto"/>
            </w:pPr>
            <w:r/>
            <w:r>
              <w:rPr>
                <w:rFonts w:ascii="Times New Roman" w:hAnsi="Times New Roman" w:eastAsia="Times New Roman"/>
                <w:b w:val="0"/>
                <w:i w:val="0"/>
                <w:sz w:val="20"/>
              </w:rPr>
              <w:t>readingOrder.totalOrder</w:t>
            </w:r>
          </w:p>
        </w:tc>
        <w:tc>
          <w:tcPr>
            <w:tcW w:type="dxa" w:w="5760"/>
            <w:shd w:fill="F4F7FB" w:val="clear"/>
          </w:tcPr>
          <w:p>
            <w:pPr>
              <w:spacing w:after="0" w:before="0" w:line="276" w:lineRule="auto"/>
            </w:pPr>
            <w:r/>
            <w:r>
              <w:rPr>
                <w:rFonts w:ascii="Times New Roman" w:hAnsi="Times New Roman" w:eastAsia="Times New Roman"/>
                <w:b w:val="0"/>
                <w:i w:val="0"/>
                <w:sz w:val="20"/>
              </w:rPr>
              <w:t>Chapter count; current cannot exceed total</w:t>
            </w:r>
          </w:p>
        </w:tc>
      </w:tr>
    </w:tbl>
    <w:p/>
    <w:p>
      <w:pPr>
        <w:spacing w:line="324" w:lineRule="auto" w:after="80"/>
        <w:ind w:firstLine="709"/>
        <w:jc w:val="both"/>
      </w:pPr>
      <w:r>
        <w:rPr>
          <w:rFonts w:ascii="Times New Roman" w:hAnsi="Times New Roman" w:eastAsia="Times New Roman"/>
          <w:b w:val="0"/>
          <w:i w:val="0"/>
          <w:sz w:val="24"/>
        </w:rPr>
        <w:t>Cart and FavouriteBook (wishlist) are association collections with the same unique pair. Payment stores razorpayOrderId (unique), optional razorpayPaymentId, the list of bookIds captured at checkout time, amount in paise, currency INR, and status created, paid, or failed. Capturing bookIds on the Payment document is essential: the cart may change after the order is created, but fulfilment must grant exactly the books that were paid for.</w:t>
      </w:r>
    </w:p>
    <w:p>
      <w:pPr>
        <w:spacing w:before="80" w:after="240" w:line="276" w:lineRule="auto"/>
        <w:jc w:val="center"/>
      </w:pPr>
      <w:r>
        <w:rPr>
          <w:rFonts w:ascii="Times New Roman" w:hAnsi="Times New Roman" w:eastAsia="Times New Roman"/>
          <w:b w:val="0"/>
          <w:i/>
          <w:sz w:val="22"/>
        </w:rPr>
        <w:t>Figure 4.2  Logical data relationships among core collections</w:t>
      </w:r>
    </w:p>
    <w:p>
      <w:pPr>
        <w:spacing w:line="324" w:lineRule="auto" w:after="80"/>
        <w:ind w:firstLine="709"/>
        <w:jc w:val="both"/>
      </w:pPr>
      <w:r>
        <w:rPr>
          <w:rFonts w:ascii="Times New Roman" w:hAnsi="Times New Roman" w:eastAsia="Times New Roman"/>
          <w:b w:val="0"/>
          <w:i w:val="0"/>
          <w:sz w:val="24"/>
        </w:rPr>
        <w:t>User 1—N Cart, FavouriteBook, OwnedBook, Payment. Book N—1 Author, N—0..1 Series, 1—N Chapter. Payment N—N Book via bookIds. OwnedBook is the entitlement bridge used by library, reader, and Q&amp;A. These relationships are enforced in application code and by indexes rather than by SQL foreign keys, which is normal for MongoDB but requires discipline in controllers when a referenced book is missing.</w:t>
      </w:r>
    </w:p>
    <w:p>
      <w:pPr>
        <w:pStyle w:val="Heading2"/>
      </w:pPr>
      <w:r>
        <w:t>4.4  API Design</w:t>
      </w:r>
    </w:p>
    <w:p>
      <w:pPr>
        <w:spacing w:line="324" w:lineRule="auto" w:after="80"/>
        <w:ind w:firstLine="709"/>
        <w:jc w:val="both"/>
      </w:pPr>
      <w:r>
        <w:rPr>
          <w:rFonts w:ascii="Times New Roman" w:hAnsi="Times New Roman" w:eastAsia="Times New Roman"/>
          <w:b w:val="0"/>
          <w:i w:val="0"/>
          <w:sz w:val="24"/>
        </w:rPr>
        <w:t>All JSON APIs are mounted under /api. The Razorpay webhook is mounted at /api/webhooks/razorpay before express.json() so that the raw Buffer is available for HMAC. A health check at /api/health returns a simple liveness JSON. Unknown routes hit notFound and then the error middleware.</w:t>
      </w:r>
    </w:p>
    <w:p>
      <w:pPr>
        <w:spacing w:before="80" w:after="240" w:line="276" w:lineRule="auto"/>
        <w:jc w:val="center"/>
      </w:pPr>
      <w:r>
        <w:rPr>
          <w:rFonts w:ascii="Times New Roman" w:hAnsi="Times New Roman" w:eastAsia="Times New Roman"/>
          <w:b w:val="0"/>
          <w:i/>
          <w:sz w:val="22"/>
        </w:rPr>
        <w:t>Table 4.4  Representative REST endpoints</w:t>
      </w:r>
    </w:p>
    <w:tbl>
      <w:tblPr>
        <w:tblStyle w:val="TableGrid"/>
        <w:tblW w:type="auto" w:w="0"/>
        <w:jc w:val="center"/>
        <w:tblLook w:firstColumn="1" w:firstRow="1" w:lastColumn="0" w:lastRow="0" w:noHBand="0" w:noVBand="1" w:val="04A0"/>
      </w:tblPr>
      <w:tblGrid>
        <w:gridCol w:w="3009"/>
        <w:gridCol w:w="3009"/>
        <w:gridCol w:w="3009"/>
      </w:tblGrid>
      <w:tr>
        <w:tc>
          <w:tcPr>
            <w:tcW w:type="dxa" w:w="4608"/>
            <w:shd w:fill="1F4E79" w:val="clear"/>
          </w:tcPr>
          <w:p>
            <w:pPr>
              <w:spacing w:after="0" w:before="0" w:line="276" w:lineRule="auto"/>
              <w:jc w:val="center"/>
            </w:pPr>
            <w:r/>
            <w:r>
              <w:rPr>
                <w:rFonts w:ascii="Times New Roman" w:hAnsi="Times New Roman" w:eastAsia="Times New Roman"/>
                <w:b/>
                <w:i w:val="0"/>
                <w:color w:val="FFFFFF"/>
                <w:sz w:val="20"/>
              </w:rPr>
              <w:t>Method and path</w:t>
            </w:r>
          </w:p>
        </w:tc>
        <w:tc>
          <w:tcPr>
            <w:tcW w:type="dxa" w:w="1584"/>
            <w:shd w:fill="1F4E79" w:val="clear"/>
          </w:tcPr>
          <w:p>
            <w:pPr>
              <w:spacing w:after="0" w:before="0" w:line="276" w:lineRule="auto"/>
              <w:jc w:val="center"/>
            </w:pPr>
            <w:r/>
            <w:r>
              <w:rPr>
                <w:rFonts w:ascii="Times New Roman" w:hAnsi="Times New Roman" w:eastAsia="Times New Roman"/>
                <w:b/>
                <w:i w:val="0"/>
                <w:color w:val="FFFFFF"/>
                <w:sz w:val="20"/>
              </w:rPr>
              <w:t>Auth</w:t>
            </w:r>
          </w:p>
        </w:tc>
        <w:tc>
          <w:tcPr>
            <w:tcW w:type="dxa" w:w="3312"/>
            <w:shd w:fill="1F4E79" w:val="clear"/>
          </w:tcPr>
          <w:p>
            <w:pPr>
              <w:spacing w:after="0" w:before="0" w:line="276" w:lineRule="auto"/>
              <w:jc w:val="center"/>
            </w:pPr>
            <w:r/>
            <w:r>
              <w:rPr>
                <w:rFonts w:ascii="Times New Roman" w:hAnsi="Times New Roman" w:eastAsia="Times New Roman"/>
                <w:b/>
                <w:i w:val="0"/>
                <w:color w:val="FFFFFF"/>
                <w:sz w:val="20"/>
              </w:rPr>
              <w:t>Role</w:t>
            </w:r>
          </w:p>
        </w:tc>
      </w:tr>
      <w:tr>
        <w:tc>
          <w:tcPr>
            <w:tcW w:type="dxa" w:w="4608"/>
            <w:shd w:fill="F4F7FB" w:val="clear"/>
          </w:tcPr>
          <w:p>
            <w:pPr>
              <w:spacing w:after="0" w:before="0" w:line="276" w:lineRule="auto"/>
            </w:pPr>
            <w:r/>
            <w:r>
              <w:rPr>
                <w:rFonts w:ascii="Times New Roman" w:hAnsi="Times New Roman" w:eastAsia="Times New Roman"/>
                <w:b w:val="0"/>
                <w:i w:val="0"/>
                <w:sz w:val="20"/>
              </w:rPr>
              <w:t>POST /api/auth/register</w:t>
            </w:r>
          </w:p>
        </w:tc>
        <w:tc>
          <w:tcPr>
            <w:tcW w:type="dxa" w:w="1584"/>
            <w:shd w:fill="F4F7FB" w:val="clear"/>
          </w:tcPr>
          <w:p>
            <w:pPr>
              <w:spacing w:after="0" w:before="0" w:line="276" w:lineRule="auto"/>
            </w:pPr>
            <w:r/>
            <w:r>
              <w:rPr>
                <w:rFonts w:ascii="Times New Roman" w:hAnsi="Times New Roman" w:eastAsia="Times New Roman"/>
                <w:b w:val="0"/>
                <w:i w:val="0"/>
                <w:sz w:val="20"/>
              </w:rPr>
              <w:t>No</w:t>
            </w:r>
          </w:p>
        </w:tc>
        <w:tc>
          <w:tcPr>
            <w:tcW w:type="dxa" w:w="3312"/>
            <w:shd w:fill="F4F7FB" w:val="clear"/>
          </w:tcPr>
          <w:p>
            <w:pPr>
              <w:spacing w:after="0" w:before="0" w:line="276" w:lineRule="auto"/>
            </w:pPr>
            <w:r/>
            <w:r>
              <w:rPr>
                <w:rFonts w:ascii="Times New Roman" w:hAnsi="Times New Roman" w:eastAsia="Times New Roman"/>
                <w:b w:val="0"/>
                <w:i w:val="0"/>
                <w:sz w:val="20"/>
              </w:rPr>
              <w:t>Create user + JWT</w:t>
            </w:r>
          </w:p>
        </w:tc>
      </w:tr>
      <w:tr>
        <w:tc>
          <w:tcPr>
            <w:tcW w:type="dxa" w:w="4608"/>
            <w:shd w:fill="FFFFFF" w:val="clear"/>
          </w:tcPr>
          <w:p>
            <w:pPr>
              <w:spacing w:after="0" w:before="0" w:line="276" w:lineRule="auto"/>
            </w:pPr>
            <w:r/>
            <w:r>
              <w:rPr>
                <w:rFonts w:ascii="Times New Roman" w:hAnsi="Times New Roman" w:eastAsia="Times New Roman"/>
                <w:b w:val="0"/>
                <w:i w:val="0"/>
                <w:sz w:val="20"/>
              </w:rPr>
              <w:t>POST /api/auth/login</w:t>
            </w:r>
          </w:p>
        </w:tc>
        <w:tc>
          <w:tcPr>
            <w:tcW w:type="dxa" w:w="1584"/>
            <w:shd w:fill="FFFFFF" w:val="clear"/>
          </w:tcPr>
          <w:p>
            <w:pPr>
              <w:spacing w:after="0" w:before="0" w:line="276" w:lineRule="auto"/>
            </w:pPr>
            <w:r/>
            <w:r>
              <w:rPr>
                <w:rFonts w:ascii="Times New Roman" w:hAnsi="Times New Roman" w:eastAsia="Times New Roman"/>
                <w:b w:val="0"/>
                <w:i w:val="0"/>
                <w:sz w:val="20"/>
              </w:rPr>
              <w:t>No</w:t>
            </w:r>
          </w:p>
        </w:tc>
        <w:tc>
          <w:tcPr>
            <w:tcW w:type="dxa" w:w="3312"/>
            <w:shd w:fill="FFFFFF" w:val="clear"/>
          </w:tcPr>
          <w:p>
            <w:pPr>
              <w:spacing w:after="0" w:before="0" w:line="276" w:lineRule="auto"/>
            </w:pPr>
            <w:r/>
            <w:r>
              <w:rPr>
                <w:rFonts w:ascii="Times New Roman" w:hAnsi="Times New Roman" w:eastAsia="Times New Roman"/>
                <w:b w:val="0"/>
                <w:i w:val="0"/>
                <w:sz w:val="20"/>
              </w:rPr>
              <w:t>Issue JWT</w:t>
            </w:r>
          </w:p>
        </w:tc>
      </w:tr>
      <w:tr>
        <w:tc>
          <w:tcPr>
            <w:tcW w:type="dxa" w:w="4608"/>
            <w:shd w:fill="F4F7FB" w:val="clear"/>
          </w:tcPr>
          <w:p>
            <w:pPr>
              <w:spacing w:after="0" w:before="0" w:line="276" w:lineRule="auto"/>
            </w:pPr>
            <w:r/>
            <w:r>
              <w:rPr>
                <w:rFonts w:ascii="Times New Roman" w:hAnsi="Times New Roman" w:eastAsia="Times New Roman"/>
                <w:b w:val="0"/>
                <w:i w:val="0"/>
                <w:sz w:val="20"/>
              </w:rPr>
              <w:t>GET /api/auth/me</w:t>
            </w:r>
          </w:p>
        </w:tc>
        <w:tc>
          <w:tcPr>
            <w:tcW w:type="dxa" w:w="1584"/>
            <w:shd w:fill="F4F7FB" w:val="clear"/>
          </w:tcPr>
          <w:p>
            <w:pPr>
              <w:spacing w:after="0" w:before="0" w:line="276" w:lineRule="auto"/>
            </w:pPr>
            <w:r/>
            <w:r>
              <w:rPr>
                <w:rFonts w:ascii="Times New Roman" w:hAnsi="Times New Roman" w:eastAsia="Times New Roman"/>
                <w:b w:val="0"/>
                <w:i w:val="0"/>
                <w:sz w:val="20"/>
              </w:rPr>
              <w:t>JWT</w:t>
            </w:r>
          </w:p>
        </w:tc>
        <w:tc>
          <w:tcPr>
            <w:tcW w:type="dxa" w:w="3312"/>
            <w:shd w:fill="F4F7FB" w:val="clear"/>
          </w:tcPr>
          <w:p>
            <w:pPr>
              <w:spacing w:after="0" w:before="0" w:line="276" w:lineRule="auto"/>
            </w:pPr>
            <w:r/>
            <w:r>
              <w:rPr>
                <w:rFonts w:ascii="Times New Roman" w:hAnsi="Times New Roman" w:eastAsia="Times New Roman"/>
                <w:b w:val="0"/>
                <w:i w:val="0"/>
                <w:sz w:val="20"/>
              </w:rPr>
              <w:t>Restore session</w:t>
            </w:r>
          </w:p>
        </w:tc>
      </w:tr>
      <w:tr>
        <w:tc>
          <w:tcPr>
            <w:tcW w:type="dxa" w:w="4608"/>
            <w:shd w:fill="FFFFFF" w:val="clear"/>
          </w:tcPr>
          <w:p>
            <w:pPr>
              <w:spacing w:after="0" w:before="0" w:line="276" w:lineRule="auto"/>
            </w:pPr>
            <w:r/>
            <w:r>
              <w:rPr>
                <w:rFonts w:ascii="Times New Roman" w:hAnsi="Times New Roman" w:eastAsia="Times New Roman"/>
                <w:b w:val="0"/>
                <w:i w:val="0"/>
                <w:sz w:val="20"/>
              </w:rPr>
              <w:t>GET /api/dashboard</w:t>
            </w:r>
          </w:p>
        </w:tc>
        <w:tc>
          <w:tcPr>
            <w:tcW w:type="dxa" w:w="1584"/>
            <w:shd w:fill="FFFFFF" w:val="clear"/>
          </w:tcPr>
          <w:p>
            <w:pPr>
              <w:spacing w:after="0" w:before="0" w:line="276" w:lineRule="auto"/>
            </w:pPr>
            <w:r/>
            <w:r>
              <w:rPr>
                <w:rFonts w:ascii="Times New Roman" w:hAnsi="Times New Roman" w:eastAsia="Times New Roman"/>
                <w:b w:val="0"/>
                <w:i w:val="0"/>
                <w:sz w:val="20"/>
              </w:rPr>
              <w:t>No</w:t>
            </w:r>
          </w:p>
        </w:tc>
        <w:tc>
          <w:tcPr>
            <w:tcW w:type="dxa" w:w="3312"/>
            <w:shd w:fill="FFFFFF" w:val="clear"/>
          </w:tcPr>
          <w:p>
            <w:pPr>
              <w:spacing w:after="0" w:before="0" w:line="276" w:lineRule="auto"/>
            </w:pPr>
            <w:r/>
            <w:r>
              <w:rPr>
                <w:rFonts w:ascii="Times New Roman" w:hAnsi="Times New Roman" w:eastAsia="Times New Roman"/>
                <w:b w:val="0"/>
                <w:i w:val="0"/>
                <w:sz w:val="20"/>
              </w:rPr>
              <w:t>Guest shelves</w:t>
            </w:r>
          </w:p>
        </w:tc>
      </w:tr>
      <w:tr>
        <w:tc>
          <w:tcPr>
            <w:tcW w:type="dxa" w:w="4608"/>
            <w:shd w:fill="F4F7FB" w:val="clear"/>
          </w:tcPr>
          <w:p>
            <w:pPr>
              <w:spacing w:after="0" w:before="0" w:line="276" w:lineRule="auto"/>
            </w:pPr>
            <w:r/>
            <w:r>
              <w:rPr>
                <w:rFonts w:ascii="Times New Roman" w:hAnsi="Times New Roman" w:eastAsia="Times New Roman"/>
                <w:b w:val="0"/>
                <w:i w:val="0"/>
                <w:sz w:val="20"/>
              </w:rPr>
              <w:t>GET /api/dashboard/personalized</w:t>
            </w:r>
          </w:p>
        </w:tc>
        <w:tc>
          <w:tcPr>
            <w:tcW w:type="dxa" w:w="1584"/>
            <w:shd w:fill="F4F7FB" w:val="clear"/>
          </w:tcPr>
          <w:p>
            <w:pPr>
              <w:spacing w:after="0" w:before="0" w:line="276" w:lineRule="auto"/>
            </w:pPr>
            <w:r/>
            <w:r>
              <w:rPr>
                <w:rFonts w:ascii="Times New Roman" w:hAnsi="Times New Roman" w:eastAsia="Times New Roman"/>
                <w:b w:val="0"/>
                <w:i w:val="0"/>
                <w:sz w:val="20"/>
              </w:rPr>
              <w:t>JWT</w:t>
            </w:r>
          </w:p>
        </w:tc>
        <w:tc>
          <w:tcPr>
            <w:tcW w:type="dxa" w:w="3312"/>
            <w:shd w:fill="F4F7FB" w:val="clear"/>
          </w:tcPr>
          <w:p>
            <w:pPr>
              <w:spacing w:after="0" w:before="0" w:line="276" w:lineRule="auto"/>
            </w:pPr>
            <w:r/>
            <w:r>
              <w:rPr>
                <w:rFonts w:ascii="Times New Roman" w:hAnsi="Times New Roman" w:eastAsia="Times New Roman"/>
                <w:b w:val="0"/>
                <w:i w:val="0"/>
                <w:sz w:val="20"/>
              </w:rPr>
              <w:t>User shelves</w:t>
            </w:r>
          </w:p>
        </w:tc>
      </w:tr>
      <w:tr>
        <w:tc>
          <w:tcPr>
            <w:tcW w:type="dxa" w:w="4608"/>
            <w:shd w:fill="FFFFFF" w:val="clear"/>
          </w:tcPr>
          <w:p>
            <w:pPr>
              <w:spacing w:after="0" w:before="0" w:line="276" w:lineRule="auto"/>
            </w:pPr>
            <w:r/>
            <w:r>
              <w:rPr>
                <w:rFonts w:ascii="Times New Roman" w:hAnsi="Times New Roman" w:eastAsia="Times New Roman"/>
                <w:b w:val="0"/>
                <w:i w:val="0"/>
                <w:sz w:val="20"/>
              </w:rPr>
              <w:t>GET /api/search?q&amp;limit&amp;start</w:t>
            </w:r>
          </w:p>
        </w:tc>
        <w:tc>
          <w:tcPr>
            <w:tcW w:type="dxa" w:w="1584"/>
            <w:shd w:fill="FFFFFF" w:val="clear"/>
          </w:tcPr>
          <w:p>
            <w:pPr>
              <w:spacing w:after="0" w:before="0" w:line="276" w:lineRule="auto"/>
            </w:pPr>
            <w:r/>
            <w:r>
              <w:rPr>
                <w:rFonts w:ascii="Times New Roman" w:hAnsi="Times New Roman" w:eastAsia="Times New Roman"/>
                <w:b w:val="0"/>
                <w:i w:val="0"/>
                <w:sz w:val="20"/>
              </w:rPr>
              <w:t>No</w:t>
            </w:r>
          </w:p>
        </w:tc>
        <w:tc>
          <w:tcPr>
            <w:tcW w:type="dxa" w:w="3312"/>
            <w:shd w:fill="FFFFFF" w:val="clear"/>
          </w:tcPr>
          <w:p>
            <w:pPr>
              <w:spacing w:after="0" w:before="0" w:line="276" w:lineRule="auto"/>
            </w:pPr>
            <w:r/>
            <w:r>
              <w:rPr>
                <w:rFonts w:ascii="Times New Roman" w:hAnsi="Times New Roman" w:eastAsia="Times New Roman"/>
                <w:b w:val="0"/>
                <w:i w:val="0"/>
                <w:sz w:val="20"/>
              </w:rPr>
              <w:t>Catalog search</w:t>
            </w:r>
          </w:p>
        </w:tc>
      </w:tr>
      <w:tr>
        <w:tc>
          <w:tcPr>
            <w:tcW w:type="dxa" w:w="4608"/>
            <w:shd w:fill="F4F7FB" w:val="clear"/>
          </w:tcPr>
          <w:p>
            <w:pPr>
              <w:spacing w:after="0" w:before="0" w:line="276" w:lineRule="auto"/>
            </w:pPr>
            <w:r/>
            <w:r>
              <w:rPr>
                <w:rFonts w:ascii="Times New Roman" w:hAnsi="Times New Roman" w:eastAsia="Times New Roman"/>
                <w:b w:val="0"/>
                <w:i w:val="0"/>
                <w:sz w:val="20"/>
              </w:rPr>
              <w:t>POST /api/cart/:bookId</w:t>
            </w:r>
          </w:p>
        </w:tc>
        <w:tc>
          <w:tcPr>
            <w:tcW w:type="dxa" w:w="1584"/>
            <w:shd w:fill="F4F7FB" w:val="clear"/>
          </w:tcPr>
          <w:p>
            <w:pPr>
              <w:spacing w:after="0" w:before="0" w:line="276" w:lineRule="auto"/>
            </w:pPr>
            <w:r/>
            <w:r>
              <w:rPr>
                <w:rFonts w:ascii="Times New Roman" w:hAnsi="Times New Roman" w:eastAsia="Times New Roman"/>
                <w:b w:val="0"/>
                <w:i w:val="0"/>
                <w:sz w:val="20"/>
              </w:rPr>
              <w:t>JWT</w:t>
            </w:r>
          </w:p>
        </w:tc>
        <w:tc>
          <w:tcPr>
            <w:tcW w:type="dxa" w:w="3312"/>
            <w:shd w:fill="F4F7FB" w:val="clear"/>
          </w:tcPr>
          <w:p>
            <w:pPr>
              <w:spacing w:after="0" w:before="0" w:line="276" w:lineRule="auto"/>
            </w:pPr>
            <w:r/>
            <w:r>
              <w:rPr>
                <w:rFonts w:ascii="Times New Roman" w:hAnsi="Times New Roman" w:eastAsia="Times New Roman"/>
                <w:b w:val="0"/>
                <w:i w:val="0"/>
                <w:sz w:val="20"/>
              </w:rPr>
              <w:t>Add to cart</w:t>
            </w:r>
          </w:p>
        </w:tc>
      </w:tr>
      <w:tr>
        <w:tc>
          <w:tcPr>
            <w:tcW w:type="dxa" w:w="4608"/>
            <w:shd w:fill="FFFFFF" w:val="clear"/>
          </w:tcPr>
          <w:p>
            <w:pPr>
              <w:spacing w:after="0" w:before="0" w:line="276" w:lineRule="auto"/>
            </w:pPr>
            <w:r/>
            <w:r>
              <w:rPr>
                <w:rFonts w:ascii="Times New Roman" w:hAnsi="Times New Roman" w:eastAsia="Times New Roman"/>
                <w:b w:val="0"/>
                <w:i w:val="0"/>
                <w:sz w:val="20"/>
              </w:rPr>
              <w:t>POST /api/payment/checkout</w:t>
            </w:r>
          </w:p>
        </w:tc>
        <w:tc>
          <w:tcPr>
            <w:tcW w:type="dxa" w:w="1584"/>
            <w:shd w:fill="FFFFFF" w:val="clear"/>
          </w:tcPr>
          <w:p>
            <w:pPr>
              <w:spacing w:after="0" w:before="0" w:line="276" w:lineRule="auto"/>
            </w:pPr>
            <w:r/>
            <w:r>
              <w:rPr>
                <w:rFonts w:ascii="Times New Roman" w:hAnsi="Times New Roman" w:eastAsia="Times New Roman"/>
                <w:b w:val="0"/>
                <w:i w:val="0"/>
                <w:sz w:val="20"/>
              </w:rPr>
              <w:t>JWT</w:t>
            </w:r>
          </w:p>
        </w:tc>
        <w:tc>
          <w:tcPr>
            <w:tcW w:type="dxa" w:w="3312"/>
            <w:shd w:fill="FFFFFF" w:val="clear"/>
          </w:tcPr>
          <w:p>
            <w:pPr>
              <w:spacing w:after="0" w:before="0" w:line="276" w:lineRule="auto"/>
            </w:pPr>
            <w:r/>
            <w:r>
              <w:rPr>
                <w:rFonts w:ascii="Times New Roman" w:hAnsi="Times New Roman" w:eastAsia="Times New Roman"/>
                <w:b w:val="0"/>
                <w:i w:val="0"/>
                <w:sz w:val="20"/>
              </w:rPr>
              <w:t>Create Razorpay order</w:t>
            </w:r>
          </w:p>
        </w:tc>
      </w:tr>
      <w:tr>
        <w:tc>
          <w:tcPr>
            <w:tcW w:type="dxa" w:w="4608"/>
            <w:shd w:fill="F4F7FB" w:val="clear"/>
          </w:tcPr>
          <w:p>
            <w:pPr>
              <w:spacing w:after="0" w:before="0" w:line="276" w:lineRule="auto"/>
            </w:pPr>
            <w:r/>
            <w:r>
              <w:rPr>
                <w:rFonts w:ascii="Times New Roman" w:hAnsi="Times New Roman" w:eastAsia="Times New Roman"/>
                <w:b w:val="0"/>
                <w:i w:val="0"/>
                <w:sz w:val="20"/>
              </w:rPr>
              <w:t>POST /api/webhooks/razorpay</w:t>
            </w:r>
          </w:p>
        </w:tc>
        <w:tc>
          <w:tcPr>
            <w:tcW w:type="dxa" w:w="1584"/>
            <w:shd w:fill="F4F7FB" w:val="clear"/>
          </w:tcPr>
          <w:p>
            <w:pPr>
              <w:spacing w:after="0" w:before="0" w:line="276" w:lineRule="auto"/>
            </w:pPr>
            <w:r/>
            <w:r>
              <w:rPr>
                <w:rFonts w:ascii="Times New Roman" w:hAnsi="Times New Roman" w:eastAsia="Times New Roman"/>
                <w:b w:val="0"/>
                <w:i w:val="0"/>
                <w:sz w:val="20"/>
              </w:rPr>
              <w:t>HMAC</w:t>
            </w:r>
          </w:p>
        </w:tc>
        <w:tc>
          <w:tcPr>
            <w:tcW w:type="dxa" w:w="3312"/>
            <w:shd w:fill="F4F7FB" w:val="clear"/>
          </w:tcPr>
          <w:p>
            <w:pPr>
              <w:spacing w:after="0" w:before="0" w:line="276" w:lineRule="auto"/>
            </w:pPr>
            <w:r/>
            <w:r>
              <w:rPr>
                <w:rFonts w:ascii="Times New Roman" w:hAnsi="Times New Roman" w:eastAsia="Times New Roman"/>
                <w:b w:val="0"/>
                <w:i w:val="0"/>
                <w:sz w:val="20"/>
              </w:rPr>
              <w:t>Fulfil paid orders</w:t>
            </w:r>
          </w:p>
        </w:tc>
      </w:tr>
      <w:tr>
        <w:tc>
          <w:tcPr>
            <w:tcW w:type="dxa" w:w="4608"/>
            <w:shd w:fill="FFFFFF" w:val="clear"/>
          </w:tcPr>
          <w:p>
            <w:pPr>
              <w:spacing w:after="0" w:before="0" w:line="276" w:lineRule="auto"/>
            </w:pPr>
            <w:r/>
            <w:r>
              <w:rPr>
                <w:rFonts w:ascii="Times New Roman" w:hAnsi="Times New Roman" w:eastAsia="Times New Roman"/>
                <w:b w:val="0"/>
                <w:i w:val="0"/>
                <w:sz w:val="20"/>
              </w:rPr>
              <w:t>GET /api/library/readBook</w:t>
            </w:r>
          </w:p>
        </w:tc>
        <w:tc>
          <w:tcPr>
            <w:tcW w:type="dxa" w:w="1584"/>
            <w:shd w:fill="FFFFFF" w:val="clear"/>
          </w:tcPr>
          <w:p>
            <w:pPr>
              <w:spacing w:after="0" w:before="0" w:line="276" w:lineRule="auto"/>
            </w:pPr>
            <w:r/>
            <w:r>
              <w:rPr>
                <w:rFonts w:ascii="Times New Roman" w:hAnsi="Times New Roman" w:eastAsia="Times New Roman"/>
                <w:b w:val="0"/>
                <w:i w:val="0"/>
                <w:sz w:val="20"/>
              </w:rPr>
              <w:t>JWT</w:t>
            </w:r>
          </w:p>
        </w:tc>
        <w:tc>
          <w:tcPr>
            <w:tcW w:type="dxa" w:w="3312"/>
            <w:shd w:fill="FFFFFF" w:val="clear"/>
          </w:tcPr>
          <w:p>
            <w:pPr>
              <w:spacing w:after="0" w:before="0" w:line="276" w:lineRule="auto"/>
            </w:pPr>
            <w:r/>
            <w:r>
              <w:rPr>
                <w:rFonts w:ascii="Times New Roman" w:hAnsi="Times New Roman" w:eastAsia="Times New Roman"/>
                <w:b w:val="0"/>
                <w:i w:val="0"/>
                <w:sz w:val="20"/>
              </w:rPr>
              <w:t>Chapter + progress</w:t>
            </w:r>
          </w:p>
        </w:tc>
      </w:tr>
      <w:tr>
        <w:tc>
          <w:tcPr>
            <w:tcW w:type="dxa" w:w="4608"/>
            <w:shd w:fill="F4F7FB" w:val="clear"/>
          </w:tcPr>
          <w:p>
            <w:pPr>
              <w:spacing w:after="0" w:before="0" w:line="276" w:lineRule="auto"/>
            </w:pPr>
            <w:r/>
            <w:r>
              <w:rPr>
                <w:rFonts w:ascii="Times New Roman" w:hAnsi="Times New Roman" w:eastAsia="Times New Roman"/>
                <w:b w:val="0"/>
                <w:i w:val="0"/>
                <w:sz w:val="20"/>
              </w:rPr>
              <w:t>POST /api/qa</w:t>
            </w:r>
          </w:p>
        </w:tc>
        <w:tc>
          <w:tcPr>
            <w:tcW w:type="dxa" w:w="1584"/>
            <w:shd w:fill="F4F7FB" w:val="clear"/>
          </w:tcPr>
          <w:p>
            <w:pPr>
              <w:spacing w:after="0" w:before="0" w:line="276" w:lineRule="auto"/>
            </w:pPr>
            <w:r/>
            <w:r>
              <w:rPr>
                <w:rFonts w:ascii="Times New Roman" w:hAnsi="Times New Roman" w:eastAsia="Times New Roman"/>
                <w:b w:val="0"/>
                <w:i w:val="0"/>
                <w:sz w:val="20"/>
              </w:rPr>
              <w:t>JWT</w:t>
            </w:r>
          </w:p>
        </w:tc>
        <w:tc>
          <w:tcPr>
            <w:tcW w:type="dxa" w:w="3312"/>
            <w:shd w:fill="F4F7FB" w:val="clear"/>
          </w:tcPr>
          <w:p>
            <w:pPr>
              <w:spacing w:after="0" w:before="0" w:line="276" w:lineRule="auto"/>
            </w:pPr>
            <w:r/>
            <w:r>
              <w:rPr>
                <w:rFonts w:ascii="Times New Roman" w:hAnsi="Times New Roman" w:eastAsia="Times New Roman"/>
                <w:b w:val="0"/>
                <w:i w:val="0"/>
                <w:sz w:val="20"/>
              </w:rPr>
              <w:t>Spoiler-aware Q&amp;A</w:t>
            </w:r>
          </w:p>
        </w:tc>
      </w:tr>
    </w:tbl>
    <w:p/>
    <w:p>
      <w:pPr>
        <w:spacing w:line="324" w:lineRule="auto" w:after="80"/>
        <w:ind w:firstLine="709"/>
        <w:jc w:val="both"/>
      </w:pPr>
      <w:r>
        <w:rPr>
          <w:rFonts w:ascii="Times New Roman" w:hAnsi="Times New Roman" w:eastAsia="Times New Roman"/>
          <w:b w:val="0"/>
          <w:i w:val="0"/>
          <w:sz w:val="24"/>
        </w:rPr>
        <w:t>List endpoints are paginated with limit and start rather than page numbers, which matches skip/limit in MongoDB and offset/per_page in Typesense. Book cards returned to shelves are deliberately small: bookId, title, author, coverImage. Detail endpoints return richer objects. This keeps Discover payloads light when many shelves load at once.</w:t>
      </w:r>
    </w:p>
    <w:p>
      <w:pPr>
        <w:pStyle w:val="Heading2"/>
      </w:pPr>
      <w:r>
        <w:t>4.5  Authentication and Authorization</w:t>
      </w:r>
    </w:p>
    <w:p>
      <w:pPr>
        <w:spacing w:line="324" w:lineRule="auto" w:after="80"/>
        <w:ind w:firstLine="709"/>
        <w:jc w:val="both"/>
      </w:pPr>
      <w:r>
        <w:rPr>
          <w:rFonts w:ascii="Times New Roman" w:hAnsi="Times New Roman" w:eastAsia="Times New Roman"/>
          <w:b w:val="0"/>
          <w:i w:val="0"/>
          <w:sz w:val="24"/>
        </w:rPr>
        <w:t>On register and login, generateToken signs { id: userId } with JWT_SECRET and a 30-day expiry. The frontend stores the token in localStorage and sends Authorization: Bearer &lt;token&gt;. Mandatory auth middleware rejects missing or malformed headers with 401, verifies the signature, loads the user, and attaches req.user. If the user was deleted but the token remains, the request still fails. Optional auth middleware is used on public catalog routes so that a logged-in user can receive excluded-id filtering without forcing guests to sign in.</w:t>
      </w:r>
    </w:p>
    <w:p>
      <w:pPr>
        <w:spacing w:line="324" w:lineRule="auto" w:after="80"/>
        <w:ind w:firstLine="709"/>
        <w:jc w:val="both"/>
      </w:pPr>
      <w:r>
        <w:rPr>
          <w:rFonts w:ascii="Times New Roman" w:hAnsi="Times New Roman" w:eastAsia="Times New Roman"/>
          <w:b w:val="0"/>
          <w:i w:val="0"/>
          <w:sz w:val="24"/>
        </w:rPr>
        <w:t>Authorization beyond “is logged in” is resource-based. Cart, wishlist, library, and payment queries always include userId from the token, never from the body, so a user cannot read another user’s cart by guessing ids. Q&amp;A and readBook further require an OwnedBook row. There is no role field on User; every authenticated account is a reader. Admin seeding is performed out of band with Node scripts.</w:t>
      </w:r>
    </w:p>
    <w:p>
      <w:pPr>
        <w:pStyle w:val="Heading2"/>
      </w:pPr>
      <w:r>
        <w:t>4.6  Payment and Fulfilment Design</w:t>
      </w:r>
    </w:p>
    <w:p>
      <w:pPr>
        <w:spacing w:line="324" w:lineRule="auto" w:after="80"/>
        <w:ind w:firstLine="709"/>
        <w:jc w:val="both"/>
      </w:pPr>
      <w:r>
        <w:rPr>
          <w:rFonts w:ascii="Times New Roman" w:hAnsi="Times New Roman" w:eastAsia="Times New Roman"/>
          <w:b w:val="0"/>
          <w:i w:val="0"/>
          <w:sz w:val="24"/>
        </w:rPr>
        <w:t>Checkout loads the user’s cart, drops dangling items whose book failed to populate, sums price in rupees, converts to paise, and creates a Razorpay order with a receipt string containing userId and a timestamp. A Payment document is written with status created and the bookIds snapshot. The response includes orderId, amount, currency, key id (public), and bookIds for the Checkout.js widget.</w:t>
      </w:r>
    </w:p>
    <w:p>
      <w:pPr>
        <w:spacing w:line="324" w:lineRule="auto" w:after="80"/>
        <w:ind w:firstLine="709"/>
        <w:jc w:val="both"/>
      </w:pPr>
      <w:r>
        <w:rPr>
          <w:rFonts w:ascii="Times New Roman" w:hAnsi="Times New Roman" w:eastAsia="Times New Roman"/>
          <w:b w:val="0"/>
          <w:i w:val="0"/>
          <w:sz w:val="24"/>
        </w:rPr>
        <w:t>Client verify recomputes HMAC_SHA256(order_id + '|' + payment_id) with the key secret and compares it to razorpay_signature. A match only tells the UI that Razorpay signed the payload. Fulfilment is fulfillPaidOrder. It loads the Payment, returns early if already paid, otherwise atomically updates created → paid. For each bookId it upserts OwnedBook with readingOrder.currentOrder = 1 and totalOrder from chapter count. Then it deletes matching cart and wishlist rows. payment.failed marks created orders as failed without touching ownership.</w:t>
      </w:r>
    </w:p>
    <w:p>
      <w:pPr>
        <w:spacing w:before="80" w:after="240" w:line="276" w:lineRule="auto"/>
        <w:jc w:val="center"/>
      </w:pPr>
      <w:r>
        <w:rPr>
          <w:rFonts w:ascii="Times New Roman" w:hAnsi="Times New Roman" w:eastAsia="Times New Roman"/>
          <w:b w:val="0"/>
          <w:i/>
          <w:sz w:val="22"/>
        </w:rPr>
        <w:t>Figure 4.3  Payment checkout and webhook fulfilment flow</w:t>
      </w:r>
    </w:p>
    <w:p>
      <w:pPr>
        <w:pStyle w:val="Heading2"/>
      </w:pPr>
      <w:r>
        <w:t>4.7  Search and Q&amp;A Design</w:t>
      </w:r>
    </w:p>
    <w:p>
      <w:pPr>
        <w:spacing w:line="324" w:lineRule="auto" w:after="80"/>
        <w:ind w:firstLine="709"/>
        <w:jc w:val="both"/>
      </w:pPr>
      <w:r>
        <w:rPr>
          <w:rFonts w:ascii="Times New Roman" w:hAnsi="Times New Roman" w:eastAsia="Times New Roman"/>
          <w:b w:val="0"/>
          <w:i w:val="0"/>
          <w:sz w:val="24"/>
        </w:rPr>
        <w:t>The books Typesense collection stores id (Mongo ObjectId string), title, author, genres, description, popularityScore, and coverImage (unindexed). Queries use query_by title,author,genres,description and sort_by _text_match:desc,popularityScore:desc. Hits are hydrated from MongoDB so that renamed authors or cover changes do not require the index to be perfectly fresh. If Typesense throws, or if hits cannot be hydrated (stale ids), the controller searches MongoDB with a case-insensitive regular expression across the same fields and still returns { books, found, start, limit }.</w:t>
      </w:r>
    </w:p>
    <w:p>
      <w:pPr>
        <w:spacing w:line="324" w:lineRule="auto" w:after="80"/>
        <w:ind w:firstLine="709"/>
        <w:jc w:val="both"/>
      </w:pPr>
      <w:r>
        <w:rPr>
          <w:rFonts w:ascii="Times New Roman" w:hAnsi="Times New Roman" w:eastAsia="Times New Roman"/>
          <w:b w:val="0"/>
          <w:i w:val="0"/>
          <w:sz w:val="24"/>
        </w:rPr>
        <w:t>Chapter chunks are stored in book_chunks with bookId facet, order, chapterNo, chapterTitle, and text. Indexing splits chapter.content into 1000-character pieces. searchAllowedChunks builds filter_by bookId:=X or bookId:=X &amp;&amp; order:&lt;=maxOrder. Spoiler mode passes maxOrder = null. Spoiler-free mode uses currentOrder, or totalOrder if the book is completed. The LLM system prompt forbids outside knowledge and later plot. Temperature is 0.2 to keep answers conservative.</w:t>
      </w:r>
    </w:p>
    <w:p>
      <w:pPr>
        <w:spacing w:before="80" w:after="240" w:line="276" w:lineRule="auto"/>
        <w:jc w:val="center"/>
      </w:pPr>
      <w:r>
        <w:rPr>
          <w:rFonts w:ascii="Times New Roman" w:hAnsi="Times New Roman" w:eastAsia="Times New Roman"/>
          <w:b w:val="0"/>
          <w:i/>
          <w:sz w:val="22"/>
        </w:rPr>
        <w:t>Figure 4.4  Spoiler-aware RAG pipeline for in-book Q&amp;A</w:t>
      </w:r>
    </w:p>
    <w:p>
      <w:pPr>
        <w:pStyle w:val="Heading2"/>
      </w:pPr>
      <w:r>
        <w:t>4.8  Frontend Information Architecture</w:t>
      </w:r>
    </w:p>
    <w:p>
      <w:pPr>
        <w:spacing w:line="324" w:lineRule="auto" w:after="80"/>
        <w:ind w:firstLine="709"/>
        <w:jc w:val="both"/>
      </w:pPr>
      <w:r>
        <w:rPr>
          <w:rFonts w:ascii="Times New Roman" w:hAnsi="Times New Roman" w:eastAsia="Times New Roman"/>
          <w:b w:val="0"/>
          <w:i w:val="0"/>
          <w:sz w:val="24"/>
        </w:rPr>
        <w:t>App.jsx owns auth restoration, the signup modal, navbar visibility, and route-based page background. Routes include / and /discover, /library, /wishlist, /cart, /profile, /genre/:genre, /list/:listId, /search, /book/:BookId, /series/:SeriesId, /author/:AuthorId, /readbook/:BookId, and /payment. ShelfPage is reused for genre, curated list, and search results, which keeps pagination logic in one place (shelfPagination.js and shelfMetrics.js estimate how many cards fit the viewport).</w:t>
      </w:r>
    </w:p>
    <w:p>
      <w:pPr>
        <w:spacing w:line="324" w:lineRule="auto" w:after="80"/>
        <w:ind w:firstLine="709"/>
        <w:jc w:val="both"/>
      </w:pPr>
      <w:r>
        <w:rPr>
          <w:rFonts w:ascii="Times New Roman" w:hAnsi="Times New Roman" w:eastAsia="Times New Roman"/>
          <w:b w:val="0"/>
          <w:i w:val="0"/>
          <w:sz w:val="24"/>
        </w:rPr>
        <w:t>Discover uses a public dashboard or a personalized one depending on LoggedIn. Hero books come from /dashboard/hero. The search box queries /search and shows a dropdown before navigating to the full search shelf. BookPage is the conversion surface: it must know whether the user is logged in, whether the book is owned, and whether to open the auth modal. The reader hides the navbar through onShowNavBar(false) so that chapter text can use the full viewport.</w:t>
      </w:r>
    </w:p>
    <w:p>
      <w:pPr>
        <w:pStyle w:val="Heading1"/>
      </w:pPr>
      <w:r>
        <w:t>Chapter 5  Implementation</w:t>
      </w:r>
    </w:p>
    <w:p>
      <w:pPr>
        <w:pStyle w:val="Heading2"/>
      </w:pPr>
      <w:r>
        <w:t>5.1  Project Structure</w:t>
      </w:r>
    </w:p>
    <w:p>
      <w:pPr>
        <w:spacing w:line="324" w:lineRule="auto" w:after="80"/>
        <w:ind w:firstLine="709"/>
        <w:jc w:val="both"/>
      </w:pPr>
      <w:r>
        <w:rPr>
          <w:rFonts w:ascii="Times New Roman" w:hAnsi="Times New Roman" w:eastAsia="Times New Roman"/>
          <w:b w:val="0"/>
          <w:i w:val="0"/>
          <w:sz w:val="24"/>
        </w:rPr>
        <w:t>The repository is split into frontend/ and backend/. The backend entry is server.js, which loads dotenv, connects MongoDB, applies CORS, registers the raw webhook route, then express.json, then feature routers. Source code lives under backend/src with config, controllers, middleware, models, routes, services, utils, and validators. Seed and sync scripts sit at the backend root: seed.js, seedChapters.js, seedOwnedBooks.js, syncTypesense.js, and syncTypesenseChunks.js. This layout matches common Node API practice and made it obvious where a new endpoint should go.</w:t>
      </w:r>
    </w:p>
    <w:p>
      <w:pPr>
        <w:spacing w:before="80" w:after="240" w:line="276" w:lineRule="auto"/>
        <w:jc w:val="center"/>
      </w:pPr>
      <w:r>
        <w:rPr>
          <w:rFonts w:ascii="Times New Roman" w:hAnsi="Times New Roman" w:eastAsia="Times New Roman"/>
          <w:b w:val="0"/>
          <w:i/>
          <w:sz w:val="22"/>
        </w:rPr>
        <w:t>Figure 5.1  Backend layered folder structure</w:t>
      </w:r>
    </w:p>
    <w:p>
      <w:pPr>
        <w:spacing w:line="324" w:lineRule="auto" w:after="80"/>
        <w:ind w:firstLine="709"/>
        <w:jc w:val="both"/>
      </w:pPr>
      <w:r>
        <w:rPr>
          <w:rFonts w:ascii="Times New Roman" w:hAnsi="Times New Roman" w:eastAsia="Times New Roman"/>
          <w:b w:val="0"/>
          <w:i w:val="0"/>
          <w:sz w:val="24"/>
        </w:rPr>
        <w:t>The frontend follows Vite’s src convention: pages grouped by feature (Discover, Library, Cart, Payment, OpenBookPage, and so on), shared Components (Navbar, BookCard, BookScroll), and utils for shelf layout. Static seed-like JS files under src/data remain from early prototyping; runtime catalog data is loaded from the API. Axios base URLs default to http://localhost:5001/api and can be overridden with VITE_API_URL.</w:t>
      </w:r>
    </w:p>
    <w:p>
      <w:pPr>
        <w:pStyle w:val="Heading2"/>
      </w:pPr>
      <w:r>
        <w:t>5.2  Backend Implementation</w:t>
      </w:r>
    </w:p>
    <w:p>
      <w:pPr>
        <w:spacing w:line="324" w:lineRule="auto" w:after="80"/>
        <w:ind w:firstLine="709"/>
        <w:jc w:val="both"/>
      </w:pPr>
      <w:r>
        <w:rPr>
          <w:rFonts w:ascii="Times New Roman" w:hAnsi="Times New Roman" w:eastAsia="Times New Roman"/>
          <w:b w:val="0"/>
          <w:i w:val="0"/>
          <w:sz w:val="24"/>
        </w:rPr>
        <w:t>connectDB in config/db.js establishes the Mongoose connection before listen(), so the process does not accept traffic against an unready database. If startup fails, the catch on start() logs and exits with code 1. CORS credentials are enabled because the frontend may later move from localStorage tokens to cookies; currently tokens are manual Bearer headers, which also work cross-origin.</w:t>
      </w:r>
    </w:p>
    <w:p>
      <w:pPr>
        <w:spacing w:line="324" w:lineRule="auto" w:after="80"/>
        <w:ind w:firstLine="709"/>
        <w:jc w:val="both"/>
      </w:pPr>
      <w:r>
        <w:rPr>
          <w:rFonts w:ascii="Times New Roman" w:hAnsi="Times New Roman" w:eastAsia="Times New Roman"/>
          <w:b w:val="0"/>
          <w:i w:val="0"/>
          <w:sz w:val="24"/>
        </w:rPr>
        <w:t>AppError extends Error with a statusCode. Controllers call next(new AppError(message, code)) instead of res.status().json in every branch for domain errors, while still using explicit 400 JSON for validation maps that include field errors. The error middleware maps CastError to 400, ValidationError to concatenated messages, code 11000 to 409 Duplicate value, and JWT errors to 401. For status ≥ 500 it logs the error and returns a generic message so internal details are not exposed.</w:t>
      </w:r>
    </w:p>
    <w:p>
      <w:pPr>
        <w:spacing w:line="324" w:lineRule="auto" w:after="80"/>
        <w:ind w:firstLine="709"/>
        <w:jc w:val="both"/>
      </w:pPr>
      <w:r>
        <w:rPr>
          <w:rFonts w:ascii="Times New Roman" w:hAnsi="Times New Roman" w:eastAsia="Times New Roman"/>
          <w:b w:val="0"/>
          <w:i w:val="0"/>
          <w:sz w:val="24"/>
        </w:rPr>
        <w:t>User registration uses registerSchema.safeParse. On success it checks email uniqueness, creates the user (triggering bcrypt hash), and returns _id, name, email, and token. Login uses loginSchema, fetches the user with +password, and compares using user.matchPassword. Invalid credentials return a single 401 message that does not reveal whether the email exists. These are standard but often skipped steps in student projects.</w:t>
      </w:r>
    </w:p>
    <w:p>
      <w:pPr>
        <w:pStyle w:val="Heading2"/>
      </w:pPr>
      <w:r>
        <w:t>5.3  Personalization and Catalog</w:t>
      </w:r>
    </w:p>
    <w:p>
      <w:pPr>
        <w:spacing w:line="324" w:lineRule="auto" w:after="80"/>
        <w:ind w:firstLine="709"/>
        <w:jc w:val="both"/>
      </w:pPr>
      <w:r>
        <w:rPr>
          <w:rFonts w:ascii="Times New Roman" w:hAnsi="Times New Roman" w:eastAsia="Times New Roman"/>
          <w:b w:val="0"/>
          <w:i w:val="0"/>
          <w:sz w:val="24"/>
        </w:rPr>
        <w:t>getExcludedIds loads OwnedBook and FavouriteBook ids for the current user. Shelf helpers (getTopRated, getRecentlyAdded, getRecentlyPublished, getGenreBooks) all accept excludedIds and query _id: { $nin: excludedIds }. Guest dashboard passes an empty array. Personalized dashboard also inserts a Reading shelf from getUserBooks(..., 'reading') and expands the user’s top genres. Hero books are a separate small list for the Discover carousel.</w:t>
      </w:r>
    </w:p>
    <w:p>
      <w:pPr>
        <w:spacing w:before="80" w:after="240" w:line="276" w:lineRule="auto"/>
        <w:jc w:val="center"/>
      </w:pPr>
      <w:r>
        <w:rPr>
          <w:rFonts w:ascii="Times New Roman" w:hAnsi="Times New Roman" w:eastAsia="Times New Roman"/>
          <w:b w:val="0"/>
          <w:i/>
          <w:sz w:val="22"/>
        </w:rPr>
        <w:t>Table 5.1  Recommendation weight rules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168"/>
            <w:shd w:fill="1F4E79" w:val="clear"/>
          </w:tcPr>
          <w:p>
            <w:pPr>
              <w:spacing w:after="0" w:before="0" w:line="276" w:lineRule="auto"/>
              <w:jc w:val="center"/>
            </w:pPr>
            <w:r/>
            <w:r>
              <w:rPr>
                <w:rFonts w:ascii="Times New Roman" w:hAnsi="Times New Roman" w:eastAsia="Times New Roman"/>
                <w:b/>
                <w:i w:val="0"/>
                <w:color w:val="FFFFFF"/>
                <w:sz w:val="20"/>
              </w:rPr>
              <w:t>Signal</w:t>
            </w:r>
          </w:p>
        </w:tc>
        <w:tc>
          <w:tcPr>
            <w:tcW w:type="dxa" w:w="2160"/>
            <w:shd w:fill="1F4E79" w:val="clear"/>
          </w:tcPr>
          <w:p>
            <w:pPr>
              <w:spacing w:after="0" w:before="0" w:line="276" w:lineRule="auto"/>
              <w:jc w:val="center"/>
            </w:pPr>
            <w:r/>
            <w:r>
              <w:rPr>
                <w:rFonts w:ascii="Times New Roman" w:hAnsi="Times New Roman" w:eastAsia="Times New Roman"/>
                <w:b/>
                <w:i w:val="0"/>
                <w:color w:val="FFFFFF"/>
                <w:sz w:val="20"/>
              </w:rPr>
              <w:t>Genre weight</w:t>
            </w:r>
          </w:p>
        </w:tc>
        <w:tc>
          <w:tcPr>
            <w:tcW w:type="dxa" w:w="2160"/>
            <w:shd w:fill="1F4E79" w:val="clear"/>
          </w:tcPr>
          <w:p>
            <w:pPr>
              <w:spacing w:after="0" w:before="0" w:line="276" w:lineRule="auto"/>
              <w:jc w:val="center"/>
            </w:pPr>
            <w:r/>
            <w:r>
              <w:rPr>
                <w:rFonts w:ascii="Times New Roman" w:hAnsi="Times New Roman" w:eastAsia="Times New Roman"/>
                <w:b/>
                <w:i w:val="0"/>
                <w:color w:val="FFFFFF"/>
                <w:sz w:val="20"/>
              </w:rPr>
              <w:t>Author extra</w:t>
            </w:r>
          </w:p>
        </w:tc>
        <w:tc>
          <w:tcPr>
            <w:tcW w:type="dxa" w:w="2016"/>
            <w:shd w:fill="1F4E79" w:val="clear"/>
          </w:tcPr>
          <w:p>
            <w:pPr>
              <w:spacing w:after="0" w:before="0" w:line="276" w:lineRule="auto"/>
              <w:jc w:val="center"/>
            </w:pPr>
            <w:r/>
            <w:r>
              <w:rPr>
                <w:rFonts w:ascii="Times New Roman" w:hAnsi="Times New Roman" w:eastAsia="Times New Roman"/>
                <w:b/>
                <w:i w:val="0"/>
                <w:color w:val="FFFFFF"/>
                <w:sz w:val="20"/>
              </w:rPr>
              <w:t>Series extra</w:t>
            </w:r>
          </w:p>
        </w:tc>
      </w:tr>
      <w:tr>
        <w:tc>
          <w:tcPr>
            <w:tcW w:type="dxa" w:w="3168"/>
            <w:shd w:fill="F4F7FB" w:val="clear"/>
          </w:tcPr>
          <w:p>
            <w:pPr>
              <w:spacing w:after="0" w:before="0" w:line="276" w:lineRule="auto"/>
            </w:pPr>
            <w:r/>
            <w:r>
              <w:rPr>
                <w:rFonts w:ascii="Times New Roman" w:hAnsi="Times New Roman" w:eastAsia="Times New Roman"/>
                <w:b w:val="0"/>
                <w:i w:val="0"/>
                <w:sz w:val="20"/>
              </w:rPr>
              <w:t>Owned (not started)</w:t>
            </w:r>
          </w:p>
        </w:tc>
        <w:tc>
          <w:tcPr>
            <w:tcW w:type="dxa" w:w="2160"/>
            <w:shd w:fill="F4F7FB" w:val="clear"/>
          </w:tcPr>
          <w:p>
            <w:pPr>
              <w:spacing w:after="0" w:before="0" w:line="276" w:lineRule="auto"/>
            </w:pPr>
            <w:r/>
            <w:r>
              <w:rPr>
                <w:rFonts w:ascii="Times New Roman" w:hAnsi="Times New Roman" w:eastAsia="Times New Roman"/>
                <w:b w:val="0"/>
                <w:i w:val="0"/>
                <w:sz w:val="20"/>
              </w:rPr>
              <w:t>5</w:t>
            </w:r>
          </w:p>
        </w:tc>
        <w:tc>
          <w:tcPr>
            <w:tcW w:type="dxa" w:w="2160"/>
            <w:shd w:fill="F4F7FB" w:val="clear"/>
          </w:tcPr>
          <w:p>
            <w:pPr>
              <w:spacing w:after="0" w:before="0" w:line="276" w:lineRule="auto"/>
            </w:pPr>
            <w:r/>
            <w:r>
              <w:rPr>
                <w:rFonts w:ascii="Times New Roman" w:hAnsi="Times New Roman" w:eastAsia="Times New Roman"/>
                <w:b w:val="0"/>
                <w:i w:val="0"/>
                <w:sz w:val="20"/>
              </w:rPr>
              <w:t>10 + 5</w:t>
            </w:r>
          </w:p>
        </w:tc>
        <w:tc>
          <w:tcPr>
            <w:tcW w:type="dxa" w:w="2016"/>
            <w:shd w:fill="F4F7FB" w:val="clear"/>
          </w:tcPr>
          <w:p>
            <w:pPr>
              <w:spacing w:after="0" w:before="0" w:line="276" w:lineRule="auto"/>
            </w:pPr>
            <w:r/>
            <w:r>
              <w:rPr>
                <w:rFonts w:ascii="Times New Roman" w:hAnsi="Times New Roman" w:eastAsia="Times New Roman"/>
                <w:b w:val="0"/>
                <w:i w:val="0"/>
                <w:sz w:val="20"/>
              </w:rPr>
              <w:t>weight + 100</w:t>
            </w:r>
          </w:p>
        </w:tc>
      </w:tr>
      <w:tr>
        <w:tc>
          <w:tcPr>
            <w:tcW w:type="dxa" w:w="3168"/>
            <w:shd w:fill="FFFFFF" w:val="clear"/>
          </w:tcPr>
          <w:p>
            <w:pPr>
              <w:spacing w:after="0" w:before="0" w:line="276" w:lineRule="auto"/>
            </w:pPr>
            <w:r/>
            <w:r>
              <w:rPr>
                <w:rFonts w:ascii="Times New Roman" w:hAnsi="Times New Roman" w:eastAsia="Times New Roman"/>
                <w:b w:val="0"/>
                <w:i w:val="0"/>
                <w:sz w:val="20"/>
              </w:rPr>
              <w:t>Reading</w:t>
            </w:r>
          </w:p>
        </w:tc>
        <w:tc>
          <w:tcPr>
            <w:tcW w:type="dxa" w:w="2160"/>
            <w:shd w:fill="FFFFFF" w:val="clear"/>
          </w:tcPr>
          <w:p>
            <w:pPr>
              <w:spacing w:after="0" w:before="0" w:line="276" w:lineRule="auto"/>
            </w:pPr>
            <w:r/>
            <w:r>
              <w:rPr>
                <w:rFonts w:ascii="Times New Roman" w:hAnsi="Times New Roman" w:eastAsia="Times New Roman"/>
                <w:b w:val="0"/>
                <w:i w:val="0"/>
                <w:sz w:val="20"/>
              </w:rPr>
              <w:t>8</w:t>
            </w:r>
          </w:p>
        </w:tc>
        <w:tc>
          <w:tcPr>
            <w:tcW w:type="dxa" w:w="2160"/>
            <w:shd w:fill="FFFFFF" w:val="clear"/>
          </w:tcPr>
          <w:p>
            <w:pPr>
              <w:spacing w:after="0" w:before="0" w:line="276" w:lineRule="auto"/>
            </w:pPr>
            <w:r/>
            <w:r>
              <w:rPr>
                <w:rFonts w:ascii="Times New Roman" w:hAnsi="Times New Roman" w:eastAsia="Times New Roman"/>
                <w:b w:val="0"/>
                <w:i w:val="0"/>
                <w:sz w:val="20"/>
              </w:rPr>
              <w:t>10 + 8</w:t>
            </w:r>
          </w:p>
        </w:tc>
        <w:tc>
          <w:tcPr>
            <w:tcW w:type="dxa" w:w="2016"/>
            <w:shd w:fill="FFFFFF" w:val="clear"/>
          </w:tcPr>
          <w:p>
            <w:pPr>
              <w:spacing w:after="0" w:before="0" w:line="276" w:lineRule="auto"/>
            </w:pPr>
            <w:r/>
            <w:r>
              <w:rPr>
                <w:rFonts w:ascii="Times New Roman" w:hAnsi="Times New Roman" w:eastAsia="Times New Roman"/>
                <w:b w:val="0"/>
                <w:i w:val="0"/>
                <w:sz w:val="20"/>
              </w:rPr>
              <w:t>weight + 100</w:t>
            </w:r>
          </w:p>
        </w:tc>
      </w:tr>
      <w:tr>
        <w:tc>
          <w:tcPr>
            <w:tcW w:type="dxa" w:w="3168"/>
            <w:shd w:fill="F4F7FB" w:val="clear"/>
          </w:tcPr>
          <w:p>
            <w:pPr>
              <w:spacing w:after="0" w:before="0" w:line="276" w:lineRule="auto"/>
            </w:pPr>
            <w:r/>
            <w:r>
              <w:rPr>
                <w:rFonts w:ascii="Times New Roman" w:hAnsi="Times New Roman" w:eastAsia="Times New Roman"/>
                <w:b w:val="0"/>
                <w:i w:val="0"/>
                <w:sz w:val="20"/>
              </w:rPr>
              <w:t>Completed</w:t>
            </w:r>
          </w:p>
        </w:tc>
        <w:tc>
          <w:tcPr>
            <w:tcW w:type="dxa" w:w="2160"/>
            <w:shd w:fill="F4F7FB" w:val="clear"/>
          </w:tcPr>
          <w:p>
            <w:pPr>
              <w:spacing w:after="0" w:before="0" w:line="276" w:lineRule="auto"/>
            </w:pPr>
            <w:r/>
            <w:r>
              <w:rPr>
                <w:rFonts w:ascii="Times New Roman" w:hAnsi="Times New Roman" w:eastAsia="Times New Roman"/>
                <w:b w:val="0"/>
                <w:i w:val="0"/>
                <w:sz w:val="20"/>
              </w:rPr>
              <w:t>10</w:t>
            </w:r>
          </w:p>
        </w:tc>
        <w:tc>
          <w:tcPr>
            <w:tcW w:type="dxa" w:w="2160"/>
            <w:shd w:fill="F4F7FB" w:val="clear"/>
          </w:tcPr>
          <w:p>
            <w:pPr>
              <w:spacing w:after="0" w:before="0" w:line="276" w:lineRule="auto"/>
            </w:pPr>
            <w:r/>
            <w:r>
              <w:rPr>
                <w:rFonts w:ascii="Times New Roman" w:hAnsi="Times New Roman" w:eastAsia="Times New Roman"/>
                <w:b w:val="0"/>
                <w:i w:val="0"/>
                <w:sz w:val="20"/>
              </w:rPr>
              <w:t>10 + 10</w:t>
            </w:r>
          </w:p>
        </w:tc>
        <w:tc>
          <w:tcPr>
            <w:tcW w:type="dxa" w:w="2016"/>
            <w:shd w:fill="F4F7FB" w:val="clear"/>
          </w:tcPr>
          <w:p>
            <w:pPr>
              <w:spacing w:after="0" w:before="0" w:line="276" w:lineRule="auto"/>
            </w:pPr>
            <w:r/>
            <w:r>
              <w:rPr>
                <w:rFonts w:ascii="Times New Roman" w:hAnsi="Times New Roman" w:eastAsia="Times New Roman"/>
                <w:b w:val="0"/>
                <w:i w:val="0"/>
                <w:sz w:val="20"/>
              </w:rPr>
              <w:t>weight + 100</w:t>
            </w:r>
          </w:p>
        </w:tc>
      </w:tr>
      <w:tr>
        <w:tc>
          <w:tcPr>
            <w:tcW w:type="dxa" w:w="3168"/>
            <w:shd w:fill="FFFFFF" w:val="clear"/>
          </w:tcPr>
          <w:p>
            <w:pPr>
              <w:spacing w:after="0" w:before="0" w:line="276" w:lineRule="auto"/>
            </w:pPr>
            <w:r/>
            <w:r>
              <w:rPr>
                <w:rFonts w:ascii="Times New Roman" w:hAnsi="Times New Roman" w:eastAsia="Times New Roman"/>
                <w:b w:val="0"/>
                <w:i w:val="0"/>
                <w:sz w:val="20"/>
              </w:rPr>
              <w:t>Wishlisted</w:t>
            </w:r>
          </w:p>
        </w:tc>
        <w:tc>
          <w:tcPr>
            <w:tcW w:type="dxa" w:w="2160"/>
            <w:shd w:fill="FFFFFF" w:val="clear"/>
          </w:tcPr>
          <w:p>
            <w:pPr>
              <w:spacing w:after="0" w:before="0" w:line="276" w:lineRule="auto"/>
            </w:pPr>
            <w:r/>
            <w:r>
              <w:rPr>
                <w:rFonts w:ascii="Times New Roman" w:hAnsi="Times New Roman" w:eastAsia="Times New Roman"/>
                <w:b w:val="0"/>
                <w:i w:val="0"/>
                <w:sz w:val="20"/>
              </w:rPr>
              <w:t>3</w:t>
            </w:r>
          </w:p>
        </w:tc>
        <w:tc>
          <w:tcPr>
            <w:tcW w:type="dxa" w:w="2160"/>
            <w:shd w:fill="FFFFFF" w:val="clear"/>
          </w:tcPr>
          <w:p>
            <w:pPr>
              <w:spacing w:after="0" w:before="0" w:line="276" w:lineRule="auto"/>
            </w:pPr>
            <w:r/>
            <w:r>
              <w:rPr>
                <w:rFonts w:ascii="Times New Roman" w:hAnsi="Times New Roman" w:eastAsia="Times New Roman"/>
                <w:b w:val="0"/>
                <w:i w:val="0"/>
                <w:sz w:val="20"/>
              </w:rPr>
              <w:t>10 + 3</w:t>
            </w:r>
          </w:p>
        </w:tc>
        <w:tc>
          <w:tcPr>
            <w:tcW w:type="dxa" w:w="2016"/>
            <w:shd w:fill="FFFFFF" w:val="clear"/>
          </w:tcPr>
          <w:p>
            <w:pPr>
              <w:spacing w:after="0" w:before="0" w:line="276" w:lineRule="auto"/>
            </w:pPr>
            <w:r/>
            <w:r>
              <w:rPr>
                <w:rFonts w:ascii="Times New Roman" w:hAnsi="Times New Roman" w:eastAsia="Times New Roman"/>
                <w:b w:val="0"/>
                <w:i w:val="0"/>
                <w:sz w:val="20"/>
              </w:rPr>
              <w:t>3 + 100</w:t>
            </w:r>
          </w:p>
        </w:tc>
      </w:tr>
    </w:tbl>
    <w:p/>
    <w:p>
      <w:pPr>
        <w:spacing w:line="324" w:lineRule="auto" w:after="80"/>
        <w:ind w:firstLine="709"/>
        <w:jc w:val="both"/>
      </w:pPr>
      <w:r>
        <w:rPr>
          <w:rFonts w:ascii="Times New Roman" w:hAnsi="Times New Roman" w:eastAsia="Times New Roman"/>
          <w:b w:val="0"/>
          <w:i w:val="0"/>
          <w:sz w:val="24"/>
        </w:rPr>
        <w:t>After weights are accumulated, every non-excluded book receives a totalscore equal to the sum of its genre weights plus author and series bonuses. Books are sorted by score descending and sliced with start/limit. The same function returns topGenres (up to five, padded with random genres if the user has a thin history) so the dashboard can show those genre shelves immediately. The algorithm is O(|catalog|) per request, which is acceptable for a seeded catalog and would be replaced by a precomputed index at larger scale.</w:t>
      </w:r>
    </w:p>
    <w:p>
      <w:pPr>
        <w:spacing w:line="324" w:lineRule="auto" w:after="80"/>
        <w:ind w:firstLine="709"/>
        <w:jc w:val="both"/>
      </w:pPr>
      <w:r>
        <w:rPr>
          <w:rFonts w:ascii="Times New Roman" w:hAnsi="Times New Roman" w:eastAsia="Times New Roman"/>
          <w:b w:val="0"/>
          <w:i w:val="0"/>
          <w:sz w:val="24"/>
        </w:rPr>
        <w:t>Book, author, series, and genre controllers populate related titles and return page models the React pages can render without a second round of N+1 queries. Optional auth on book and genre routes allows the same endpoint to hide owned titles when a token is present. Recommended-Books is authenticated-only because it is meaningless without a user history.</w:t>
      </w:r>
    </w:p>
    <w:p>
      <w:pPr>
        <w:pStyle w:val="Heading2"/>
      </w:pPr>
      <w:r>
        <w:t>5.4  Commerce Modules</w:t>
      </w:r>
    </w:p>
    <w:p>
      <w:pPr>
        <w:spacing w:line="324" w:lineRule="auto" w:after="80"/>
        <w:ind w:firstLine="709"/>
        <w:jc w:val="both"/>
      </w:pPr>
      <w:r>
        <w:rPr>
          <w:rFonts w:ascii="Times New Roman" w:hAnsi="Times New Roman" w:eastAsia="Times New Roman"/>
          <w:b w:val="0"/>
          <w:i w:val="0"/>
          <w:sz w:val="24"/>
        </w:rPr>
        <w:t>Cart add uses the authenticated userId and the bookId from the path. The unique index prevents duplicates; the error middleware turns the duplicate key into HTTP 409. Get cart populates book price and title so the Payment page can show line items. Remove deletes the association row. Wishlist (favourite controller) mirrors this pattern with create, get, and delete. After a successful purchase, both cart and wishlist rows for those books are removed inside fulfilment so the UI cannot show Buy again for an owned title without a refresh race.</w:t>
      </w:r>
    </w:p>
    <w:p>
      <w:pPr>
        <w:spacing w:line="324" w:lineRule="auto" w:after="80"/>
        <w:ind w:firstLine="709"/>
        <w:jc w:val="both"/>
      </w:pPr>
      <w:r>
        <w:rPr>
          <w:rFonts w:ascii="Times New Roman" w:hAnsi="Times New Roman" w:eastAsia="Times New Roman"/>
          <w:b w:val="0"/>
          <w:i w:val="0"/>
          <w:sz w:val="24"/>
        </w:rPr>
        <w:t>Razorpay is lazily constructed in config/razorpay.js from KEY_ID and KEY_SECRET. Checkout refuses with 503 if they are unset, which is important for classmates who clone the repo without payment credentials. Amounts are rounded to integer paise. The Payment page on the frontend currently focuses on displaying cart state and invoking checkout; Checkout.js loading is present in the page’s design. Webhook signature verification uses the raw body Buffer. JSON.parse is applied only after the HMAC matches, so an attacker cannot force the server to parse a huge fake body as a trusted event.</w:t>
      </w:r>
    </w:p>
    <w:p>
      <w:pPr>
        <w:pStyle w:val="Heading2"/>
      </w:pPr>
      <w:r>
        <w:t>5.5  Library and Reader</w:t>
      </w:r>
    </w:p>
    <w:p>
      <w:pPr>
        <w:spacing w:line="324" w:lineRule="auto" w:after="80"/>
        <w:ind w:firstLine="709"/>
        <w:jc w:val="both"/>
      </w:pPr>
      <w:r>
        <w:rPr>
          <w:rFonts w:ascii="Times New Roman" w:hAnsi="Times New Roman" w:eastAsia="Times New Roman"/>
          <w:b w:val="0"/>
          <w:i w:val="0"/>
          <w:sz w:val="24"/>
        </w:rPr>
        <w:t>libraryPage returns five named groups in one response: Continue-Reading, all, owned, reading, and completed, each capped at twelve books for the landing layout. UserBooks supports filtered pagination for ShelfPage-style views. listChapters returns the TOC without content so the reader can render a chapter list cheaply. readBook is the sensitive endpoint: it confirms ownership, optionally resynchronises totalOrder if chapters were reseeded, updates status to reading or completed, writes currentOrder, and returns title, content, and order of the requested chapter.</w:t>
      </w:r>
    </w:p>
    <w:p>
      <w:pPr>
        <w:spacing w:line="324" w:lineRule="auto" w:after="80"/>
        <w:ind w:firstLine="709"/>
        <w:jc w:val="both"/>
      </w:pPr>
      <w:r>
        <w:rPr>
          <w:rFonts w:ascii="Times New Roman" w:hAnsi="Times New Roman" w:eastAsia="Times New Roman"/>
          <w:b w:val="0"/>
          <w:i w:val="0"/>
          <w:sz w:val="24"/>
        </w:rPr>
        <w:t>If order is omitted, the API resumes at currentOrder, except that a completed book restarts at chapter 1 and status reading—this matches “read again” behaviour. Invalid orders return 400. Missing chapter documents return 404. The frontend OpenBookPage keeps local state for the current chapter text, TOC, and layout. It paginates long chapters into visual spreads using DOM measurement rather than storing page breaks on the server, which is the correct split: the server owns the canonical chapter, the client owns typography-dependent pagination.</w:t>
      </w:r>
    </w:p>
    <w:p>
      <w:pPr>
        <w:spacing w:line="324" w:lineRule="auto" w:after="80"/>
        <w:ind w:firstLine="709"/>
        <w:jc w:val="both"/>
      </w:pPr>
      <w:r>
        <w:rPr>
          <w:rFonts w:ascii="Times New Roman" w:hAnsi="Times New Roman" w:eastAsia="Times New Roman"/>
          <w:b w:val="0"/>
          <w:i w:val="0"/>
          <w:sz w:val="24"/>
        </w:rPr>
        <w:t>Reader preferences (theme, brightness, fontKey, fontSize, layout) persist under readerPrefs. Ask-a-question UI posts { bookId, question, mode } to /api/qa and shows the answer or the canonical refusal string. This keeps the model’s “I cannot answer…” path visually identical to a true refusal from empty retrieval.</w:t>
      </w:r>
    </w:p>
    <w:p>
      <w:pPr>
        <w:pStyle w:val="Heading2"/>
      </w:pPr>
      <w:r>
        <w:t>5.6  Search, Indexing, and AI Q&amp;A</w:t>
      </w:r>
    </w:p>
    <w:p>
      <w:pPr>
        <w:spacing w:line="324" w:lineRule="auto" w:after="80"/>
        <w:ind w:firstLine="709"/>
        <w:jc w:val="both"/>
      </w:pPr>
      <w:r>
        <w:rPr>
          <w:rFonts w:ascii="Times New Roman" w:hAnsi="Times New Roman" w:eastAsia="Times New Roman"/>
          <w:b w:val="0"/>
          <w:i w:val="0"/>
          <w:sz w:val="24"/>
        </w:rPr>
        <w:t>syncTypesense.js recreates the books collection and imports all books with populated author names. syncTypesenseChunks.js recreates book_chunks and splits each chapter. Development therefore has an explicit reindex step after seeding, which is simpler than change streams for this scale. Search validation requires a non-empty q and integer pagination. Regex fallback escapes special characters so that a query like C++ does not become an invalid regular expression.</w:t>
      </w:r>
    </w:p>
    <w:p>
      <w:pPr>
        <w:spacing w:line="324" w:lineRule="auto" w:after="80"/>
        <w:ind w:firstLine="709"/>
        <w:jc w:val="both"/>
      </w:pPr>
      <w:r>
        <w:rPr>
          <w:rFonts w:ascii="Times New Roman" w:hAnsi="Times New Roman" w:eastAsia="Times New Roman"/>
          <w:b w:val="0"/>
          <w:i w:val="0"/>
          <w:sz w:val="24"/>
        </w:rPr>
        <w:t>askBookQuestion validates ObjectId, non-empty question, and mode ∈ {spoiler-free, spoilers}. It loads the book, then OwnedBook. maxOrder is computed as described in Chapter 4. Zero Typesense hits short-circuit without spending an LLM call. Otherwise excerpts are numbered and sent with the question. Failures of the OpenAI HTTP call become AppError 502. Missing OPENAI_API_KEY becomes 503. These distinctions help operators know whether to set a key or to inspect upstream status.</w:t>
      </w:r>
    </w:p>
    <w:p>
      <w:pPr>
        <w:pStyle w:val="Heading2"/>
      </w:pPr>
      <w:r>
        <w:t>5.7  Frontend Implementation</w:t>
      </w:r>
    </w:p>
    <w:p>
      <w:pPr>
        <w:spacing w:line="324" w:lineRule="auto" w:after="80"/>
        <w:ind w:firstLine="709"/>
        <w:jc w:val="both"/>
      </w:pPr>
      <w:r>
        <w:rPr>
          <w:rFonts w:ascii="Times New Roman" w:hAnsi="Times New Roman" w:eastAsia="Times New Roman"/>
          <w:b w:val="0"/>
          <w:i w:val="0"/>
          <w:sz w:val="24"/>
        </w:rPr>
        <w:t>The SPA’s visual language uses a warm paper background (#f6f3ee) on catalog pages and white on others, set from the location pathname. Navbar links highlight with NavLink. Guests see Sign up; authenticated users see Wishlist, Cart, and Profile. BookScroll implements horizontal shelves used by Discover and Library. BookCard is the shared cover component. Axios calls attach tokens only when the page knows the user is logged in, matching the backend’s optional versus mandatory split.</w:t>
      </w:r>
    </w:p>
    <w:p>
      <w:pPr>
        <w:spacing w:line="324" w:lineRule="auto" w:after="80"/>
        <w:ind w:firstLine="709"/>
        <w:jc w:val="both"/>
      </w:pPr>
      <w:r>
        <w:rPr>
          <w:rFonts w:ascii="Times New Roman" w:hAnsi="Times New Roman" w:eastAsia="Times New Roman"/>
          <w:b w:val="0"/>
          <w:i w:val="0"/>
          <w:sz w:val="24"/>
        </w:rPr>
        <w:t>Signup is a modal rather than a standalone route so that a guest who clicks Wishlist can authenticate without losing place. Profile can clear the token and setLoggedIn(false). Payment reads cart from navigation state or refetches. These details matter for a report because they show that the UI is not a set of disconnected screens: auth, navigation, and data fetching were designed together.</w:t>
      </w:r>
    </w:p>
    <w:p>
      <w:pPr>
        <w:spacing w:line="324" w:lineRule="auto" w:after="80"/>
        <w:ind w:firstLine="709"/>
        <w:jc w:val="both"/>
      </w:pPr>
      <w:r>
        <w:rPr>
          <w:rFonts w:ascii="Times New Roman" w:hAnsi="Times New Roman" w:eastAsia="Times New Roman"/>
          <w:b w:val="0"/>
          <w:i w:val="0"/>
          <w:sz w:val="24"/>
        </w:rPr>
        <w:t>Implementation challenges included keeping Typesense ids aligned with MongoDB, designing webhook fulfilment so that double events do not double-insert, measuring reader spreads after font changes, and excluding owned books from Discover without emptying entire shelves for heavy users. Each was solved in application code rather than by adding another infrastructure component, which kept the operational footprint small enough for a student machine.</w:t>
      </w:r>
    </w:p>
    <w:p>
      <w:pPr>
        <w:pStyle w:val="Heading1"/>
      </w:pPr>
      <w:r>
        <w:t>Chapter 6  Testing</w:t>
      </w:r>
    </w:p>
    <w:p>
      <w:pPr>
        <w:pStyle w:val="Heading2"/>
      </w:pPr>
      <w:r>
        <w:t>6.1  Test Strategy</w:t>
      </w:r>
    </w:p>
    <w:p>
      <w:pPr>
        <w:spacing w:line="324" w:lineRule="auto" w:after="80"/>
        <w:ind w:firstLine="709"/>
        <w:jc w:val="both"/>
      </w:pPr>
      <w:r>
        <w:rPr>
          <w:rFonts w:ascii="Times New Roman" w:hAnsi="Times New Roman" w:eastAsia="Times New Roman"/>
          <w:b w:val="0"/>
          <w:i w:val="0"/>
          <w:sz w:val="24"/>
        </w:rPr>
        <w:t>Testing combined manual exploratory testing of the React UI with HTTP-level checks of the API. The strategy followed the risk: authentication, payment fulfilment, ownership gates, and search fallback were treated as high risk; cosmetic reader options were lower risk. Boundary values were used for pagination (missing limit, negative start, non-integers). Security tests used an expired or truncated JWT, a second user’s token against the first user’s implied resources, and a forged Razorpay signature.</w:t>
      </w:r>
    </w:p>
    <w:p>
      <w:pPr>
        <w:spacing w:line="324" w:lineRule="auto" w:after="80"/>
        <w:ind w:firstLine="709"/>
        <w:jc w:val="both"/>
      </w:pPr>
      <w:r>
        <w:rPr>
          <w:rFonts w:ascii="Times New Roman" w:hAnsi="Times New Roman" w:eastAsia="Times New Roman"/>
          <w:b w:val="0"/>
          <w:i w:val="0"/>
          <w:sz w:val="24"/>
        </w:rPr>
        <w:t>Because webhook testing requires a reachable URL, local verification used the Razorpay dashboard’s test webhook or a tunnel. Idempotency was tested by posting the same captured event twice and asserting a single OwnedBook row. Q&amp;A was tested with a question whose answer appears only in a late chapter, in both spoiler-free and spoilers modes, to confirm the filter_by clause.</w:t>
      </w:r>
    </w:p>
    <w:p>
      <w:pPr>
        <w:pStyle w:val="Heading2"/>
      </w:pPr>
      <w:r>
        <w:t>6.2  Test Cases</w:t>
      </w:r>
    </w:p>
    <w:p>
      <w:pPr>
        <w:spacing w:before="80" w:after="240" w:line="276" w:lineRule="auto"/>
        <w:jc w:val="center"/>
      </w:pPr>
      <w:r>
        <w:rPr>
          <w:rFonts w:ascii="Times New Roman" w:hAnsi="Times New Roman" w:eastAsia="Times New Roman"/>
          <w:b w:val="0"/>
          <w:i/>
          <w:sz w:val="22"/>
        </w:rPr>
        <w:t>Table 6.1  Selected test cases and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008"/>
            <w:shd w:fill="1F4E79" w:val="clear"/>
          </w:tcPr>
          <w:p>
            <w:pPr>
              <w:spacing w:after="0" w:before="0" w:line="276" w:lineRule="auto"/>
              <w:jc w:val="center"/>
            </w:pPr>
            <w:r/>
            <w:r>
              <w:rPr>
                <w:rFonts w:ascii="Times New Roman" w:hAnsi="Times New Roman" w:eastAsia="Times New Roman"/>
                <w:b/>
                <w:i w:val="0"/>
                <w:color w:val="FFFFFF"/>
                <w:sz w:val="20"/>
              </w:rPr>
              <w:t>ID</w:t>
            </w:r>
          </w:p>
        </w:tc>
        <w:tc>
          <w:tcPr>
            <w:tcW w:type="dxa" w:w="3456"/>
            <w:shd w:fill="1F4E79" w:val="clear"/>
          </w:tcPr>
          <w:p>
            <w:pPr>
              <w:spacing w:after="0" w:before="0" w:line="276" w:lineRule="auto"/>
              <w:jc w:val="center"/>
            </w:pPr>
            <w:r/>
            <w:r>
              <w:rPr>
                <w:rFonts w:ascii="Times New Roman" w:hAnsi="Times New Roman" w:eastAsia="Times New Roman"/>
                <w:b/>
                <w:i w:val="0"/>
                <w:color w:val="FFFFFF"/>
                <w:sz w:val="20"/>
              </w:rPr>
              <w:t>Scenario</w:t>
            </w:r>
          </w:p>
        </w:tc>
        <w:tc>
          <w:tcPr>
            <w:tcW w:type="dxa" w:w="3168"/>
            <w:shd w:fill="1F4E79" w:val="clear"/>
          </w:tcPr>
          <w:p>
            <w:pPr>
              <w:spacing w:after="0" w:before="0" w:line="276" w:lineRule="auto"/>
              <w:jc w:val="center"/>
            </w:pPr>
            <w:r/>
            <w:r>
              <w:rPr>
                <w:rFonts w:ascii="Times New Roman" w:hAnsi="Times New Roman" w:eastAsia="Times New Roman"/>
                <w:b/>
                <w:i w:val="0"/>
                <w:color w:val="FFFFFF"/>
                <w:sz w:val="20"/>
              </w:rPr>
              <w:t>Expected</w:t>
            </w:r>
          </w:p>
        </w:tc>
        <w:tc>
          <w:tcPr>
            <w:tcW w:type="dxa" w:w="1152"/>
            <w:shd w:fill="1F4E79" w:val="clear"/>
          </w:tcPr>
          <w:p>
            <w:pPr>
              <w:spacing w:after="0" w:before="0" w:line="276" w:lineRule="auto"/>
              <w:jc w:val="center"/>
            </w:pPr>
            <w:r/>
            <w:r>
              <w:rPr>
                <w:rFonts w:ascii="Times New Roman" w:hAnsi="Times New Roman" w:eastAsia="Times New Roman"/>
                <w:b/>
                <w:i w:val="0"/>
                <w:color w:val="FFFFFF"/>
                <w:sz w:val="20"/>
              </w:rPr>
              <w:t>Result</w:t>
            </w:r>
          </w:p>
        </w:tc>
      </w:tr>
      <w:tr>
        <w:tc>
          <w:tcPr>
            <w:tcW w:type="dxa" w:w="1008"/>
            <w:shd w:fill="F4F7FB" w:val="clear"/>
          </w:tcPr>
          <w:p>
            <w:pPr>
              <w:spacing w:after="0" w:before="0" w:line="276" w:lineRule="auto"/>
            </w:pPr>
            <w:r/>
            <w:r>
              <w:rPr>
                <w:rFonts w:ascii="Times New Roman" w:hAnsi="Times New Roman" w:eastAsia="Times New Roman"/>
                <w:b w:val="0"/>
                <w:i w:val="0"/>
                <w:sz w:val="20"/>
              </w:rPr>
              <w:t>T01</w:t>
            </w:r>
          </w:p>
        </w:tc>
        <w:tc>
          <w:tcPr>
            <w:tcW w:type="dxa" w:w="3456"/>
            <w:shd w:fill="F4F7FB" w:val="clear"/>
          </w:tcPr>
          <w:p>
            <w:pPr>
              <w:spacing w:after="0" w:before="0" w:line="276" w:lineRule="auto"/>
            </w:pPr>
            <w:r/>
            <w:r>
              <w:rPr>
                <w:rFonts w:ascii="Times New Roman" w:hAnsi="Times New Roman" w:eastAsia="Times New Roman"/>
                <w:b w:val="0"/>
                <w:i w:val="0"/>
                <w:sz w:val="20"/>
              </w:rPr>
              <w:t>Register with weak password</w:t>
            </w:r>
          </w:p>
        </w:tc>
        <w:tc>
          <w:tcPr>
            <w:tcW w:type="dxa" w:w="3168"/>
            <w:shd w:fill="F4F7FB" w:val="clear"/>
          </w:tcPr>
          <w:p>
            <w:pPr>
              <w:spacing w:after="0" w:before="0" w:line="276" w:lineRule="auto"/>
            </w:pPr>
            <w:r/>
            <w:r>
              <w:rPr>
                <w:rFonts w:ascii="Times New Roman" w:hAnsi="Times New Roman" w:eastAsia="Times New Roman"/>
                <w:b w:val="0"/>
                <w:i w:val="0"/>
                <w:sz w:val="20"/>
              </w:rPr>
              <w:t>400 + field errors</w:t>
            </w:r>
          </w:p>
        </w:tc>
        <w:tc>
          <w:tcPr>
            <w:tcW w:type="dxa" w:w="1152"/>
            <w:shd w:fill="F4F7FB" w:val="clear"/>
          </w:tcPr>
          <w:p>
            <w:pPr>
              <w:spacing w:after="0" w:before="0" w:line="276" w:lineRule="auto"/>
            </w:pPr>
            <w:r/>
            <w:r>
              <w:rPr>
                <w:rFonts w:ascii="Times New Roman" w:hAnsi="Times New Roman" w:eastAsia="Times New Roman"/>
                <w:b w:val="0"/>
                <w:i w:val="0"/>
                <w:sz w:val="20"/>
              </w:rPr>
              <w:t>Pass</w:t>
            </w:r>
          </w:p>
        </w:tc>
      </w:tr>
      <w:tr>
        <w:tc>
          <w:tcPr>
            <w:tcW w:type="dxa" w:w="1008"/>
            <w:shd w:fill="FFFFFF" w:val="clear"/>
          </w:tcPr>
          <w:p>
            <w:pPr>
              <w:spacing w:after="0" w:before="0" w:line="276" w:lineRule="auto"/>
            </w:pPr>
            <w:r/>
            <w:r>
              <w:rPr>
                <w:rFonts w:ascii="Times New Roman" w:hAnsi="Times New Roman" w:eastAsia="Times New Roman"/>
                <w:b w:val="0"/>
                <w:i w:val="0"/>
                <w:sz w:val="20"/>
              </w:rPr>
              <w:t>T02</w:t>
            </w:r>
          </w:p>
        </w:tc>
        <w:tc>
          <w:tcPr>
            <w:tcW w:type="dxa" w:w="3456"/>
            <w:shd w:fill="FFFFFF" w:val="clear"/>
          </w:tcPr>
          <w:p>
            <w:pPr>
              <w:spacing w:after="0" w:before="0" w:line="276" w:lineRule="auto"/>
            </w:pPr>
            <w:r/>
            <w:r>
              <w:rPr>
                <w:rFonts w:ascii="Times New Roman" w:hAnsi="Times New Roman" w:eastAsia="Times New Roman"/>
                <w:b w:val="0"/>
                <w:i w:val="0"/>
                <w:sz w:val="20"/>
              </w:rPr>
              <w:t>Duplicate email / bad login</w:t>
            </w:r>
          </w:p>
        </w:tc>
        <w:tc>
          <w:tcPr>
            <w:tcW w:type="dxa" w:w="3168"/>
            <w:shd w:fill="FFFFFF" w:val="clear"/>
          </w:tcPr>
          <w:p>
            <w:pPr>
              <w:spacing w:after="0" w:before="0" w:line="276" w:lineRule="auto"/>
            </w:pPr>
            <w:r/>
            <w:r>
              <w:rPr>
                <w:rFonts w:ascii="Times New Roman" w:hAnsi="Times New Roman" w:eastAsia="Times New Roman"/>
                <w:b w:val="0"/>
                <w:i w:val="0"/>
                <w:sz w:val="20"/>
              </w:rPr>
              <w:t>409 / 401</w:t>
            </w:r>
          </w:p>
        </w:tc>
        <w:tc>
          <w:tcPr>
            <w:tcW w:type="dxa" w:w="1152"/>
            <w:shd w:fill="FFFFFF" w:val="clear"/>
          </w:tcPr>
          <w:p>
            <w:pPr>
              <w:spacing w:after="0" w:before="0" w:line="276" w:lineRule="auto"/>
            </w:pPr>
            <w:r/>
            <w:r>
              <w:rPr>
                <w:rFonts w:ascii="Times New Roman" w:hAnsi="Times New Roman" w:eastAsia="Times New Roman"/>
                <w:b w:val="0"/>
                <w:i w:val="0"/>
                <w:sz w:val="20"/>
              </w:rPr>
              <w:t>Pass</w:t>
            </w:r>
          </w:p>
        </w:tc>
      </w:tr>
      <w:tr>
        <w:tc>
          <w:tcPr>
            <w:tcW w:type="dxa" w:w="1008"/>
            <w:shd w:fill="F4F7FB" w:val="clear"/>
          </w:tcPr>
          <w:p>
            <w:pPr>
              <w:spacing w:after="0" w:before="0" w:line="276" w:lineRule="auto"/>
            </w:pPr>
            <w:r/>
            <w:r>
              <w:rPr>
                <w:rFonts w:ascii="Times New Roman" w:hAnsi="Times New Roman" w:eastAsia="Times New Roman"/>
                <w:b w:val="0"/>
                <w:i w:val="0"/>
                <w:sz w:val="20"/>
              </w:rPr>
              <w:t>T03</w:t>
            </w:r>
          </w:p>
        </w:tc>
        <w:tc>
          <w:tcPr>
            <w:tcW w:type="dxa" w:w="3456"/>
            <w:shd w:fill="F4F7FB" w:val="clear"/>
          </w:tcPr>
          <w:p>
            <w:pPr>
              <w:spacing w:after="0" w:before="0" w:line="276" w:lineRule="auto"/>
            </w:pPr>
            <w:r/>
            <w:r>
              <w:rPr>
                <w:rFonts w:ascii="Times New Roman" w:hAnsi="Times New Roman" w:eastAsia="Times New Roman"/>
                <w:b w:val="0"/>
                <w:i w:val="0"/>
                <w:sz w:val="20"/>
              </w:rPr>
              <w:t>GET /auth/me with and without JWT</w:t>
            </w:r>
          </w:p>
        </w:tc>
        <w:tc>
          <w:tcPr>
            <w:tcW w:type="dxa" w:w="3168"/>
            <w:shd w:fill="F4F7FB" w:val="clear"/>
          </w:tcPr>
          <w:p>
            <w:pPr>
              <w:spacing w:after="0" w:before="0" w:line="276" w:lineRule="auto"/>
            </w:pPr>
            <w:r/>
            <w:r>
              <w:rPr>
                <w:rFonts w:ascii="Times New Roman" w:hAnsi="Times New Roman" w:eastAsia="Times New Roman"/>
                <w:b w:val="0"/>
                <w:i w:val="0"/>
                <w:sz w:val="20"/>
              </w:rPr>
              <w:t>200 / 401</w:t>
            </w:r>
          </w:p>
        </w:tc>
        <w:tc>
          <w:tcPr>
            <w:tcW w:type="dxa" w:w="1152"/>
            <w:shd w:fill="F4F7FB" w:val="clear"/>
          </w:tcPr>
          <w:p>
            <w:pPr>
              <w:spacing w:after="0" w:before="0" w:line="276" w:lineRule="auto"/>
            </w:pPr>
            <w:r/>
            <w:r>
              <w:rPr>
                <w:rFonts w:ascii="Times New Roman" w:hAnsi="Times New Roman" w:eastAsia="Times New Roman"/>
                <w:b w:val="0"/>
                <w:i w:val="0"/>
                <w:sz w:val="20"/>
              </w:rPr>
              <w:t>Pass</w:t>
            </w:r>
          </w:p>
        </w:tc>
      </w:tr>
      <w:tr>
        <w:tc>
          <w:tcPr>
            <w:tcW w:type="dxa" w:w="1008"/>
            <w:shd w:fill="FFFFFF" w:val="clear"/>
          </w:tcPr>
          <w:p>
            <w:pPr>
              <w:spacing w:after="0" w:before="0" w:line="276" w:lineRule="auto"/>
            </w:pPr>
            <w:r/>
            <w:r>
              <w:rPr>
                <w:rFonts w:ascii="Times New Roman" w:hAnsi="Times New Roman" w:eastAsia="Times New Roman"/>
                <w:b w:val="0"/>
                <w:i w:val="0"/>
                <w:sz w:val="20"/>
              </w:rPr>
              <w:t>T04</w:t>
            </w:r>
          </w:p>
        </w:tc>
        <w:tc>
          <w:tcPr>
            <w:tcW w:type="dxa" w:w="3456"/>
            <w:shd w:fill="FFFFFF" w:val="clear"/>
          </w:tcPr>
          <w:p>
            <w:pPr>
              <w:spacing w:after="0" w:before="0" w:line="276" w:lineRule="auto"/>
            </w:pPr>
            <w:r/>
            <w:r>
              <w:rPr>
                <w:rFonts w:ascii="Times New Roman" w:hAnsi="Times New Roman" w:eastAsia="Times New Roman"/>
                <w:b w:val="0"/>
                <w:i w:val="0"/>
                <w:sz w:val="20"/>
              </w:rPr>
              <w:t>Guest vs personalized dashboard</w:t>
            </w:r>
          </w:p>
        </w:tc>
        <w:tc>
          <w:tcPr>
            <w:tcW w:type="dxa" w:w="3168"/>
            <w:shd w:fill="FFFFFF" w:val="clear"/>
          </w:tcPr>
          <w:p>
            <w:pPr>
              <w:spacing w:after="0" w:before="0" w:line="276" w:lineRule="auto"/>
            </w:pPr>
            <w:r/>
            <w:r>
              <w:rPr>
                <w:rFonts w:ascii="Times New Roman" w:hAnsi="Times New Roman" w:eastAsia="Times New Roman"/>
                <w:b w:val="0"/>
                <w:i w:val="0"/>
                <w:sz w:val="20"/>
              </w:rPr>
              <w:t>Shelves; owned excluded</w:t>
            </w:r>
          </w:p>
        </w:tc>
        <w:tc>
          <w:tcPr>
            <w:tcW w:type="dxa" w:w="1152"/>
            <w:shd w:fill="FFFFFF" w:val="clear"/>
          </w:tcPr>
          <w:p>
            <w:pPr>
              <w:spacing w:after="0" w:before="0" w:line="276" w:lineRule="auto"/>
            </w:pPr>
            <w:r/>
            <w:r>
              <w:rPr>
                <w:rFonts w:ascii="Times New Roman" w:hAnsi="Times New Roman" w:eastAsia="Times New Roman"/>
                <w:b w:val="0"/>
                <w:i w:val="0"/>
                <w:sz w:val="20"/>
              </w:rPr>
              <w:t>Pass</w:t>
            </w:r>
          </w:p>
        </w:tc>
      </w:tr>
      <w:tr>
        <w:tc>
          <w:tcPr>
            <w:tcW w:type="dxa" w:w="1008"/>
            <w:shd w:fill="F4F7FB" w:val="clear"/>
          </w:tcPr>
          <w:p>
            <w:pPr>
              <w:spacing w:after="0" w:before="0" w:line="276" w:lineRule="auto"/>
            </w:pPr>
            <w:r/>
            <w:r>
              <w:rPr>
                <w:rFonts w:ascii="Times New Roman" w:hAnsi="Times New Roman" w:eastAsia="Times New Roman"/>
                <w:b w:val="0"/>
                <w:i w:val="0"/>
                <w:sz w:val="20"/>
              </w:rPr>
              <w:t>T05</w:t>
            </w:r>
          </w:p>
        </w:tc>
        <w:tc>
          <w:tcPr>
            <w:tcW w:type="dxa" w:w="3456"/>
            <w:shd w:fill="F4F7FB" w:val="clear"/>
          </w:tcPr>
          <w:p>
            <w:pPr>
              <w:spacing w:after="0" w:before="0" w:line="276" w:lineRule="auto"/>
            </w:pPr>
            <w:r/>
            <w:r>
              <w:rPr>
                <w:rFonts w:ascii="Times New Roman" w:hAnsi="Times New Roman" w:eastAsia="Times New Roman"/>
                <w:b w:val="0"/>
                <w:i w:val="0"/>
                <w:sz w:val="20"/>
              </w:rPr>
              <w:t>Search empty q / Typesense down</w:t>
            </w:r>
          </w:p>
        </w:tc>
        <w:tc>
          <w:tcPr>
            <w:tcW w:type="dxa" w:w="3168"/>
            <w:shd w:fill="F4F7FB" w:val="clear"/>
          </w:tcPr>
          <w:p>
            <w:pPr>
              <w:spacing w:after="0" w:before="0" w:line="276" w:lineRule="auto"/>
            </w:pPr>
            <w:r/>
            <w:r>
              <w:rPr>
                <w:rFonts w:ascii="Times New Roman" w:hAnsi="Times New Roman" w:eastAsia="Times New Roman"/>
                <w:b w:val="0"/>
                <w:i w:val="0"/>
                <w:sz w:val="20"/>
              </w:rPr>
              <w:t>400 / Mongo fallback</w:t>
            </w:r>
          </w:p>
        </w:tc>
        <w:tc>
          <w:tcPr>
            <w:tcW w:type="dxa" w:w="1152"/>
            <w:shd w:fill="F4F7FB" w:val="clear"/>
          </w:tcPr>
          <w:p>
            <w:pPr>
              <w:spacing w:after="0" w:before="0" w:line="276" w:lineRule="auto"/>
            </w:pPr>
            <w:r/>
            <w:r>
              <w:rPr>
                <w:rFonts w:ascii="Times New Roman" w:hAnsi="Times New Roman" w:eastAsia="Times New Roman"/>
                <w:b w:val="0"/>
                <w:i w:val="0"/>
                <w:sz w:val="20"/>
              </w:rPr>
              <w:t>Pass</w:t>
            </w:r>
          </w:p>
        </w:tc>
      </w:tr>
      <w:tr>
        <w:tc>
          <w:tcPr>
            <w:tcW w:type="dxa" w:w="1008"/>
            <w:shd w:fill="FFFFFF" w:val="clear"/>
          </w:tcPr>
          <w:p>
            <w:pPr>
              <w:spacing w:after="0" w:before="0" w:line="276" w:lineRule="auto"/>
            </w:pPr>
            <w:r/>
            <w:r>
              <w:rPr>
                <w:rFonts w:ascii="Times New Roman" w:hAnsi="Times New Roman" w:eastAsia="Times New Roman"/>
                <w:b w:val="0"/>
                <w:i w:val="0"/>
                <w:sz w:val="20"/>
              </w:rPr>
              <w:t>T06</w:t>
            </w:r>
          </w:p>
        </w:tc>
        <w:tc>
          <w:tcPr>
            <w:tcW w:type="dxa" w:w="3456"/>
            <w:shd w:fill="FFFFFF" w:val="clear"/>
          </w:tcPr>
          <w:p>
            <w:pPr>
              <w:spacing w:after="0" w:before="0" w:line="276" w:lineRule="auto"/>
            </w:pPr>
            <w:r/>
            <w:r>
              <w:rPr>
                <w:rFonts w:ascii="Times New Roman" w:hAnsi="Times New Roman" w:eastAsia="Times New Roman"/>
                <w:b w:val="0"/>
                <w:i w:val="0"/>
                <w:sz w:val="20"/>
              </w:rPr>
              <w:t>Duplicate cart add</w:t>
            </w:r>
          </w:p>
        </w:tc>
        <w:tc>
          <w:tcPr>
            <w:tcW w:type="dxa" w:w="3168"/>
            <w:shd w:fill="FFFFFF" w:val="clear"/>
          </w:tcPr>
          <w:p>
            <w:pPr>
              <w:spacing w:after="0" w:before="0" w:line="276" w:lineRule="auto"/>
            </w:pPr>
            <w:r/>
            <w:r>
              <w:rPr>
                <w:rFonts w:ascii="Times New Roman" w:hAnsi="Times New Roman" w:eastAsia="Times New Roman"/>
                <w:b w:val="0"/>
                <w:i w:val="0"/>
                <w:sz w:val="20"/>
              </w:rPr>
              <w:t>409</w:t>
            </w:r>
          </w:p>
        </w:tc>
        <w:tc>
          <w:tcPr>
            <w:tcW w:type="dxa" w:w="1152"/>
            <w:shd w:fill="FFFFFF" w:val="clear"/>
          </w:tcPr>
          <w:p>
            <w:pPr>
              <w:spacing w:after="0" w:before="0" w:line="276" w:lineRule="auto"/>
            </w:pPr>
            <w:r/>
            <w:r>
              <w:rPr>
                <w:rFonts w:ascii="Times New Roman" w:hAnsi="Times New Roman" w:eastAsia="Times New Roman"/>
                <w:b w:val="0"/>
                <w:i w:val="0"/>
                <w:sz w:val="20"/>
              </w:rPr>
              <w:t>Pass</w:t>
            </w:r>
          </w:p>
        </w:tc>
      </w:tr>
      <w:tr>
        <w:tc>
          <w:tcPr>
            <w:tcW w:type="dxa" w:w="1008"/>
            <w:shd w:fill="F4F7FB" w:val="clear"/>
          </w:tcPr>
          <w:p>
            <w:pPr>
              <w:spacing w:after="0" w:before="0" w:line="276" w:lineRule="auto"/>
            </w:pPr>
            <w:r/>
            <w:r>
              <w:rPr>
                <w:rFonts w:ascii="Times New Roman" w:hAnsi="Times New Roman" w:eastAsia="Times New Roman"/>
                <w:b w:val="0"/>
                <w:i w:val="0"/>
                <w:sz w:val="20"/>
              </w:rPr>
              <w:t>T07</w:t>
            </w:r>
          </w:p>
        </w:tc>
        <w:tc>
          <w:tcPr>
            <w:tcW w:type="dxa" w:w="3456"/>
            <w:shd w:fill="F4F7FB" w:val="clear"/>
          </w:tcPr>
          <w:p>
            <w:pPr>
              <w:spacing w:after="0" w:before="0" w:line="276" w:lineRule="auto"/>
            </w:pPr>
            <w:r/>
            <w:r>
              <w:rPr>
                <w:rFonts w:ascii="Times New Roman" w:hAnsi="Times New Roman" w:eastAsia="Times New Roman"/>
                <w:b w:val="0"/>
                <w:i w:val="0"/>
                <w:sz w:val="20"/>
              </w:rPr>
              <w:t>Checkout empty cart</w:t>
            </w:r>
          </w:p>
        </w:tc>
        <w:tc>
          <w:tcPr>
            <w:tcW w:type="dxa" w:w="3168"/>
            <w:shd w:fill="F4F7FB" w:val="clear"/>
          </w:tcPr>
          <w:p>
            <w:pPr>
              <w:spacing w:after="0" w:before="0" w:line="276" w:lineRule="auto"/>
            </w:pPr>
            <w:r/>
            <w:r>
              <w:rPr>
                <w:rFonts w:ascii="Times New Roman" w:hAnsi="Times New Roman" w:eastAsia="Times New Roman"/>
                <w:b w:val="0"/>
                <w:i w:val="0"/>
                <w:sz w:val="20"/>
              </w:rPr>
              <w:t>400</w:t>
            </w:r>
          </w:p>
        </w:tc>
        <w:tc>
          <w:tcPr>
            <w:tcW w:type="dxa" w:w="1152"/>
            <w:shd w:fill="F4F7FB" w:val="clear"/>
          </w:tcPr>
          <w:p>
            <w:pPr>
              <w:spacing w:after="0" w:before="0" w:line="276" w:lineRule="auto"/>
            </w:pPr>
            <w:r/>
            <w:r>
              <w:rPr>
                <w:rFonts w:ascii="Times New Roman" w:hAnsi="Times New Roman" w:eastAsia="Times New Roman"/>
                <w:b w:val="0"/>
                <w:i w:val="0"/>
                <w:sz w:val="20"/>
              </w:rPr>
              <w:t>Pass</w:t>
            </w:r>
          </w:p>
        </w:tc>
      </w:tr>
      <w:tr>
        <w:tc>
          <w:tcPr>
            <w:tcW w:type="dxa" w:w="1008"/>
            <w:shd w:fill="FFFFFF" w:val="clear"/>
          </w:tcPr>
          <w:p>
            <w:pPr>
              <w:spacing w:after="0" w:before="0" w:line="276" w:lineRule="auto"/>
            </w:pPr>
            <w:r/>
            <w:r>
              <w:rPr>
                <w:rFonts w:ascii="Times New Roman" w:hAnsi="Times New Roman" w:eastAsia="Times New Roman"/>
                <w:b w:val="0"/>
                <w:i w:val="0"/>
                <w:sz w:val="20"/>
              </w:rPr>
              <w:t>T08</w:t>
            </w:r>
          </w:p>
        </w:tc>
        <w:tc>
          <w:tcPr>
            <w:tcW w:type="dxa" w:w="3456"/>
            <w:shd w:fill="FFFFFF" w:val="clear"/>
          </w:tcPr>
          <w:p>
            <w:pPr>
              <w:spacing w:after="0" w:before="0" w:line="276" w:lineRule="auto"/>
            </w:pPr>
            <w:r/>
            <w:r>
              <w:rPr>
                <w:rFonts w:ascii="Times New Roman" w:hAnsi="Times New Roman" w:eastAsia="Times New Roman"/>
                <w:b w:val="0"/>
                <w:i w:val="0"/>
                <w:sz w:val="20"/>
              </w:rPr>
              <w:t>Verify with bad signature</w:t>
            </w:r>
          </w:p>
        </w:tc>
        <w:tc>
          <w:tcPr>
            <w:tcW w:type="dxa" w:w="3168"/>
            <w:shd w:fill="FFFFFF" w:val="clear"/>
          </w:tcPr>
          <w:p>
            <w:pPr>
              <w:spacing w:after="0" w:before="0" w:line="276" w:lineRule="auto"/>
            </w:pPr>
            <w:r/>
            <w:r>
              <w:rPr>
                <w:rFonts w:ascii="Times New Roman" w:hAnsi="Times New Roman" w:eastAsia="Times New Roman"/>
                <w:b w:val="0"/>
                <w:i w:val="0"/>
                <w:sz w:val="20"/>
              </w:rPr>
              <w:t>400</w:t>
            </w:r>
          </w:p>
        </w:tc>
        <w:tc>
          <w:tcPr>
            <w:tcW w:type="dxa" w:w="1152"/>
            <w:shd w:fill="FFFFFF" w:val="clear"/>
          </w:tcPr>
          <w:p>
            <w:pPr>
              <w:spacing w:after="0" w:before="0" w:line="276" w:lineRule="auto"/>
            </w:pPr>
            <w:r/>
            <w:r>
              <w:rPr>
                <w:rFonts w:ascii="Times New Roman" w:hAnsi="Times New Roman" w:eastAsia="Times New Roman"/>
                <w:b w:val="0"/>
                <w:i w:val="0"/>
                <w:sz w:val="20"/>
              </w:rPr>
              <w:t>Pass</w:t>
            </w:r>
          </w:p>
        </w:tc>
      </w:tr>
      <w:tr>
        <w:tc>
          <w:tcPr>
            <w:tcW w:type="dxa" w:w="1008"/>
            <w:shd w:fill="F4F7FB" w:val="clear"/>
          </w:tcPr>
          <w:p>
            <w:pPr>
              <w:spacing w:after="0" w:before="0" w:line="276" w:lineRule="auto"/>
            </w:pPr>
            <w:r/>
            <w:r>
              <w:rPr>
                <w:rFonts w:ascii="Times New Roman" w:hAnsi="Times New Roman" w:eastAsia="Times New Roman"/>
                <w:b w:val="0"/>
                <w:i w:val="0"/>
                <w:sz w:val="20"/>
              </w:rPr>
              <w:t>T09</w:t>
            </w:r>
          </w:p>
        </w:tc>
        <w:tc>
          <w:tcPr>
            <w:tcW w:type="dxa" w:w="3456"/>
            <w:shd w:fill="F4F7FB" w:val="clear"/>
          </w:tcPr>
          <w:p>
            <w:pPr>
              <w:spacing w:after="0" w:before="0" w:line="276" w:lineRule="auto"/>
            </w:pPr>
            <w:r/>
            <w:r>
              <w:rPr>
                <w:rFonts w:ascii="Times New Roman" w:hAnsi="Times New Roman" w:eastAsia="Times New Roman"/>
                <w:b w:val="0"/>
                <w:i w:val="0"/>
                <w:sz w:val="20"/>
              </w:rPr>
              <w:t>Webhook captured + replay</w:t>
            </w:r>
          </w:p>
        </w:tc>
        <w:tc>
          <w:tcPr>
            <w:tcW w:type="dxa" w:w="3168"/>
            <w:shd w:fill="F4F7FB" w:val="clear"/>
          </w:tcPr>
          <w:p>
            <w:pPr>
              <w:spacing w:after="0" w:before="0" w:line="276" w:lineRule="auto"/>
            </w:pPr>
            <w:r/>
            <w:r>
              <w:rPr>
                <w:rFonts w:ascii="Times New Roman" w:hAnsi="Times New Roman" w:eastAsia="Times New Roman"/>
                <w:b w:val="0"/>
                <w:i w:val="0"/>
                <w:sz w:val="20"/>
              </w:rPr>
              <w:t>One OwnedBook; cart cleared</w:t>
            </w:r>
          </w:p>
        </w:tc>
        <w:tc>
          <w:tcPr>
            <w:tcW w:type="dxa" w:w="1152"/>
            <w:shd w:fill="F4F7FB" w:val="clear"/>
          </w:tcPr>
          <w:p>
            <w:pPr>
              <w:spacing w:after="0" w:before="0" w:line="276" w:lineRule="auto"/>
            </w:pPr>
            <w:r/>
            <w:r>
              <w:rPr>
                <w:rFonts w:ascii="Times New Roman" w:hAnsi="Times New Roman" w:eastAsia="Times New Roman"/>
                <w:b w:val="0"/>
                <w:i w:val="0"/>
                <w:sz w:val="20"/>
              </w:rPr>
              <w:t>Pass</w:t>
            </w:r>
          </w:p>
        </w:tc>
      </w:tr>
      <w:tr>
        <w:tc>
          <w:tcPr>
            <w:tcW w:type="dxa" w:w="1008"/>
            <w:shd w:fill="FFFFFF" w:val="clear"/>
          </w:tcPr>
          <w:p>
            <w:pPr>
              <w:spacing w:after="0" w:before="0" w:line="276" w:lineRule="auto"/>
            </w:pPr>
            <w:r/>
            <w:r>
              <w:rPr>
                <w:rFonts w:ascii="Times New Roman" w:hAnsi="Times New Roman" w:eastAsia="Times New Roman"/>
                <w:b w:val="0"/>
                <w:i w:val="0"/>
                <w:sz w:val="20"/>
              </w:rPr>
              <w:t>T10</w:t>
            </w:r>
          </w:p>
        </w:tc>
        <w:tc>
          <w:tcPr>
            <w:tcW w:type="dxa" w:w="3456"/>
            <w:shd w:fill="FFFFFF" w:val="clear"/>
          </w:tcPr>
          <w:p>
            <w:pPr>
              <w:spacing w:after="0" w:before="0" w:line="276" w:lineRule="auto"/>
            </w:pPr>
            <w:r/>
            <w:r>
              <w:rPr>
                <w:rFonts w:ascii="Times New Roman" w:hAnsi="Times New Roman" w:eastAsia="Times New Roman"/>
                <w:b w:val="0"/>
                <w:i w:val="0"/>
                <w:sz w:val="20"/>
              </w:rPr>
              <w:t>readBook without ownership / bad order</w:t>
            </w:r>
          </w:p>
        </w:tc>
        <w:tc>
          <w:tcPr>
            <w:tcW w:type="dxa" w:w="3168"/>
            <w:shd w:fill="FFFFFF" w:val="clear"/>
          </w:tcPr>
          <w:p>
            <w:pPr>
              <w:spacing w:after="0" w:before="0" w:line="276" w:lineRule="auto"/>
            </w:pPr>
            <w:r/>
            <w:r>
              <w:rPr>
                <w:rFonts w:ascii="Times New Roman" w:hAnsi="Times New Roman" w:eastAsia="Times New Roman"/>
                <w:b w:val="0"/>
                <w:i w:val="0"/>
                <w:sz w:val="20"/>
              </w:rPr>
              <w:t>Failure / 400</w:t>
            </w:r>
          </w:p>
        </w:tc>
        <w:tc>
          <w:tcPr>
            <w:tcW w:type="dxa" w:w="1152"/>
            <w:shd w:fill="FFFFFF" w:val="clear"/>
          </w:tcPr>
          <w:p>
            <w:pPr>
              <w:spacing w:after="0" w:before="0" w:line="276" w:lineRule="auto"/>
            </w:pPr>
            <w:r/>
            <w:r>
              <w:rPr>
                <w:rFonts w:ascii="Times New Roman" w:hAnsi="Times New Roman" w:eastAsia="Times New Roman"/>
                <w:b w:val="0"/>
                <w:i w:val="0"/>
                <w:sz w:val="20"/>
              </w:rPr>
              <w:t>Pass</w:t>
            </w:r>
          </w:p>
        </w:tc>
      </w:tr>
      <w:tr>
        <w:tc>
          <w:tcPr>
            <w:tcW w:type="dxa" w:w="1008"/>
            <w:shd w:fill="F4F7FB" w:val="clear"/>
          </w:tcPr>
          <w:p>
            <w:pPr>
              <w:spacing w:after="0" w:before="0" w:line="276" w:lineRule="auto"/>
            </w:pPr>
            <w:r/>
            <w:r>
              <w:rPr>
                <w:rFonts w:ascii="Times New Roman" w:hAnsi="Times New Roman" w:eastAsia="Times New Roman"/>
                <w:b w:val="0"/>
                <w:i w:val="0"/>
                <w:sz w:val="20"/>
              </w:rPr>
              <w:t>T11</w:t>
            </w:r>
          </w:p>
        </w:tc>
        <w:tc>
          <w:tcPr>
            <w:tcW w:type="dxa" w:w="3456"/>
            <w:shd w:fill="F4F7FB" w:val="clear"/>
          </w:tcPr>
          <w:p>
            <w:pPr>
              <w:spacing w:after="0" w:before="0" w:line="276" w:lineRule="auto"/>
            </w:pPr>
            <w:r/>
            <w:r>
              <w:rPr>
                <w:rFonts w:ascii="Times New Roman" w:hAnsi="Times New Roman" w:eastAsia="Times New Roman"/>
                <w:b w:val="0"/>
                <w:i w:val="0"/>
                <w:sz w:val="20"/>
              </w:rPr>
              <w:t>Last chapter marks completed</w:t>
            </w:r>
          </w:p>
        </w:tc>
        <w:tc>
          <w:tcPr>
            <w:tcW w:type="dxa" w:w="3168"/>
            <w:shd w:fill="F4F7FB" w:val="clear"/>
          </w:tcPr>
          <w:p>
            <w:pPr>
              <w:spacing w:after="0" w:before="0" w:line="276" w:lineRule="auto"/>
            </w:pPr>
            <w:r/>
            <w:r>
              <w:rPr>
                <w:rFonts w:ascii="Times New Roman" w:hAnsi="Times New Roman" w:eastAsia="Times New Roman"/>
                <w:b w:val="0"/>
                <w:i w:val="0"/>
                <w:sz w:val="20"/>
              </w:rPr>
              <w:t>status completed</w:t>
            </w:r>
          </w:p>
        </w:tc>
        <w:tc>
          <w:tcPr>
            <w:tcW w:type="dxa" w:w="1152"/>
            <w:shd w:fill="F4F7FB" w:val="clear"/>
          </w:tcPr>
          <w:p>
            <w:pPr>
              <w:spacing w:after="0" w:before="0" w:line="276" w:lineRule="auto"/>
            </w:pPr>
            <w:r/>
            <w:r>
              <w:rPr>
                <w:rFonts w:ascii="Times New Roman" w:hAnsi="Times New Roman" w:eastAsia="Times New Roman"/>
                <w:b w:val="0"/>
                <w:i w:val="0"/>
                <w:sz w:val="20"/>
              </w:rPr>
              <w:t>Pass</w:t>
            </w:r>
          </w:p>
        </w:tc>
      </w:tr>
      <w:tr>
        <w:tc>
          <w:tcPr>
            <w:tcW w:type="dxa" w:w="1008"/>
            <w:shd w:fill="FFFFFF" w:val="clear"/>
          </w:tcPr>
          <w:p>
            <w:pPr>
              <w:spacing w:after="0" w:before="0" w:line="276" w:lineRule="auto"/>
            </w:pPr>
            <w:r/>
            <w:r>
              <w:rPr>
                <w:rFonts w:ascii="Times New Roman" w:hAnsi="Times New Roman" w:eastAsia="Times New Roman"/>
                <w:b w:val="0"/>
                <w:i w:val="0"/>
                <w:sz w:val="20"/>
              </w:rPr>
              <w:t>T12</w:t>
            </w:r>
          </w:p>
        </w:tc>
        <w:tc>
          <w:tcPr>
            <w:tcW w:type="dxa" w:w="3456"/>
            <w:shd w:fill="FFFFFF" w:val="clear"/>
          </w:tcPr>
          <w:p>
            <w:pPr>
              <w:spacing w:after="0" w:before="0" w:line="276" w:lineRule="auto"/>
            </w:pPr>
            <w:r/>
            <w:r>
              <w:rPr>
                <w:rFonts w:ascii="Times New Roman" w:hAnsi="Times New Roman" w:eastAsia="Times New Roman"/>
                <w:b w:val="0"/>
                <w:i w:val="0"/>
                <w:sz w:val="20"/>
              </w:rPr>
              <w:t>Q&amp;A without ownership / spoiler-free</w:t>
            </w:r>
          </w:p>
        </w:tc>
        <w:tc>
          <w:tcPr>
            <w:tcW w:type="dxa" w:w="3168"/>
            <w:shd w:fill="FFFFFF" w:val="clear"/>
          </w:tcPr>
          <w:p>
            <w:pPr>
              <w:spacing w:after="0" w:before="0" w:line="276" w:lineRule="auto"/>
            </w:pPr>
            <w:r/>
            <w:r>
              <w:rPr>
                <w:rFonts w:ascii="Times New Roman" w:hAnsi="Times New Roman" w:eastAsia="Times New Roman"/>
                <w:b w:val="0"/>
                <w:i w:val="0"/>
                <w:sz w:val="20"/>
              </w:rPr>
              <w:t>403 / no late plot</w:t>
            </w:r>
          </w:p>
        </w:tc>
        <w:tc>
          <w:tcPr>
            <w:tcW w:type="dxa" w:w="1152"/>
            <w:shd w:fill="FFFFFF" w:val="clear"/>
          </w:tcPr>
          <w:p>
            <w:pPr>
              <w:spacing w:after="0" w:before="0" w:line="276" w:lineRule="auto"/>
            </w:pPr>
            <w:r/>
            <w:r>
              <w:rPr>
                <w:rFonts w:ascii="Times New Roman" w:hAnsi="Times New Roman" w:eastAsia="Times New Roman"/>
                <w:b w:val="0"/>
                <w:i w:val="0"/>
                <w:sz w:val="20"/>
              </w:rPr>
              <w:t>Pass</w:t>
            </w:r>
          </w:p>
        </w:tc>
      </w:tr>
      <w:tr>
        <w:tc>
          <w:tcPr>
            <w:tcW w:type="dxa" w:w="1008"/>
            <w:shd w:fill="F4F7FB" w:val="clear"/>
          </w:tcPr>
          <w:p>
            <w:pPr>
              <w:spacing w:after="0" w:before="0" w:line="276" w:lineRule="auto"/>
            </w:pPr>
            <w:r/>
            <w:r>
              <w:rPr>
                <w:rFonts w:ascii="Times New Roman" w:hAnsi="Times New Roman" w:eastAsia="Times New Roman"/>
                <w:b w:val="0"/>
                <w:i w:val="0"/>
                <w:sz w:val="20"/>
              </w:rPr>
              <w:t>T13</w:t>
            </w:r>
          </w:p>
        </w:tc>
        <w:tc>
          <w:tcPr>
            <w:tcW w:type="dxa" w:w="3456"/>
            <w:shd w:fill="F4F7FB" w:val="clear"/>
          </w:tcPr>
          <w:p>
            <w:pPr>
              <w:spacing w:after="0" w:before="0" w:line="276" w:lineRule="auto"/>
            </w:pPr>
            <w:r/>
            <w:r>
              <w:rPr>
                <w:rFonts w:ascii="Times New Roman" w:hAnsi="Times New Roman" w:eastAsia="Times New Roman"/>
                <w:b w:val="0"/>
                <w:i w:val="0"/>
                <w:sz w:val="20"/>
              </w:rPr>
              <w:t>Unknown route</w:t>
            </w:r>
          </w:p>
        </w:tc>
        <w:tc>
          <w:tcPr>
            <w:tcW w:type="dxa" w:w="3168"/>
            <w:shd w:fill="F4F7FB" w:val="clear"/>
          </w:tcPr>
          <w:p>
            <w:pPr>
              <w:spacing w:after="0" w:before="0" w:line="276" w:lineRule="auto"/>
            </w:pPr>
            <w:r/>
            <w:r>
              <w:rPr>
                <w:rFonts w:ascii="Times New Roman" w:hAnsi="Times New Roman" w:eastAsia="Times New Roman"/>
                <w:b w:val="0"/>
                <w:i w:val="0"/>
                <w:sz w:val="20"/>
              </w:rPr>
              <w:t>404</w:t>
            </w:r>
          </w:p>
        </w:tc>
        <w:tc>
          <w:tcPr>
            <w:tcW w:type="dxa" w:w="1152"/>
            <w:shd w:fill="F4F7FB" w:val="clear"/>
          </w:tcPr>
          <w:p>
            <w:pPr>
              <w:spacing w:after="0" w:before="0" w:line="276" w:lineRule="auto"/>
            </w:pPr>
            <w:r/>
            <w:r>
              <w:rPr>
                <w:rFonts w:ascii="Times New Roman" w:hAnsi="Times New Roman" w:eastAsia="Times New Roman"/>
                <w:b w:val="0"/>
                <w:i w:val="0"/>
                <w:sz w:val="20"/>
              </w:rPr>
              <w:t>Pass</w:t>
            </w:r>
          </w:p>
        </w:tc>
      </w:tr>
    </w:tbl>
    <w:p/>
    <w:p>
      <w:pPr>
        <w:spacing w:line="324" w:lineRule="auto" w:after="80"/>
        <w:ind w:firstLine="709"/>
        <w:jc w:val="both"/>
      </w:pPr>
      <w:r>
        <w:rPr>
          <w:rFonts w:ascii="Times New Roman" w:hAnsi="Times New Roman" w:eastAsia="Times New Roman"/>
          <w:b w:val="0"/>
          <w:i w:val="0"/>
          <w:sz w:val="24"/>
        </w:rPr>
        <w:t>UI tests confirmed that the signup modal toggles, that Discover search dropdown navigates to /search, that Library tabs match status filters, and that the reader hides the navbar. Browser localStorage was cleared between auth tests to avoid false positives. Cover images from Open Library were allowed to fail independently; a missing cover must not break the shelf layout.</w:t>
      </w:r>
    </w:p>
    <w:p>
      <w:pPr>
        <w:pStyle w:val="Heading2"/>
      </w:pPr>
      <w:r>
        <w:t>6.3  Observations</w:t>
      </w:r>
    </w:p>
    <w:p>
      <w:pPr>
        <w:spacing w:line="324" w:lineRule="auto" w:after="80"/>
        <w:ind w:firstLine="709"/>
        <w:jc w:val="both"/>
      </w:pPr>
      <w:r>
        <w:rPr>
          <w:rFonts w:ascii="Times New Roman" w:hAnsi="Times New Roman" w:eastAsia="Times New Roman"/>
          <w:b w:val="0"/>
          <w:i w:val="0"/>
          <w:sz w:val="24"/>
        </w:rPr>
        <w:t>Most defects found during development were contract mismatches: the frontend expecting an object where the API returned an array of shelves, or pagination params sent as strings that failed Number.isInteger after Number('12') succeeded but Number('') did not. Explicit integer checks on the server caught these early. Another class of bugs involved populate: if authorId was missing, toBookCard returned an empty list, which silently dropped books. Seeding was tightened so that every book has a valid author.</w:t>
      </w:r>
    </w:p>
    <w:p>
      <w:pPr>
        <w:spacing w:line="324" w:lineRule="auto" w:after="80"/>
        <w:ind w:firstLine="709"/>
        <w:jc w:val="both"/>
      </w:pPr>
      <w:r>
        <w:rPr>
          <w:rFonts w:ascii="Times New Roman" w:hAnsi="Times New Roman" w:eastAsia="Times New Roman"/>
          <w:b w:val="0"/>
          <w:i w:val="0"/>
          <w:sz w:val="24"/>
        </w:rPr>
        <w:t>Payment testing showed why client verify must not grant goods: it is easy to call /api/payment/verify with invented ids. Without the HMAC they fail; with a copied signature from another account they still fail the Payment.findOne userId check. Webhook secret mismatch was the most common local setup error and is now logged clearly when RAZORPAY_WEBHOOK_SECRET is unset.</w:t>
      </w:r>
    </w:p>
    <w:p>
      <w:pPr>
        <w:pStyle w:val="Heading1"/>
      </w:pPr>
      <w:r>
        <w:t>Chapter 7  Results and Discussion</w:t>
      </w:r>
    </w:p>
    <w:p>
      <w:pPr>
        <w:spacing w:line="324" w:lineRule="auto" w:after="80"/>
        <w:ind w:firstLine="709"/>
        <w:jc w:val="both"/>
      </w:pPr>
      <w:r>
        <w:rPr>
          <w:rFonts w:ascii="Times New Roman" w:hAnsi="Times New Roman" w:eastAsia="Times New Roman"/>
          <w:b w:val="0"/>
          <w:i w:val="0"/>
          <w:sz w:val="24"/>
        </w:rPr>
        <w:t>The implemented system meets the must-have requirements of Table 3.1. A guest can browse and search. A registered user can personalize Discover, manage wishlist and cart, pay through Razorpay in configured environments, receive owned titles in the library, read chapters, and ask grounded questions. The code is structured as a maintainable API plus SPA rather than a single file tutorial.</w:t>
      </w:r>
    </w:p>
    <w:p>
      <w:pPr>
        <w:spacing w:line="324" w:lineRule="auto" w:after="80"/>
        <w:ind w:firstLine="709"/>
        <w:jc w:val="both"/>
      </w:pPr>
      <w:r>
        <w:rPr>
          <w:rFonts w:ascii="Times New Roman" w:hAnsi="Times New Roman" w:eastAsia="Times New Roman"/>
          <w:b w:val="0"/>
          <w:i w:val="0"/>
          <w:sz w:val="24"/>
        </w:rPr>
        <w:t>Quantitatively, the backend exposes on the order of two dozen routes across eleven routers, plus health and webhook. Eight Mongoose models cover the domain. Two Typesense collections support search and RAG. The frontend implements fourteen routes and a shared modal for authentication. These counts are not a quality metric by themselves, but they show that the project is a system of modules, not a single screen.</w:t>
      </w:r>
    </w:p>
    <w:p>
      <w:pPr>
        <w:spacing w:line="324" w:lineRule="auto" w:after="80"/>
        <w:ind w:firstLine="709"/>
        <w:jc w:val="both"/>
      </w:pPr>
      <w:r>
        <w:rPr>
          <w:rFonts w:ascii="Times New Roman" w:hAnsi="Times New Roman" w:eastAsia="Times New Roman"/>
          <w:b w:val="0"/>
          <w:i w:val="0"/>
          <w:sz w:val="24"/>
        </w:rPr>
        <w:t>Qualitatively, the most successful design decision was treating OwnedBook as the single entitlement record. Library, reader, Q&amp;A, and dashboard exclusion all read from it. The second successful decision was webhook-only fulfilment. The third was the search fallback, which kept demos working when Docker was not running. The recommendation weights, while simple, produce visibly different homepages once a user completes a series versus only browsing fantasy shelves.</w:t>
      </w:r>
    </w:p>
    <w:p>
      <w:pPr>
        <w:spacing w:line="324" w:lineRule="auto" w:after="80"/>
        <w:ind w:firstLine="709"/>
        <w:jc w:val="both"/>
      </w:pPr>
      <w:r>
        <w:rPr>
          <w:rFonts w:ascii="Times New Roman" w:hAnsi="Times New Roman" w:eastAsia="Times New Roman"/>
          <w:b w:val="0"/>
          <w:i w:val="0"/>
          <w:sz w:val="24"/>
        </w:rPr>
        <w:t>The reader is the most visible result. Hiding the navbar, offering serif and sans fonts, and paginating into spreads makes the product feel like a reading app rather than an admin table of chapter strings. Q&amp;A, when keys are present, demonstrates a responsible LLM pattern: retrieve, filter by progress, then generate, with a hard refusal path. That pattern is more valuable as a learning outcome than the particular model name used.</w:t>
      </w:r>
    </w:p>
    <w:p>
      <w:pPr>
        <w:spacing w:line="324" w:lineRule="auto" w:after="80"/>
        <w:ind w:firstLine="709"/>
        <w:jc w:val="both"/>
      </w:pPr>
      <w:r>
        <w:rPr>
          <w:rFonts w:ascii="Times New Roman" w:hAnsi="Times New Roman" w:eastAsia="Times New Roman"/>
          <w:b w:val="0"/>
          <w:i w:val="0"/>
          <w:sz w:val="24"/>
        </w:rPr>
        <w:t>Limitations observed in results include catalog size (seeded, not publisher-fed), recommendation cost linear in catalog size, dependence on third-party availability, and the need for manual Typesense sync after seed. The UI still contains traces of early static data files. Payment Checkout script integration on the frontend must be kept in lockstep with backend order creation. None of these invalidate the architecture; they bound the claims this report can make about production readiness.</w:t>
      </w:r>
    </w:p>
    <w:p>
      <w:pPr>
        <w:spacing w:line="324" w:lineRule="auto" w:after="80"/>
        <w:ind w:firstLine="709"/>
        <w:jc w:val="both"/>
      </w:pPr>
      <w:r>
        <w:rPr>
          <w:rFonts w:ascii="Times New Roman" w:hAnsi="Times New Roman" w:eastAsia="Times New Roman"/>
          <w:b w:val="0"/>
          <w:i w:val="0"/>
          <w:sz w:val="24"/>
        </w:rPr>
        <w:t>Compared with a typical academic bookstore, the project is stronger in payments, search, entitlement, and AI constraints, and weaker in analytics dashboards, admin CMS, and automated test suites. That trade-off matches the stated objectives: depth on the reader’s critical path rather than breadth across every back-office feature.</w:t>
      </w:r>
    </w:p>
    <w:p>
      <w:pPr>
        <w:pStyle w:val="Heading1"/>
      </w:pPr>
      <w:r>
        <w:t>Chapter 8  Conclusion and Future Work</w:t>
      </w:r>
    </w:p>
    <w:p>
      <w:pPr>
        <w:pStyle w:val="Heading2"/>
      </w:pPr>
      <w:r>
        <w:t>8.1  Conclusion</w:t>
      </w:r>
    </w:p>
    <w:p>
      <w:pPr>
        <w:spacing w:line="324" w:lineRule="auto" w:after="80"/>
        <w:ind w:firstLine="709"/>
        <w:jc w:val="both"/>
      </w:pPr>
      <w:r>
        <w:rPr>
          <w:rFonts w:ascii="Times New Roman" w:hAnsi="Times New Roman" w:eastAsia="Times New Roman"/>
          <w:b w:val="0"/>
          <w:i w:val="0"/>
          <w:sz w:val="24"/>
        </w:rPr>
        <w:t>This report documented a full-stack digital bookstore and intelligent reading platform. The problem was not merely to list books, but to carry a reader from discovery through trustworthy payment to a progress-aware reading experience and a spoiler-safe assistant. The solution uses React for interaction, Express for domain rules, MongoDB for persistence, Typesense for retrieval, Razorpay for money movement, and an LLM only as a last step over already-authorized text.</w:t>
      </w:r>
    </w:p>
    <w:p>
      <w:pPr>
        <w:spacing w:line="324" w:lineRule="auto" w:after="80"/>
        <w:ind w:firstLine="709"/>
        <w:jc w:val="both"/>
      </w:pPr>
      <w:r>
        <w:rPr>
          <w:rFonts w:ascii="Times New Roman" w:hAnsi="Times New Roman" w:eastAsia="Times New Roman"/>
          <w:b w:val="0"/>
          <w:i w:val="0"/>
          <w:sz w:val="24"/>
        </w:rPr>
        <w:t>Key contributions of the implementation are: (i) a coherent data model in which OwnedBook is the entitlement and progress aggregate; (ii) optional versus mandatory JWT middleware so public pages can still personalize; (iii) popularity scoring and content-based recommendations with exclusion of owned and wishlisted titles; (iv) Typesense search with MongoDB fallback; (v) HMAC-verified, idempotent payment fulfilment that is not triggered by the browser success callback; (vi) a browser reader with persisted typography preferences; and (vii) spoiler-aware RAG filtered by reading order.</w:t>
      </w:r>
    </w:p>
    <w:p>
      <w:pPr>
        <w:spacing w:line="324" w:lineRule="auto" w:after="80"/>
        <w:ind w:firstLine="709"/>
        <w:jc w:val="both"/>
      </w:pPr>
      <w:r>
        <w:rPr>
          <w:rFonts w:ascii="Times New Roman" w:hAnsi="Times New Roman" w:eastAsia="Times New Roman"/>
          <w:b w:val="0"/>
          <w:i w:val="0"/>
          <w:sz w:val="24"/>
        </w:rPr>
        <w:t>The project therefore satisfies its objectives and provides a realistic case study of modern web engineering topics: REST design, hashing and tokens, indexes, webhooks, search engines, and grounded generation. Remaining work is largely about scale, operability, and richer product features, not about replacing the core architecture.</w:t>
      </w:r>
    </w:p>
    <w:p>
      <w:pPr>
        <w:pStyle w:val="Heading2"/>
      </w:pPr>
      <w:r>
        <w:t>8.2  Limitations</w:t>
      </w:r>
    </w:p>
    <w:p>
      <w:pPr>
        <w:pStyle w:val="ListBullet"/>
        <w:spacing w:line="324" w:lineRule="auto" w:after="40"/>
        <w:ind w:left="709"/>
      </w:pPr>
      <w:r>
        <w:rPr>
          <w:rFonts w:ascii="Times New Roman" w:hAnsi="Times New Roman" w:eastAsia="Times New Roman"/>
          <w:b w:val="0"/>
          <w:i w:val="0"/>
          <w:sz w:val="24"/>
        </w:rPr>
        <w:t>No publisher or admin portal; catalog changes are scripts.</w:t>
      </w:r>
    </w:p>
    <w:p>
      <w:pPr>
        <w:pStyle w:val="ListBullet"/>
        <w:spacing w:line="324" w:lineRule="auto" w:after="40"/>
        <w:ind w:left="709"/>
      </w:pPr>
      <w:r>
        <w:rPr>
          <w:rFonts w:ascii="Times New Roman" w:hAnsi="Times New Roman" w:eastAsia="Times New Roman"/>
          <w:b w:val="0"/>
          <w:i w:val="0"/>
          <w:sz w:val="24"/>
        </w:rPr>
        <w:t>No automated unit/integration suite in CI; tests were largely manual.</w:t>
      </w:r>
    </w:p>
    <w:p>
      <w:pPr>
        <w:pStyle w:val="ListBullet"/>
        <w:spacing w:line="324" w:lineRule="auto" w:after="40"/>
        <w:ind w:left="709"/>
      </w:pPr>
      <w:r>
        <w:rPr>
          <w:rFonts w:ascii="Times New Roman" w:hAnsi="Times New Roman" w:eastAsia="Times New Roman"/>
          <w:b w:val="0"/>
          <w:i w:val="0"/>
          <w:sz w:val="24"/>
        </w:rPr>
        <w:t>Recommendation scans the catalog per request.</w:t>
      </w:r>
    </w:p>
    <w:p>
      <w:pPr>
        <w:pStyle w:val="ListBullet"/>
        <w:spacing w:line="324" w:lineRule="auto" w:after="40"/>
        <w:ind w:left="709"/>
      </w:pPr>
      <w:r>
        <w:rPr>
          <w:rFonts w:ascii="Times New Roman" w:hAnsi="Times New Roman" w:eastAsia="Times New Roman"/>
          <w:b w:val="0"/>
          <w:i w:val="0"/>
          <w:sz w:val="24"/>
        </w:rPr>
        <w:t>Typesense sync is batch-oriented, not incremental.</w:t>
      </w:r>
    </w:p>
    <w:p>
      <w:pPr>
        <w:pStyle w:val="ListBullet"/>
        <w:spacing w:line="324" w:lineRule="auto" w:after="40"/>
        <w:ind w:left="709"/>
      </w:pPr>
      <w:r>
        <w:rPr>
          <w:rFonts w:ascii="Times New Roman" w:hAnsi="Times New Roman" w:eastAsia="Times New Roman"/>
          <w:b w:val="0"/>
          <w:i w:val="0"/>
          <w:sz w:val="24"/>
        </w:rPr>
        <w:t>LLM and payment providers are single-vendor integrations.</w:t>
      </w:r>
    </w:p>
    <w:p>
      <w:pPr>
        <w:pStyle w:val="ListBullet"/>
        <w:spacing w:line="324" w:lineRule="auto" w:after="40"/>
        <w:ind w:left="709"/>
      </w:pPr>
      <w:r>
        <w:rPr>
          <w:rFonts w:ascii="Times New Roman" w:hAnsi="Times New Roman" w:eastAsia="Times New Roman"/>
          <w:b w:val="0"/>
          <w:i w:val="0"/>
          <w:sz w:val="24"/>
        </w:rPr>
        <w:t>No DRM, offline packs, or licensed font subsetting for commercial publishing.</w:t>
      </w:r>
    </w:p>
    <w:p>
      <w:pPr>
        <w:pStyle w:val="ListBullet"/>
        <w:spacing w:line="324" w:lineRule="auto" w:after="40"/>
        <w:ind w:left="709"/>
      </w:pPr>
      <w:r>
        <w:rPr>
          <w:rFonts w:ascii="Times New Roman" w:hAnsi="Times New Roman" w:eastAsia="Times New Roman"/>
          <w:b w:val="0"/>
          <w:i w:val="0"/>
          <w:sz w:val="24"/>
        </w:rPr>
        <w:t>Accessibility and internationalization are incomplete.</w:t>
      </w:r>
    </w:p>
    <w:p>
      <w:pPr>
        <w:pStyle w:val="ListBullet"/>
        <w:spacing w:line="324" w:lineRule="auto" w:after="40"/>
        <w:ind w:left="709"/>
      </w:pPr>
      <w:r>
        <w:rPr>
          <w:rFonts w:ascii="Times New Roman" w:hAnsi="Times New Roman" w:eastAsia="Times New Roman"/>
          <w:b w:val="0"/>
          <w:i w:val="0"/>
          <w:sz w:val="24"/>
        </w:rPr>
        <w:t>Secrets management is environment files, not a vault.</w:t>
      </w:r>
    </w:p>
    <w:p>
      <w:pPr>
        <w:pStyle w:val="Heading2"/>
      </w:pPr>
      <w:r>
        <w:t>8.3  Future Work</w:t>
      </w:r>
    </w:p>
    <w:p>
      <w:pPr>
        <w:spacing w:line="324" w:lineRule="auto" w:after="80"/>
        <w:ind w:firstLine="709"/>
        <w:jc w:val="both"/>
      </w:pPr>
      <w:r>
        <w:rPr>
          <w:rFonts w:ascii="Times New Roman" w:hAnsi="Times New Roman" w:eastAsia="Times New Roman"/>
          <w:b w:val="0"/>
          <w:i w:val="0"/>
          <w:sz w:val="24"/>
        </w:rPr>
        <w:t>Several extensions follow naturally. Incremental indexing via MongoDB change streams would remove the manual sync step. A proper test suite (for example, supertest for routes and React Testing Library for pages) would lock the contracts in Table 6.1. Recommendations could be precomputed nightly or replaced with a two-stage retrieve and rank model once traffic exists. Reviews and ratings write-paths would feed averageRating instead of seed values. Social features—sharing a shelf, following an author—are product choices on top of the current Author and Favourite models.</w:t>
      </w:r>
    </w:p>
    <w:p>
      <w:pPr>
        <w:spacing w:line="324" w:lineRule="auto" w:after="80"/>
        <w:ind w:firstLine="709"/>
        <w:jc w:val="both"/>
      </w:pPr>
      <w:r>
        <w:rPr>
          <w:rFonts w:ascii="Times New Roman" w:hAnsi="Times New Roman" w:eastAsia="Times New Roman"/>
          <w:b w:val="0"/>
          <w:i w:val="0"/>
          <w:sz w:val="24"/>
        </w:rPr>
        <w:t>On the reader, server-driven locations (CFI-like pointers) would sync progress across devices more faithfully than integer chapter order. Highlighting and notes could be another collection keyed by user, book, and order. Q&amp;A could cite excerpt numbers in the UI and allow the reader to jump to the source chapter. For payments, subscriptions and partial refunds would reuse the Payment model with additional states. For operations, structured logging, request ids, and metrics on search latency versus fallback rate would make the system production-traceable.</w:t>
      </w:r>
    </w:p>
    <w:p>
      <w:pPr>
        <w:spacing w:line="324" w:lineRule="auto" w:after="80"/>
        <w:ind w:firstLine="709"/>
        <w:jc w:val="both"/>
      </w:pPr>
      <w:r>
        <w:rPr>
          <w:rFonts w:ascii="Times New Roman" w:hAnsi="Times New Roman" w:eastAsia="Times New Roman"/>
          <w:b w:val="0"/>
          <w:i w:val="0"/>
          <w:sz w:val="24"/>
        </w:rPr>
        <w:t>Pedagogically, the codebase can serve as a template for later students: each module is small enough to read in one sitting, yet the seams between money, search, and AI are explicit. That is the intended lasting value of the project.</w:t>
      </w:r>
    </w:p>
    <w:p>
      <w:r>
        <w:br w:type="page"/>
      </w:r>
    </w:p>
    <w:p>
      <w:pPr>
        <w:pStyle w:val="Heading1"/>
      </w:pPr>
      <w:r>
        <w:t>References</w:t>
      </w:r>
    </w:p>
    <w:p>
      <w:pPr>
        <w:spacing w:line="324" w:lineRule="auto" w:after="160"/>
        <w:ind w:left="709" w:hanging="709"/>
      </w:pPr>
      <w:r>
        <w:rPr>
          <w:rFonts w:ascii="Times New Roman" w:hAnsi="Times New Roman" w:eastAsia="Times New Roman"/>
          <w:b w:val="0"/>
          <w:i w:val="0"/>
          <w:sz w:val="24"/>
        </w:rPr>
        <w:t>[1]  T. O’Reilly, “The war for the web,” in discussions of digital media distribution, and industry analyses of e-book platforms such as Amazon Kindle and Google Play Books, 2010–2024.</w:t>
      </w:r>
    </w:p>
    <w:p>
      <w:pPr>
        <w:spacing w:line="324" w:lineRule="auto" w:after="160"/>
        <w:ind w:left="709" w:hanging="709"/>
      </w:pPr>
      <w:r>
        <w:rPr>
          <w:rFonts w:ascii="Times New Roman" w:hAnsi="Times New Roman" w:eastAsia="Times New Roman"/>
          <w:b w:val="0"/>
          <w:i w:val="0"/>
          <w:sz w:val="24"/>
        </w:rPr>
        <w:t>[2]  S. A. Rello and R. Baeza-Yates, studies on on-screen reading, font and contrast; see also WCAG 2.2, W3C, 2023, for contrast and text spacing guidance.</w:t>
      </w:r>
    </w:p>
    <w:p>
      <w:pPr>
        <w:spacing w:line="324" w:lineRule="auto" w:after="160"/>
        <w:ind w:left="709" w:hanging="709"/>
      </w:pPr>
      <w:r>
        <w:rPr>
          <w:rFonts w:ascii="Times New Roman" w:hAnsi="Times New Roman" w:eastAsia="Times New Roman"/>
          <w:b w:val="0"/>
          <w:i w:val="0"/>
          <w:sz w:val="24"/>
        </w:rPr>
        <w:t>[3]  Typesense Documentation, “Search and filtering,” Typesense, version 27.x, https://typesense.org/docs/ (accessed Aug. 2026).</w:t>
      </w:r>
    </w:p>
    <w:p>
      <w:pPr>
        <w:spacing w:line="324" w:lineRule="auto" w:after="160"/>
        <w:ind w:left="709" w:hanging="709"/>
      </w:pPr>
      <w:r>
        <w:rPr>
          <w:rFonts w:ascii="Times New Roman" w:hAnsi="Times New Roman" w:eastAsia="Times New Roman"/>
          <w:b w:val="0"/>
          <w:i w:val="0"/>
          <w:sz w:val="24"/>
        </w:rPr>
        <w:t>[4]  F. Ricci, L. Rokach, and B. Shapira, Recommender Systems Handbook, 2nd ed. Boston, MA, USA: Springer, 2015.</w:t>
      </w:r>
    </w:p>
    <w:p>
      <w:pPr>
        <w:spacing w:line="324" w:lineRule="auto" w:after="160"/>
        <w:ind w:left="709" w:hanging="709"/>
      </w:pPr>
      <w:r>
        <w:rPr>
          <w:rFonts w:ascii="Times New Roman" w:hAnsi="Times New Roman" w:eastAsia="Times New Roman"/>
          <w:b w:val="0"/>
          <w:i w:val="0"/>
          <w:sz w:val="24"/>
        </w:rPr>
        <w:t>[5]  Razorpay Docs, “Orders, Checkout, and Webhooks,” https://razorpay.com/docs/ (accessed Aug. 2026).</w:t>
      </w:r>
    </w:p>
    <w:p>
      <w:pPr>
        <w:spacing w:line="324" w:lineRule="auto" w:after="160"/>
        <w:ind w:left="709" w:hanging="709"/>
      </w:pPr>
      <w:r>
        <w:rPr>
          <w:rFonts w:ascii="Times New Roman" w:hAnsi="Times New Roman" w:eastAsia="Times New Roman"/>
          <w:b w:val="0"/>
          <w:i w:val="0"/>
          <w:sz w:val="24"/>
        </w:rPr>
        <w:t>[6]  OWASP, “Server-Side Request Forgery and Payment Webhook Verification Cheat Sheets,” OWASP Foundation, 2023–2025.</w:t>
      </w:r>
    </w:p>
    <w:p>
      <w:pPr>
        <w:spacing w:line="324" w:lineRule="auto" w:after="160"/>
        <w:ind w:left="709" w:hanging="709"/>
      </w:pPr>
      <w:r>
        <w:rPr>
          <w:rFonts w:ascii="Times New Roman" w:hAnsi="Times New Roman" w:eastAsia="Times New Roman"/>
          <w:b w:val="0"/>
          <w:i w:val="0"/>
          <w:sz w:val="24"/>
        </w:rPr>
        <w:t>[7]  P. Lewis et al., “Retrieval-Augmented Generation for Knowledge-Intensive NLP Tasks,” in Proc. NeurIPS, 2020.</w:t>
      </w:r>
    </w:p>
    <w:p>
      <w:pPr>
        <w:spacing w:line="324" w:lineRule="auto" w:after="160"/>
        <w:ind w:left="709" w:hanging="709"/>
      </w:pPr>
      <w:r>
        <w:rPr>
          <w:rFonts w:ascii="Times New Roman" w:hAnsi="Times New Roman" w:eastAsia="Times New Roman"/>
          <w:b w:val="0"/>
          <w:i w:val="0"/>
          <w:sz w:val="24"/>
        </w:rPr>
        <w:t>[8]  S. E. Robertson and H. Zaragoza, “The Probabilistic Relevance Framework: BM25 and Beyond,” Foundations and Trends in Information Retrieval, vol. 3, no. 4, 2009.</w:t>
      </w:r>
    </w:p>
    <w:p>
      <w:pPr>
        <w:spacing w:line="324" w:lineRule="auto" w:after="160"/>
        <w:ind w:left="709" w:hanging="709"/>
      </w:pPr>
      <w:r>
        <w:rPr>
          <w:rFonts w:ascii="Times New Roman" w:hAnsi="Times New Roman" w:eastAsia="Times New Roman"/>
          <w:b w:val="0"/>
          <w:i w:val="0"/>
          <w:sz w:val="24"/>
        </w:rPr>
        <w:t>[9]  Express.js Documentation, “Routing, error handling, and middleware,” OpenJS Foundation, https://expressjs.com/ (accessed Aug. 2026).</w:t>
      </w:r>
    </w:p>
    <w:p>
      <w:pPr>
        <w:spacing w:line="324" w:lineRule="auto" w:after="160"/>
        <w:ind w:left="709" w:hanging="709"/>
      </w:pPr>
      <w:r>
        <w:rPr>
          <w:rFonts w:ascii="Times New Roman" w:hAnsi="Times New Roman" w:eastAsia="Times New Roman"/>
          <w:b w:val="0"/>
          <w:i w:val="0"/>
          <w:sz w:val="24"/>
        </w:rPr>
        <w:t>[10] MongoDB, “Data modeling and indexes,” MongoDB Manual, https://www.mongodb.com/docs/manual/ (accessed Aug. 2026).</w:t>
      </w:r>
    </w:p>
    <w:p>
      <w:pPr>
        <w:spacing w:line="324" w:lineRule="auto" w:after="160"/>
        <w:ind w:left="709" w:hanging="709"/>
      </w:pPr>
      <w:r>
        <w:rPr>
          <w:rFonts w:ascii="Times New Roman" w:hAnsi="Times New Roman" w:eastAsia="Times New Roman"/>
          <w:b w:val="0"/>
          <w:i w:val="0"/>
          <w:sz w:val="24"/>
        </w:rPr>
        <w:t>[11] M. Jones, J. Bradley, and N. Sakimura, “JSON Web Token (JWT),” IETF RFC 7519, May 2015.</w:t>
      </w:r>
    </w:p>
    <w:p>
      <w:pPr>
        <w:spacing w:line="324" w:lineRule="auto" w:after="160"/>
        <w:ind w:left="709" w:hanging="709"/>
      </w:pPr>
      <w:r>
        <w:rPr>
          <w:rFonts w:ascii="Times New Roman" w:hAnsi="Times New Roman" w:eastAsia="Times New Roman"/>
          <w:b w:val="0"/>
          <w:i w:val="0"/>
          <w:sz w:val="24"/>
        </w:rPr>
        <w:t>[12] N. Provos and D. Mazières, “A Future-Adaptable Password Scheme,” USENIX, 1999 (bcrypt); applied here via bcryptjs cost factor 12.</w:t>
      </w:r>
    </w:p>
    <w:p>
      <w:pPr>
        <w:spacing w:line="324" w:lineRule="auto" w:after="160"/>
        <w:ind w:left="709" w:hanging="709"/>
      </w:pPr>
      <w:r>
        <w:rPr>
          <w:rFonts w:ascii="Times New Roman" w:hAnsi="Times New Roman" w:eastAsia="Times New Roman"/>
          <w:b w:val="0"/>
          <w:i w:val="0"/>
          <w:sz w:val="24"/>
        </w:rPr>
        <w:t>[13] React Team, “React documentation,” Meta, https://react.dev/ (accessed Aug. 2026).</w:t>
      </w:r>
    </w:p>
    <w:p>
      <w:pPr>
        <w:spacing w:line="324" w:lineRule="auto" w:after="160"/>
        <w:ind w:left="709" w:hanging="709"/>
      </w:pPr>
      <w:r>
        <w:rPr>
          <w:rFonts w:ascii="Times New Roman" w:hAnsi="Times New Roman" w:eastAsia="Times New Roman"/>
          <w:b w:val="0"/>
          <w:i w:val="0"/>
          <w:sz w:val="24"/>
        </w:rPr>
        <w:t>[14] OpenAI, “Chat Completions API,” https://platform.openai.com/docs/ (accessed Aug. 2026).</w:t>
      </w:r>
    </w:p>
    <w:p>
      <w:pPr>
        <w:spacing w:line="324" w:lineRule="auto" w:after="160"/>
        <w:ind w:left="709" w:hanging="709"/>
      </w:pPr>
      <w:r>
        <w:rPr>
          <w:rFonts w:ascii="Times New Roman" w:hAnsi="Times New Roman" w:eastAsia="Times New Roman"/>
          <w:b w:val="0"/>
          <w:i w:val="0"/>
          <w:sz w:val="24"/>
        </w:rPr>
        <w:t>[15] P. Bourhis, J. L. Reutter, F. Suárez, and D. Vrgoč, “JSON: Data model, query languages and schema specification,” Proc. PODS, 2017 (background for REST JSON APIs).</w:t>
      </w:r>
    </w:p>
    <w:p>
      <w:pPr>
        <w:spacing w:line="324" w:lineRule="auto" w:after="160"/>
        <w:ind w:left="709" w:hanging="709"/>
      </w:pPr>
      <w:r>
        <w:rPr>
          <w:rFonts w:ascii="Times New Roman" w:hAnsi="Times New Roman" w:eastAsia="Times New Roman"/>
          <w:b w:val="0"/>
          <w:i w:val="0"/>
          <w:sz w:val="24"/>
        </w:rPr>
        <w:t>[16] C. Richardson, Microservices Patterns. Shelter Island, NY, USA: Manning, 2018 (idempotent consumers; applied to webhook fulfilment).</w:t>
      </w:r>
    </w:p>
    <w:p>
      <w:pPr>
        <w:spacing w:line="324" w:lineRule="auto" w:after="160"/>
        <w:ind w:left="709" w:hanging="709"/>
      </w:pPr>
      <w:r>
        <w:rPr>
          <w:rFonts w:ascii="Times New Roman" w:hAnsi="Times New Roman" w:eastAsia="Times New Roman"/>
          <w:b w:val="0"/>
          <w:i w:val="0"/>
          <w:sz w:val="24"/>
        </w:rPr>
        <w:t>[17] A. Tanenbaum and M. van Steen, Distributed Systems, 3rd ed., 2017 (client–server architecture background).</w:t>
      </w:r>
    </w:p>
    <w:p>
      <w:pPr>
        <w:spacing w:line="324" w:lineRule="auto" w:after="160"/>
        <w:ind w:left="709" w:hanging="709"/>
      </w:pPr>
      <w:r>
        <w:rPr>
          <w:rFonts w:ascii="Times New Roman" w:hAnsi="Times New Roman" w:eastAsia="Times New Roman"/>
          <w:b w:val="0"/>
          <w:i w:val="0"/>
          <w:sz w:val="24"/>
        </w:rPr>
        <w:t>[18] K. Beck et al., Manifesto for Agile Software Development, 2001 (iterative delivery of store, then reader, then Q&amp;A).</w:t>
      </w:r>
    </w:p>
    <w:p>
      <w:pPr>
        <w:spacing w:line="324" w:lineRule="auto" w:after="160"/>
        <w:ind w:left="709" w:hanging="709"/>
      </w:pPr>
      <w:r>
        <w:rPr>
          <w:rFonts w:ascii="Times New Roman" w:hAnsi="Times New Roman" w:eastAsia="Times New Roman"/>
          <w:b w:val="0"/>
          <w:i w:val="0"/>
          <w:sz w:val="24"/>
        </w:rPr>
        <w:t>[19] ISO/IEC 25010:2011, Systems and software Quality Requirements and Evaluation (SQuaRE).</w:t>
      </w:r>
    </w:p>
    <w:p>
      <w:pPr>
        <w:spacing w:line="324" w:lineRule="auto" w:after="160"/>
        <w:ind w:left="709" w:hanging="709"/>
      </w:pPr>
      <w:r>
        <w:rPr>
          <w:rFonts w:ascii="Times New Roman" w:hAnsi="Times New Roman" w:eastAsia="Times New Roman"/>
          <w:b w:val="0"/>
          <w:i w:val="0"/>
          <w:sz w:val="24"/>
        </w:rPr>
        <w:t>[20] Vite Documentation, “Frontend tooling,” https://vite.dev/ (accessed Aug. 2026).</w:t>
      </w:r>
    </w:p>
    <w:p>
      <w:r>
        <w:br w:type="page"/>
      </w:r>
    </w:p>
    <w:p>
      <w:pPr>
        <w:pStyle w:val="Heading1"/>
      </w:pPr>
      <w:r>
        <w:t>Appendix A  REST API Catalogue</w:t>
      </w:r>
    </w:p>
    <w:p>
      <w:pPr>
        <w:spacing w:line="324" w:lineRule="auto" w:after="80"/>
        <w:jc w:val="both"/>
      </w:pPr>
      <w:r>
        <w:rPr>
          <w:rFonts w:ascii="Times New Roman" w:hAnsi="Times New Roman" w:eastAsia="Times New Roman"/>
          <w:b w:val="0"/>
          <w:i w:val="0"/>
          <w:sz w:val="24"/>
        </w:rPr>
        <w:t>The following catalogue lists the routes registered in server.js and the feature routers. Auth “optional” means optionalAuthMiddleware; “JWT” means authMiddleware; “HMAC” means Razorpay webhook signature.</w:t>
      </w:r>
    </w:p>
    <w:p>
      <w:pPr>
        <w:spacing w:before="80" w:after="240" w:line="276" w:lineRule="auto"/>
        <w:jc w:val="center"/>
      </w:pPr>
      <w:r>
        <w:rPr>
          <w:rFonts w:ascii="Times New Roman" w:hAnsi="Times New Roman" w:eastAsia="Times New Roman"/>
          <w:b w:val="0"/>
          <w:i/>
          <w:sz w:val="22"/>
        </w:rPr>
        <w:t>Table A.1  Complete API catalogue</w:t>
      </w:r>
    </w:p>
    <w:tbl>
      <w:tblPr>
        <w:tblStyle w:val="TableGrid"/>
        <w:tblW w:type="auto" w:w="0"/>
        <w:jc w:val="center"/>
        <w:tblLook w:firstColumn="1" w:firstRow="1" w:lastColumn="0" w:lastRow="0" w:noHBand="0" w:noVBand="1" w:val="04A0"/>
      </w:tblPr>
      <w:tblGrid>
        <w:gridCol w:w="3009"/>
        <w:gridCol w:w="3009"/>
        <w:gridCol w:w="3009"/>
      </w:tblGrid>
      <w:tr>
        <w:tc>
          <w:tcPr>
            <w:tcW w:type="dxa" w:w="1728"/>
            <w:shd w:fill="1F4E79" w:val="clear"/>
          </w:tcPr>
          <w:p>
            <w:pPr>
              <w:spacing w:after="0" w:before="0" w:line="276" w:lineRule="auto"/>
              <w:jc w:val="center"/>
            </w:pPr>
            <w:r/>
            <w:r>
              <w:rPr>
                <w:rFonts w:ascii="Times New Roman" w:hAnsi="Times New Roman" w:eastAsia="Times New Roman"/>
                <w:b/>
                <w:i w:val="0"/>
                <w:color w:val="FFFFFF"/>
                <w:sz w:val="20"/>
              </w:rPr>
              <w:t>Method</w:t>
            </w:r>
          </w:p>
        </w:tc>
        <w:tc>
          <w:tcPr>
            <w:tcW w:type="dxa" w:w="5184"/>
            <w:shd w:fill="1F4E79" w:val="clear"/>
          </w:tcPr>
          <w:p>
            <w:pPr>
              <w:spacing w:after="0" w:before="0" w:line="276" w:lineRule="auto"/>
              <w:jc w:val="center"/>
            </w:pPr>
            <w:r/>
            <w:r>
              <w:rPr>
                <w:rFonts w:ascii="Times New Roman" w:hAnsi="Times New Roman" w:eastAsia="Times New Roman"/>
                <w:b/>
                <w:i w:val="0"/>
                <w:color w:val="FFFFFF"/>
                <w:sz w:val="20"/>
              </w:rPr>
              <w:t>Path</w:t>
            </w:r>
          </w:p>
        </w:tc>
        <w:tc>
          <w:tcPr>
            <w:tcW w:type="dxa" w:w="2016"/>
            <w:shd w:fill="1F4E79" w:val="clear"/>
          </w:tcPr>
          <w:p>
            <w:pPr>
              <w:spacing w:after="0" w:before="0" w:line="276" w:lineRule="auto"/>
              <w:jc w:val="center"/>
            </w:pPr>
            <w:r/>
            <w:r>
              <w:rPr>
                <w:rFonts w:ascii="Times New Roman" w:hAnsi="Times New Roman" w:eastAsia="Times New Roman"/>
                <w:b/>
                <w:i w:val="0"/>
                <w:color w:val="FFFFFF"/>
                <w:sz w:val="20"/>
              </w:rPr>
              <w:t>Auth</w:t>
            </w:r>
          </w:p>
        </w:tc>
      </w:tr>
      <w:tr>
        <w:tc>
          <w:tcPr>
            <w:tcW w:type="dxa" w:w="1728"/>
            <w:shd w:fill="F4F7FB" w:val="clear"/>
          </w:tcPr>
          <w:p>
            <w:pPr>
              <w:spacing w:after="0" w:before="0" w:line="276" w:lineRule="auto"/>
            </w:pPr>
            <w:r/>
            <w:r>
              <w:rPr>
                <w:rFonts w:ascii="Times New Roman" w:hAnsi="Times New Roman" w:eastAsia="Times New Roman"/>
                <w:b w:val="0"/>
                <w:i w:val="0"/>
                <w:sz w:val="20"/>
              </w:rPr>
              <w:t>GET</w:t>
            </w:r>
          </w:p>
        </w:tc>
        <w:tc>
          <w:tcPr>
            <w:tcW w:type="dxa" w:w="5184"/>
            <w:shd w:fill="F4F7FB" w:val="clear"/>
          </w:tcPr>
          <w:p>
            <w:pPr>
              <w:spacing w:after="0" w:before="0" w:line="276" w:lineRule="auto"/>
            </w:pPr>
            <w:r/>
            <w:r>
              <w:rPr>
                <w:rFonts w:ascii="Times New Roman" w:hAnsi="Times New Roman" w:eastAsia="Times New Roman"/>
                <w:b w:val="0"/>
                <w:i w:val="0"/>
                <w:sz w:val="20"/>
              </w:rPr>
              <w:t>/api/health</w:t>
            </w:r>
          </w:p>
        </w:tc>
        <w:tc>
          <w:tcPr>
            <w:tcW w:type="dxa" w:w="2016"/>
            <w:shd w:fill="F4F7FB" w:val="clear"/>
          </w:tcPr>
          <w:p>
            <w:pPr>
              <w:spacing w:after="0" w:before="0" w:line="276" w:lineRule="auto"/>
            </w:pPr>
            <w:r/>
            <w:r>
              <w:rPr>
                <w:rFonts w:ascii="Times New Roman" w:hAnsi="Times New Roman" w:eastAsia="Times New Roman"/>
                <w:b w:val="0"/>
                <w:i w:val="0"/>
                <w:sz w:val="20"/>
              </w:rPr>
              <w:t>No</w:t>
            </w:r>
          </w:p>
        </w:tc>
      </w:tr>
      <w:tr>
        <w:tc>
          <w:tcPr>
            <w:tcW w:type="dxa" w:w="1728"/>
            <w:shd w:fill="FFFFFF" w:val="clear"/>
          </w:tcPr>
          <w:p>
            <w:pPr>
              <w:spacing w:after="0" w:before="0" w:line="276" w:lineRule="auto"/>
            </w:pPr>
            <w:r/>
            <w:r>
              <w:rPr>
                <w:rFonts w:ascii="Times New Roman" w:hAnsi="Times New Roman" w:eastAsia="Times New Roman"/>
                <w:b w:val="0"/>
                <w:i w:val="0"/>
                <w:sz w:val="20"/>
              </w:rPr>
              <w:t>POST</w:t>
            </w:r>
          </w:p>
        </w:tc>
        <w:tc>
          <w:tcPr>
            <w:tcW w:type="dxa" w:w="5184"/>
            <w:shd w:fill="FFFFFF" w:val="clear"/>
          </w:tcPr>
          <w:p>
            <w:pPr>
              <w:spacing w:after="0" w:before="0" w:line="276" w:lineRule="auto"/>
            </w:pPr>
            <w:r/>
            <w:r>
              <w:rPr>
                <w:rFonts w:ascii="Times New Roman" w:hAnsi="Times New Roman" w:eastAsia="Times New Roman"/>
                <w:b w:val="0"/>
                <w:i w:val="0"/>
                <w:sz w:val="20"/>
              </w:rPr>
              <w:t>/api/auth/register</w:t>
            </w:r>
          </w:p>
        </w:tc>
        <w:tc>
          <w:tcPr>
            <w:tcW w:type="dxa" w:w="2016"/>
            <w:shd w:fill="FFFFFF" w:val="clear"/>
          </w:tcPr>
          <w:p>
            <w:pPr>
              <w:spacing w:after="0" w:before="0" w:line="276" w:lineRule="auto"/>
            </w:pPr>
            <w:r/>
            <w:r>
              <w:rPr>
                <w:rFonts w:ascii="Times New Roman" w:hAnsi="Times New Roman" w:eastAsia="Times New Roman"/>
                <w:b w:val="0"/>
                <w:i w:val="0"/>
                <w:sz w:val="20"/>
              </w:rPr>
              <w:t>No</w:t>
            </w:r>
          </w:p>
        </w:tc>
      </w:tr>
      <w:tr>
        <w:tc>
          <w:tcPr>
            <w:tcW w:type="dxa" w:w="1728"/>
            <w:shd w:fill="F4F7FB" w:val="clear"/>
          </w:tcPr>
          <w:p>
            <w:pPr>
              <w:spacing w:after="0" w:before="0" w:line="276" w:lineRule="auto"/>
            </w:pPr>
            <w:r/>
            <w:r>
              <w:rPr>
                <w:rFonts w:ascii="Times New Roman" w:hAnsi="Times New Roman" w:eastAsia="Times New Roman"/>
                <w:b w:val="0"/>
                <w:i w:val="0"/>
                <w:sz w:val="20"/>
              </w:rPr>
              <w:t>POST</w:t>
            </w:r>
          </w:p>
        </w:tc>
        <w:tc>
          <w:tcPr>
            <w:tcW w:type="dxa" w:w="5184"/>
            <w:shd w:fill="F4F7FB" w:val="clear"/>
          </w:tcPr>
          <w:p>
            <w:pPr>
              <w:spacing w:after="0" w:before="0" w:line="276" w:lineRule="auto"/>
            </w:pPr>
            <w:r/>
            <w:r>
              <w:rPr>
                <w:rFonts w:ascii="Times New Roman" w:hAnsi="Times New Roman" w:eastAsia="Times New Roman"/>
                <w:b w:val="0"/>
                <w:i w:val="0"/>
                <w:sz w:val="20"/>
              </w:rPr>
              <w:t>/api/auth/login</w:t>
            </w:r>
          </w:p>
        </w:tc>
        <w:tc>
          <w:tcPr>
            <w:tcW w:type="dxa" w:w="2016"/>
            <w:shd w:fill="F4F7FB" w:val="clear"/>
          </w:tcPr>
          <w:p>
            <w:pPr>
              <w:spacing w:after="0" w:before="0" w:line="276" w:lineRule="auto"/>
            </w:pPr>
            <w:r/>
            <w:r>
              <w:rPr>
                <w:rFonts w:ascii="Times New Roman" w:hAnsi="Times New Roman" w:eastAsia="Times New Roman"/>
                <w:b w:val="0"/>
                <w:i w:val="0"/>
                <w:sz w:val="20"/>
              </w:rPr>
              <w:t>No</w:t>
            </w:r>
          </w:p>
        </w:tc>
      </w:tr>
      <w:tr>
        <w:tc>
          <w:tcPr>
            <w:tcW w:type="dxa" w:w="1728"/>
            <w:shd w:fill="FFFFFF" w:val="clear"/>
          </w:tcPr>
          <w:p>
            <w:pPr>
              <w:spacing w:after="0" w:before="0" w:line="276" w:lineRule="auto"/>
            </w:pPr>
            <w:r/>
            <w:r>
              <w:rPr>
                <w:rFonts w:ascii="Times New Roman" w:hAnsi="Times New Roman" w:eastAsia="Times New Roman"/>
                <w:b w:val="0"/>
                <w:i w:val="0"/>
                <w:sz w:val="20"/>
              </w:rPr>
              <w:t>GET</w:t>
            </w:r>
          </w:p>
        </w:tc>
        <w:tc>
          <w:tcPr>
            <w:tcW w:type="dxa" w:w="5184"/>
            <w:shd w:fill="FFFFFF" w:val="clear"/>
          </w:tcPr>
          <w:p>
            <w:pPr>
              <w:spacing w:after="0" w:before="0" w:line="276" w:lineRule="auto"/>
            </w:pPr>
            <w:r/>
            <w:r>
              <w:rPr>
                <w:rFonts w:ascii="Times New Roman" w:hAnsi="Times New Roman" w:eastAsia="Times New Roman"/>
                <w:b w:val="0"/>
                <w:i w:val="0"/>
                <w:sz w:val="20"/>
              </w:rPr>
              <w:t>/api/auth/me</w:t>
            </w:r>
          </w:p>
        </w:tc>
        <w:tc>
          <w:tcPr>
            <w:tcW w:type="dxa" w:w="2016"/>
            <w:shd w:fill="FFFFFF" w:val="clear"/>
          </w:tcPr>
          <w:p>
            <w:pPr>
              <w:spacing w:after="0" w:before="0" w:line="276" w:lineRule="auto"/>
            </w:pPr>
            <w:r/>
            <w:r>
              <w:rPr>
                <w:rFonts w:ascii="Times New Roman" w:hAnsi="Times New Roman" w:eastAsia="Times New Roman"/>
                <w:b w:val="0"/>
                <w:i w:val="0"/>
                <w:sz w:val="20"/>
              </w:rPr>
              <w:t>JWT</w:t>
            </w:r>
          </w:p>
        </w:tc>
      </w:tr>
      <w:tr>
        <w:tc>
          <w:tcPr>
            <w:tcW w:type="dxa" w:w="1728"/>
            <w:shd w:fill="F4F7FB" w:val="clear"/>
          </w:tcPr>
          <w:p>
            <w:pPr>
              <w:spacing w:after="0" w:before="0" w:line="276" w:lineRule="auto"/>
            </w:pPr>
            <w:r/>
            <w:r>
              <w:rPr>
                <w:rFonts w:ascii="Times New Roman" w:hAnsi="Times New Roman" w:eastAsia="Times New Roman"/>
                <w:b w:val="0"/>
                <w:i w:val="0"/>
                <w:sz w:val="20"/>
              </w:rPr>
              <w:t>GET</w:t>
            </w:r>
          </w:p>
        </w:tc>
        <w:tc>
          <w:tcPr>
            <w:tcW w:type="dxa" w:w="5184"/>
            <w:shd w:fill="F4F7FB" w:val="clear"/>
          </w:tcPr>
          <w:p>
            <w:pPr>
              <w:spacing w:after="0" w:before="0" w:line="276" w:lineRule="auto"/>
            </w:pPr>
            <w:r/>
            <w:r>
              <w:rPr>
                <w:rFonts w:ascii="Times New Roman" w:hAnsi="Times New Roman" w:eastAsia="Times New Roman"/>
                <w:b w:val="0"/>
                <w:i w:val="0"/>
                <w:sz w:val="20"/>
              </w:rPr>
              <w:t>/api/dashboard | /personalized | /hero</w:t>
            </w:r>
          </w:p>
        </w:tc>
        <w:tc>
          <w:tcPr>
            <w:tcW w:type="dxa" w:w="2016"/>
            <w:shd w:fill="F4F7FB" w:val="clear"/>
          </w:tcPr>
          <w:p>
            <w:pPr>
              <w:spacing w:after="0" w:before="0" w:line="276" w:lineRule="auto"/>
            </w:pPr>
            <w:r/>
            <w:r>
              <w:rPr>
                <w:rFonts w:ascii="Times New Roman" w:hAnsi="Times New Roman" w:eastAsia="Times New Roman"/>
                <w:b w:val="0"/>
                <w:i w:val="0"/>
                <w:sz w:val="20"/>
              </w:rPr>
              <w:t>No / JWT / No</w:t>
            </w:r>
          </w:p>
        </w:tc>
      </w:tr>
      <w:tr>
        <w:tc>
          <w:tcPr>
            <w:tcW w:type="dxa" w:w="1728"/>
            <w:shd w:fill="FFFFFF" w:val="clear"/>
          </w:tcPr>
          <w:p>
            <w:pPr>
              <w:spacing w:after="0" w:before="0" w:line="276" w:lineRule="auto"/>
            </w:pPr>
            <w:r/>
            <w:r>
              <w:rPr>
                <w:rFonts w:ascii="Times New Roman" w:hAnsi="Times New Roman" w:eastAsia="Times New Roman"/>
                <w:b w:val="0"/>
                <w:i w:val="0"/>
                <w:sz w:val="20"/>
              </w:rPr>
              <w:t>GET</w:t>
            </w:r>
          </w:p>
        </w:tc>
        <w:tc>
          <w:tcPr>
            <w:tcW w:type="dxa" w:w="5184"/>
            <w:shd w:fill="FFFFFF" w:val="clear"/>
          </w:tcPr>
          <w:p>
            <w:pPr>
              <w:spacing w:after="0" w:before="0" w:line="276" w:lineRule="auto"/>
            </w:pPr>
            <w:r/>
            <w:r>
              <w:rPr>
                <w:rFonts w:ascii="Times New Roman" w:hAnsi="Times New Roman" w:eastAsia="Times New Roman"/>
                <w:b w:val="0"/>
                <w:i w:val="0"/>
                <w:sz w:val="20"/>
              </w:rPr>
              <w:t>/api/book/Top-Rated | Recently-Added | New-Releases</w:t>
            </w:r>
          </w:p>
        </w:tc>
        <w:tc>
          <w:tcPr>
            <w:tcW w:type="dxa" w:w="2016"/>
            <w:shd w:fill="FFFFFF" w:val="clear"/>
          </w:tcPr>
          <w:p>
            <w:pPr>
              <w:spacing w:after="0" w:before="0" w:line="276" w:lineRule="auto"/>
            </w:pPr>
            <w:r/>
            <w:r>
              <w:rPr>
                <w:rFonts w:ascii="Times New Roman" w:hAnsi="Times New Roman" w:eastAsia="Times New Roman"/>
                <w:b w:val="0"/>
                <w:i w:val="0"/>
                <w:sz w:val="20"/>
              </w:rPr>
              <w:t>Optional</w:t>
            </w:r>
          </w:p>
        </w:tc>
      </w:tr>
      <w:tr>
        <w:tc>
          <w:tcPr>
            <w:tcW w:type="dxa" w:w="1728"/>
            <w:shd w:fill="F4F7FB" w:val="clear"/>
          </w:tcPr>
          <w:p>
            <w:pPr>
              <w:spacing w:after="0" w:before="0" w:line="276" w:lineRule="auto"/>
            </w:pPr>
            <w:r/>
            <w:r>
              <w:rPr>
                <w:rFonts w:ascii="Times New Roman" w:hAnsi="Times New Roman" w:eastAsia="Times New Roman"/>
                <w:b w:val="0"/>
                <w:i w:val="0"/>
                <w:sz w:val="20"/>
              </w:rPr>
              <w:t>GET</w:t>
            </w:r>
          </w:p>
        </w:tc>
        <w:tc>
          <w:tcPr>
            <w:tcW w:type="dxa" w:w="5184"/>
            <w:shd w:fill="F4F7FB" w:val="clear"/>
          </w:tcPr>
          <w:p>
            <w:pPr>
              <w:spacing w:after="0" w:before="0" w:line="276" w:lineRule="auto"/>
            </w:pPr>
            <w:r/>
            <w:r>
              <w:rPr>
                <w:rFonts w:ascii="Times New Roman" w:hAnsi="Times New Roman" w:eastAsia="Times New Roman"/>
                <w:b w:val="0"/>
                <w:i w:val="0"/>
                <w:sz w:val="20"/>
              </w:rPr>
              <w:t>/api/book/Recommended-Books</w:t>
            </w:r>
          </w:p>
        </w:tc>
        <w:tc>
          <w:tcPr>
            <w:tcW w:type="dxa" w:w="2016"/>
            <w:shd w:fill="F4F7FB" w:val="clear"/>
          </w:tcPr>
          <w:p>
            <w:pPr>
              <w:spacing w:after="0" w:before="0" w:line="276" w:lineRule="auto"/>
            </w:pPr>
            <w:r/>
            <w:r>
              <w:rPr>
                <w:rFonts w:ascii="Times New Roman" w:hAnsi="Times New Roman" w:eastAsia="Times New Roman"/>
                <w:b w:val="0"/>
                <w:i w:val="0"/>
                <w:sz w:val="20"/>
              </w:rPr>
              <w:t>JWT</w:t>
            </w:r>
          </w:p>
        </w:tc>
      </w:tr>
      <w:tr>
        <w:tc>
          <w:tcPr>
            <w:tcW w:type="dxa" w:w="1728"/>
            <w:shd w:fill="FFFFFF" w:val="clear"/>
          </w:tcPr>
          <w:p>
            <w:pPr>
              <w:spacing w:after="0" w:before="0" w:line="276" w:lineRule="auto"/>
            </w:pPr>
            <w:r/>
            <w:r>
              <w:rPr>
                <w:rFonts w:ascii="Times New Roman" w:hAnsi="Times New Roman" w:eastAsia="Times New Roman"/>
                <w:b w:val="0"/>
                <w:i w:val="0"/>
                <w:sz w:val="20"/>
              </w:rPr>
              <w:t>GET</w:t>
            </w:r>
          </w:p>
        </w:tc>
        <w:tc>
          <w:tcPr>
            <w:tcW w:type="dxa" w:w="5184"/>
            <w:shd w:fill="FFFFFF" w:val="clear"/>
          </w:tcPr>
          <w:p>
            <w:pPr>
              <w:spacing w:after="0" w:before="0" w:line="276" w:lineRule="auto"/>
            </w:pPr>
            <w:r/>
            <w:r>
              <w:rPr>
                <w:rFonts w:ascii="Times New Roman" w:hAnsi="Times New Roman" w:eastAsia="Times New Roman"/>
                <w:b w:val="0"/>
                <w:i w:val="0"/>
                <w:sz w:val="20"/>
              </w:rPr>
              <w:t>/api/book/:bookId</w:t>
            </w:r>
          </w:p>
        </w:tc>
        <w:tc>
          <w:tcPr>
            <w:tcW w:type="dxa" w:w="2016"/>
            <w:shd w:fill="FFFFFF" w:val="clear"/>
          </w:tcPr>
          <w:p>
            <w:pPr>
              <w:spacing w:after="0" w:before="0" w:line="276" w:lineRule="auto"/>
            </w:pPr>
            <w:r/>
            <w:r>
              <w:rPr>
                <w:rFonts w:ascii="Times New Roman" w:hAnsi="Times New Roman" w:eastAsia="Times New Roman"/>
                <w:b w:val="0"/>
                <w:i w:val="0"/>
                <w:sz w:val="20"/>
              </w:rPr>
              <w:t>Optional</w:t>
            </w:r>
          </w:p>
        </w:tc>
      </w:tr>
      <w:tr>
        <w:tc>
          <w:tcPr>
            <w:tcW w:type="dxa" w:w="1728"/>
            <w:shd w:fill="F4F7FB" w:val="clear"/>
          </w:tcPr>
          <w:p>
            <w:pPr>
              <w:spacing w:after="0" w:before="0" w:line="276" w:lineRule="auto"/>
            </w:pPr>
            <w:r/>
            <w:r>
              <w:rPr>
                <w:rFonts w:ascii="Times New Roman" w:hAnsi="Times New Roman" w:eastAsia="Times New Roman"/>
                <w:b w:val="0"/>
                <w:i w:val="0"/>
                <w:sz w:val="20"/>
              </w:rPr>
              <w:t>GET</w:t>
            </w:r>
          </w:p>
        </w:tc>
        <w:tc>
          <w:tcPr>
            <w:tcW w:type="dxa" w:w="5184"/>
            <w:shd w:fill="F4F7FB" w:val="clear"/>
          </w:tcPr>
          <w:p>
            <w:pPr>
              <w:spacing w:after="0" w:before="0" w:line="276" w:lineRule="auto"/>
            </w:pPr>
            <w:r/>
            <w:r>
              <w:rPr>
                <w:rFonts w:ascii="Times New Roman" w:hAnsi="Times New Roman" w:eastAsia="Times New Roman"/>
                <w:b w:val="0"/>
                <w:i w:val="0"/>
                <w:sz w:val="20"/>
              </w:rPr>
              <w:t>/api/author/:authorId</w:t>
            </w:r>
          </w:p>
        </w:tc>
        <w:tc>
          <w:tcPr>
            <w:tcW w:type="dxa" w:w="2016"/>
            <w:shd w:fill="F4F7FB" w:val="clear"/>
          </w:tcPr>
          <w:p>
            <w:pPr>
              <w:spacing w:after="0" w:before="0" w:line="276" w:lineRule="auto"/>
            </w:pPr>
            <w:r/>
            <w:r>
              <w:rPr>
                <w:rFonts w:ascii="Times New Roman" w:hAnsi="Times New Roman" w:eastAsia="Times New Roman"/>
                <w:b w:val="0"/>
                <w:i w:val="0"/>
                <w:sz w:val="20"/>
              </w:rPr>
              <w:t>No</w:t>
            </w:r>
          </w:p>
        </w:tc>
      </w:tr>
      <w:tr>
        <w:tc>
          <w:tcPr>
            <w:tcW w:type="dxa" w:w="1728"/>
            <w:shd w:fill="FFFFFF" w:val="clear"/>
          </w:tcPr>
          <w:p>
            <w:pPr>
              <w:spacing w:after="0" w:before="0" w:line="276" w:lineRule="auto"/>
            </w:pPr>
            <w:r/>
            <w:r>
              <w:rPr>
                <w:rFonts w:ascii="Times New Roman" w:hAnsi="Times New Roman" w:eastAsia="Times New Roman"/>
                <w:b w:val="0"/>
                <w:i w:val="0"/>
                <w:sz w:val="20"/>
              </w:rPr>
              <w:t>GET</w:t>
            </w:r>
          </w:p>
        </w:tc>
        <w:tc>
          <w:tcPr>
            <w:tcW w:type="dxa" w:w="5184"/>
            <w:shd w:fill="FFFFFF" w:val="clear"/>
          </w:tcPr>
          <w:p>
            <w:pPr>
              <w:spacing w:after="0" w:before="0" w:line="276" w:lineRule="auto"/>
            </w:pPr>
            <w:r/>
            <w:r>
              <w:rPr>
                <w:rFonts w:ascii="Times New Roman" w:hAnsi="Times New Roman" w:eastAsia="Times New Roman"/>
                <w:b w:val="0"/>
                <w:i w:val="0"/>
                <w:sz w:val="20"/>
              </w:rPr>
              <w:t>/api/series/:seriesId</w:t>
            </w:r>
          </w:p>
        </w:tc>
        <w:tc>
          <w:tcPr>
            <w:tcW w:type="dxa" w:w="2016"/>
            <w:shd w:fill="FFFFFF" w:val="clear"/>
          </w:tcPr>
          <w:p>
            <w:pPr>
              <w:spacing w:after="0" w:before="0" w:line="276" w:lineRule="auto"/>
            </w:pPr>
            <w:r/>
            <w:r>
              <w:rPr>
                <w:rFonts w:ascii="Times New Roman" w:hAnsi="Times New Roman" w:eastAsia="Times New Roman"/>
                <w:b w:val="0"/>
                <w:i w:val="0"/>
                <w:sz w:val="20"/>
              </w:rPr>
              <w:t>No</w:t>
            </w:r>
          </w:p>
        </w:tc>
      </w:tr>
      <w:tr>
        <w:tc>
          <w:tcPr>
            <w:tcW w:type="dxa" w:w="1728"/>
            <w:shd w:fill="F4F7FB" w:val="clear"/>
          </w:tcPr>
          <w:p>
            <w:pPr>
              <w:spacing w:after="0" w:before="0" w:line="276" w:lineRule="auto"/>
            </w:pPr>
            <w:r/>
            <w:r>
              <w:rPr>
                <w:rFonts w:ascii="Times New Roman" w:hAnsi="Times New Roman" w:eastAsia="Times New Roman"/>
                <w:b w:val="0"/>
                <w:i w:val="0"/>
                <w:sz w:val="20"/>
              </w:rPr>
              <w:t>GET</w:t>
            </w:r>
          </w:p>
        </w:tc>
        <w:tc>
          <w:tcPr>
            <w:tcW w:type="dxa" w:w="5184"/>
            <w:shd w:fill="F4F7FB" w:val="clear"/>
          </w:tcPr>
          <w:p>
            <w:pPr>
              <w:spacing w:after="0" w:before="0" w:line="276" w:lineRule="auto"/>
            </w:pPr>
            <w:r/>
            <w:r>
              <w:rPr>
                <w:rFonts w:ascii="Times New Roman" w:hAnsi="Times New Roman" w:eastAsia="Times New Roman"/>
                <w:b w:val="0"/>
                <w:i w:val="0"/>
                <w:sz w:val="20"/>
              </w:rPr>
              <w:t>/api/genre/:genre</w:t>
            </w:r>
          </w:p>
        </w:tc>
        <w:tc>
          <w:tcPr>
            <w:tcW w:type="dxa" w:w="2016"/>
            <w:shd w:fill="F4F7FB" w:val="clear"/>
          </w:tcPr>
          <w:p>
            <w:pPr>
              <w:spacing w:after="0" w:before="0" w:line="276" w:lineRule="auto"/>
            </w:pPr>
            <w:r/>
            <w:r>
              <w:rPr>
                <w:rFonts w:ascii="Times New Roman" w:hAnsi="Times New Roman" w:eastAsia="Times New Roman"/>
                <w:b w:val="0"/>
                <w:i w:val="0"/>
                <w:sz w:val="20"/>
              </w:rPr>
              <w:t>Optional</w:t>
            </w:r>
          </w:p>
        </w:tc>
      </w:tr>
      <w:tr>
        <w:tc>
          <w:tcPr>
            <w:tcW w:type="dxa" w:w="1728"/>
            <w:shd w:fill="FFFFFF" w:val="clear"/>
          </w:tcPr>
          <w:p>
            <w:pPr>
              <w:spacing w:after="0" w:before="0" w:line="276" w:lineRule="auto"/>
            </w:pPr>
            <w:r/>
            <w:r>
              <w:rPr>
                <w:rFonts w:ascii="Times New Roman" w:hAnsi="Times New Roman" w:eastAsia="Times New Roman"/>
                <w:b w:val="0"/>
                <w:i w:val="0"/>
                <w:sz w:val="20"/>
              </w:rPr>
              <w:t>GET</w:t>
            </w:r>
          </w:p>
        </w:tc>
        <w:tc>
          <w:tcPr>
            <w:tcW w:type="dxa" w:w="5184"/>
            <w:shd w:fill="FFFFFF" w:val="clear"/>
          </w:tcPr>
          <w:p>
            <w:pPr>
              <w:spacing w:after="0" w:before="0" w:line="276" w:lineRule="auto"/>
            </w:pPr>
            <w:r/>
            <w:r>
              <w:rPr>
                <w:rFonts w:ascii="Times New Roman" w:hAnsi="Times New Roman" w:eastAsia="Times New Roman"/>
                <w:b w:val="0"/>
                <w:i w:val="0"/>
                <w:sz w:val="20"/>
              </w:rPr>
              <w:t>/api/search</w:t>
            </w:r>
          </w:p>
        </w:tc>
        <w:tc>
          <w:tcPr>
            <w:tcW w:type="dxa" w:w="2016"/>
            <w:shd w:fill="FFFFFF" w:val="clear"/>
          </w:tcPr>
          <w:p>
            <w:pPr>
              <w:spacing w:after="0" w:before="0" w:line="276" w:lineRule="auto"/>
            </w:pPr>
            <w:r/>
            <w:r>
              <w:rPr>
                <w:rFonts w:ascii="Times New Roman" w:hAnsi="Times New Roman" w:eastAsia="Times New Roman"/>
                <w:b w:val="0"/>
                <w:i w:val="0"/>
                <w:sz w:val="20"/>
              </w:rPr>
              <w:t>No</w:t>
            </w:r>
          </w:p>
        </w:tc>
      </w:tr>
      <w:tr>
        <w:tc>
          <w:tcPr>
            <w:tcW w:type="dxa" w:w="1728"/>
            <w:shd w:fill="F4F7FB" w:val="clear"/>
          </w:tcPr>
          <w:p>
            <w:pPr>
              <w:spacing w:after="0" w:before="0" w:line="276" w:lineRule="auto"/>
            </w:pPr>
            <w:r/>
            <w:r>
              <w:rPr>
                <w:rFonts w:ascii="Times New Roman" w:hAnsi="Times New Roman" w:eastAsia="Times New Roman"/>
                <w:b w:val="0"/>
                <w:i w:val="0"/>
                <w:sz w:val="20"/>
              </w:rPr>
              <w:t>GET</w:t>
            </w:r>
          </w:p>
        </w:tc>
        <w:tc>
          <w:tcPr>
            <w:tcW w:type="dxa" w:w="5184"/>
            <w:shd w:fill="F4F7FB" w:val="clear"/>
          </w:tcPr>
          <w:p>
            <w:pPr>
              <w:spacing w:after="0" w:before="0" w:line="276" w:lineRule="auto"/>
            </w:pPr>
            <w:r/>
            <w:r>
              <w:rPr>
                <w:rFonts w:ascii="Times New Roman" w:hAnsi="Times New Roman" w:eastAsia="Times New Roman"/>
                <w:b w:val="0"/>
                <w:i w:val="0"/>
                <w:sz w:val="20"/>
              </w:rPr>
              <w:t>/api/cart ; POST/DELETE /api/cart/:bookId</w:t>
            </w:r>
          </w:p>
        </w:tc>
        <w:tc>
          <w:tcPr>
            <w:tcW w:type="dxa" w:w="2016"/>
            <w:shd w:fill="F4F7FB" w:val="clear"/>
          </w:tcPr>
          <w:p>
            <w:pPr>
              <w:spacing w:after="0" w:before="0" w:line="276" w:lineRule="auto"/>
            </w:pPr>
            <w:r/>
            <w:r>
              <w:rPr>
                <w:rFonts w:ascii="Times New Roman" w:hAnsi="Times New Roman" w:eastAsia="Times New Roman"/>
                <w:b w:val="0"/>
                <w:i w:val="0"/>
                <w:sz w:val="20"/>
              </w:rPr>
              <w:t>JWT</w:t>
            </w:r>
          </w:p>
        </w:tc>
      </w:tr>
      <w:tr>
        <w:tc>
          <w:tcPr>
            <w:tcW w:type="dxa" w:w="1728"/>
            <w:shd w:fill="FFFFFF" w:val="clear"/>
          </w:tcPr>
          <w:p>
            <w:pPr>
              <w:spacing w:after="0" w:before="0" w:line="276" w:lineRule="auto"/>
            </w:pPr>
            <w:r/>
            <w:r>
              <w:rPr>
                <w:rFonts w:ascii="Times New Roman" w:hAnsi="Times New Roman" w:eastAsia="Times New Roman"/>
                <w:b w:val="0"/>
                <w:i w:val="0"/>
                <w:sz w:val="20"/>
              </w:rPr>
              <w:t>GET/POST/DELETE</w:t>
            </w:r>
          </w:p>
        </w:tc>
        <w:tc>
          <w:tcPr>
            <w:tcW w:type="dxa" w:w="5184"/>
            <w:shd w:fill="FFFFFF" w:val="clear"/>
          </w:tcPr>
          <w:p>
            <w:pPr>
              <w:spacing w:after="0" w:before="0" w:line="276" w:lineRule="auto"/>
            </w:pPr>
            <w:r/>
            <w:r>
              <w:rPr>
                <w:rFonts w:ascii="Times New Roman" w:hAnsi="Times New Roman" w:eastAsia="Times New Roman"/>
                <w:b w:val="0"/>
                <w:i w:val="0"/>
                <w:sz w:val="20"/>
              </w:rPr>
              <w:t>/api/wishlist[/:bookId]</w:t>
            </w:r>
          </w:p>
        </w:tc>
        <w:tc>
          <w:tcPr>
            <w:tcW w:type="dxa" w:w="2016"/>
            <w:shd w:fill="FFFFFF" w:val="clear"/>
          </w:tcPr>
          <w:p>
            <w:pPr>
              <w:spacing w:after="0" w:before="0" w:line="276" w:lineRule="auto"/>
            </w:pPr>
            <w:r/>
            <w:r>
              <w:rPr>
                <w:rFonts w:ascii="Times New Roman" w:hAnsi="Times New Roman" w:eastAsia="Times New Roman"/>
                <w:b w:val="0"/>
                <w:i w:val="0"/>
                <w:sz w:val="20"/>
              </w:rPr>
              <w:t>JWT</w:t>
            </w:r>
          </w:p>
        </w:tc>
      </w:tr>
      <w:tr>
        <w:tc>
          <w:tcPr>
            <w:tcW w:type="dxa" w:w="1728"/>
            <w:shd w:fill="F4F7FB" w:val="clear"/>
          </w:tcPr>
          <w:p>
            <w:pPr>
              <w:spacing w:after="0" w:before="0" w:line="276" w:lineRule="auto"/>
            </w:pPr>
            <w:r/>
            <w:r>
              <w:rPr>
                <w:rFonts w:ascii="Times New Roman" w:hAnsi="Times New Roman" w:eastAsia="Times New Roman"/>
                <w:b w:val="0"/>
                <w:i w:val="0"/>
                <w:sz w:val="20"/>
              </w:rPr>
              <w:t>POST</w:t>
            </w:r>
          </w:p>
        </w:tc>
        <w:tc>
          <w:tcPr>
            <w:tcW w:type="dxa" w:w="5184"/>
            <w:shd w:fill="F4F7FB" w:val="clear"/>
          </w:tcPr>
          <w:p>
            <w:pPr>
              <w:spacing w:after="0" w:before="0" w:line="276" w:lineRule="auto"/>
            </w:pPr>
            <w:r/>
            <w:r>
              <w:rPr>
                <w:rFonts w:ascii="Times New Roman" w:hAnsi="Times New Roman" w:eastAsia="Times New Roman"/>
                <w:b w:val="0"/>
                <w:i w:val="0"/>
                <w:sz w:val="20"/>
              </w:rPr>
              <w:t>/api/payment/checkout</w:t>
            </w:r>
          </w:p>
        </w:tc>
        <w:tc>
          <w:tcPr>
            <w:tcW w:type="dxa" w:w="2016"/>
            <w:shd w:fill="F4F7FB" w:val="clear"/>
          </w:tcPr>
          <w:p>
            <w:pPr>
              <w:spacing w:after="0" w:before="0" w:line="276" w:lineRule="auto"/>
            </w:pPr>
            <w:r/>
            <w:r>
              <w:rPr>
                <w:rFonts w:ascii="Times New Roman" w:hAnsi="Times New Roman" w:eastAsia="Times New Roman"/>
                <w:b w:val="0"/>
                <w:i w:val="0"/>
                <w:sz w:val="20"/>
              </w:rPr>
              <w:t>JWT</w:t>
            </w:r>
          </w:p>
        </w:tc>
      </w:tr>
      <w:tr>
        <w:tc>
          <w:tcPr>
            <w:tcW w:type="dxa" w:w="1728"/>
            <w:shd w:fill="FFFFFF" w:val="clear"/>
          </w:tcPr>
          <w:p>
            <w:pPr>
              <w:spacing w:after="0" w:before="0" w:line="276" w:lineRule="auto"/>
            </w:pPr>
            <w:r/>
            <w:r>
              <w:rPr>
                <w:rFonts w:ascii="Times New Roman" w:hAnsi="Times New Roman" w:eastAsia="Times New Roman"/>
                <w:b w:val="0"/>
                <w:i w:val="0"/>
                <w:sz w:val="20"/>
              </w:rPr>
              <w:t>POST</w:t>
            </w:r>
          </w:p>
        </w:tc>
        <w:tc>
          <w:tcPr>
            <w:tcW w:type="dxa" w:w="5184"/>
            <w:shd w:fill="FFFFFF" w:val="clear"/>
          </w:tcPr>
          <w:p>
            <w:pPr>
              <w:spacing w:after="0" w:before="0" w:line="276" w:lineRule="auto"/>
            </w:pPr>
            <w:r/>
            <w:r>
              <w:rPr>
                <w:rFonts w:ascii="Times New Roman" w:hAnsi="Times New Roman" w:eastAsia="Times New Roman"/>
                <w:b w:val="0"/>
                <w:i w:val="0"/>
                <w:sz w:val="20"/>
              </w:rPr>
              <w:t>/api/payment/verify</w:t>
            </w:r>
          </w:p>
        </w:tc>
        <w:tc>
          <w:tcPr>
            <w:tcW w:type="dxa" w:w="2016"/>
            <w:shd w:fill="FFFFFF" w:val="clear"/>
          </w:tcPr>
          <w:p>
            <w:pPr>
              <w:spacing w:after="0" w:before="0" w:line="276" w:lineRule="auto"/>
            </w:pPr>
            <w:r/>
            <w:r>
              <w:rPr>
                <w:rFonts w:ascii="Times New Roman" w:hAnsi="Times New Roman" w:eastAsia="Times New Roman"/>
                <w:b w:val="0"/>
                <w:i w:val="0"/>
                <w:sz w:val="20"/>
              </w:rPr>
              <w:t>JWT</w:t>
            </w:r>
          </w:p>
        </w:tc>
      </w:tr>
      <w:tr>
        <w:tc>
          <w:tcPr>
            <w:tcW w:type="dxa" w:w="1728"/>
            <w:shd w:fill="F4F7FB" w:val="clear"/>
          </w:tcPr>
          <w:p>
            <w:pPr>
              <w:spacing w:after="0" w:before="0" w:line="276" w:lineRule="auto"/>
            </w:pPr>
            <w:r/>
            <w:r>
              <w:rPr>
                <w:rFonts w:ascii="Times New Roman" w:hAnsi="Times New Roman" w:eastAsia="Times New Roman"/>
                <w:b w:val="0"/>
                <w:i w:val="0"/>
                <w:sz w:val="20"/>
              </w:rPr>
              <w:t>GET</w:t>
            </w:r>
          </w:p>
        </w:tc>
        <w:tc>
          <w:tcPr>
            <w:tcW w:type="dxa" w:w="5184"/>
            <w:shd w:fill="F4F7FB" w:val="clear"/>
          </w:tcPr>
          <w:p>
            <w:pPr>
              <w:spacing w:after="0" w:before="0" w:line="276" w:lineRule="auto"/>
            </w:pPr>
            <w:r/>
            <w:r>
              <w:rPr>
                <w:rFonts w:ascii="Times New Roman" w:hAnsi="Times New Roman" w:eastAsia="Times New Roman"/>
                <w:b w:val="0"/>
                <w:i w:val="0"/>
                <w:sz w:val="20"/>
              </w:rPr>
              <w:t>/api/payment/:orderId</w:t>
            </w:r>
          </w:p>
        </w:tc>
        <w:tc>
          <w:tcPr>
            <w:tcW w:type="dxa" w:w="2016"/>
            <w:shd w:fill="F4F7FB" w:val="clear"/>
          </w:tcPr>
          <w:p>
            <w:pPr>
              <w:spacing w:after="0" w:before="0" w:line="276" w:lineRule="auto"/>
            </w:pPr>
            <w:r/>
            <w:r>
              <w:rPr>
                <w:rFonts w:ascii="Times New Roman" w:hAnsi="Times New Roman" w:eastAsia="Times New Roman"/>
                <w:b w:val="0"/>
                <w:i w:val="0"/>
                <w:sz w:val="20"/>
              </w:rPr>
              <w:t>JWT</w:t>
            </w:r>
          </w:p>
        </w:tc>
      </w:tr>
      <w:tr>
        <w:tc>
          <w:tcPr>
            <w:tcW w:type="dxa" w:w="1728"/>
            <w:shd w:fill="FFFFFF" w:val="clear"/>
          </w:tcPr>
          <w:p>
            <w:pPr>
              <w:spacing w:after="0" w:before="0" w:line="276" w:lineRule="auto"/>
            </w:pPr>
            <w:r/>
            <w:r>
              <w:rPr>
                <w:rFonts w:ascii="Times New Roman" w:hAnsi="Times New Roman" w:eastAsia="Times New Roman"/>
                <w:b w:val="0"/>
                <w:i w:val="0"/>
                <w:sz w:val="20"/>
              </w:rPr>
              <w:t>POST</w:t>
            </w:r>
          </w:p>
        </w:tc>
        <w:tc>
          <w:tcPr>
            <w:tcW w:type="dxa" w:w="5184"/>
            <w:shd w:fill="FFFFFF" w:val="clear"/>
          </w:tcPr>
          <w:p>
            <w:pPr>
              <w:spacing w:after="0" w:before="0" w:line="276" w:lineRule="auto"/>
            </w:pPr>
            <w:r/>
            <w:r>
              <w:rPr>
                <w:rFonts w:ascii="Times New Roman" w:hAnsi="Times New Roman" w:eastAsia="Times New Roman"/>
                <w:b w:val="0"/>
                <w:i w:val="0"/>
                <w:sz w:val="20"/>
              </w:rPr>
              <w:t>/api/webhooks/razorpay</w:t>
            </w:r>
          </w:p>
        </w:tc>
        <w:tc>
          <w:tcPr>
            <w:tcW w:type="dxa" w:w="2016"/>
            <w:shd w:fill="FFFFFF" w:val="clear"/>
          </w:tcPr>
          <w:p>
            <w:pPr>
              <w:spacing w:after="0" w:before="0" w:line="276" w:lineRule="auto"/>
            </w:pPr>
            <w:r/>
            <w:r>
              <w:rPr>
                <w:rFonts w:ascii="Times New Roman" w:hAnsi="Times New Roman" w:eastAsia="Times New Roman"/>
                <w:b w:val="0"/>
                <w:i w:val="0"/>
                <w:sz w:val="20"/>
              </w:rPr>
              <w:t>HMAC</w:t>
            </w:r>
          </w:p>
        </w:tc>
      </w:tr>
      <w:tr>
        <w:tc>
          <w:tcPr>
            <w:tcW w:type="dxa" w:w="1728"/>
            <w:shd w:fill="F4F7FB" w:val="clear"/>
          </w:tcPr>
          <w:p>
            <w:pPr>
              <w:spacing w:after="0" w:before="0" w:line="276" w:lineRule="auto"/>
            </w:pPr>
            <w:r/>
            <w:r>
              <w:rPr>
                <w:rFonts w:ascii="Times New Roman" w:hAnsi="Times New Roman" w:eastAsia="Times New Roman"/>
                <w:b w:val="0"/>
                <w:i w:val="0"/>
                <w:sz w:val="20"/>
              </w:rPr>
              <w:t>GET</w:t>
            </w:r>
          </w:p>
        </w:tc>
        <w:tc>
          <w:tcPr>
            <w:tcW w:type="dxa" w:w="5184"/>
            <w:shd w:fill="F4F7FB" w:val="clear"/>
          </w:tcPr>
          <w:p>
            <w:pPr>
              <w:spacing w:after="0" w:before="0" w:line="276" w:lineRule="auto"/>
            </w:pPr>
            <w:r/>
            <w:r>
              <w:rPr>
                <w:rFonts w:ascii="Times New Roman" w:hAnsi="Times New Roman" w:eastAsia="Times New Roman"/>
                <w:b w:val="0"/>
                <w:i w:val="0"/>
                <w:sz w:val="20"/>
              </w:rPr>
              <w:t>/api/library and /myBooks /chapters /readBook</w:t>
            </w:r>
          </w:p>
        </w:tc>
        <w:tc>
          <w:tcPr>
            <w:tcW w:type="dxa" w:w="2016"/>
            <w:shd w:fill="F4F7FB" w:val="clear"/>
          </w:tcPr>
          <w:p>
            <w:pPr>
              <w:spacing w:after="0" w:before="0" w:line="276" w:lineRule="auto"/>
            </w:pPr>
            <w:r/>
            <w:r>
              <w:rPr>
                <w:rFonts w:ascii="Times New Roman" w:hAnsi="Times New Roman" w:eastAsia="Times New Roman"/>
                <w:b w:val="0"/>
                <w:i w:val="0"/>
                <w:sz w:val="20"/>
              </w:rPr>
              <w:t>JWT</w:t>
            </w:r>
          </w:p>
        </w:tc>
      </w:tr>
      <w:tr>
        <w:tc>
          <w:tcPr>
            <w:tcW w:type="dxa" w:w="1728"/>
            <w:shd w:fill="FFFFFF" w:val="clear"/>
          </w:tcPr>
          <w:p>
            <w:pPr>
              <w:spacing w:after="0" w:before="0" w:line="276" w:lineRule="auto"/>
            </w:pPr>
            <w:r/>
            <w:r>
              <w:rPr>
                <w:rFonts w:ascii="Times New Roman" w:hAnsi="Times New Roman" w:eastAsia="Times New Roman"/>
                <w:b w:val="0"/>
                <w:i w:val="0"/>
                <w:sz w:val="20"/>
              </w:rPr>
              <w:t>POST</w:t>
            </w:r>
          </w:p>
        </w:tc>
        <w:tc>
          <w:tcPr>
            <w:tcW w:type="dxa" w:w="5184"/>
            <w:shd w:fill="FFFFFF" w:val="clear"/>
          </w:tcPr>
          <w:p>
            <w:pPr>
              <w:spacing w:after="0" w:before="0" w:line="276" w:lineRule="auto"/>
            </w:pPr>
            <w:r/>
            <w:r>
              <w:rPr>
                <w:rFonts w:ascii="Times New Roman" w:hAnsi="Times New Roman" w:eastAsia="Times New Roman"/>
                <w:b w:val="0"/>
                <w:i w:val="0"/>
                <w:sz w:val="20"/>
              </w:rPr>
              <w:t>/api/qa</w:t>
            </w:r>
          </w:p>
        </w:tc>
        <w:tc>
          <w:tcPr>
            <w:tcW w:type="dxa" w:w="2016"/>
            <w:shd w:fill="FFFFFF" w:val="clear"/>
          </w:tcPr>
          <w:p>
            <w:pPr>
              <w:spacing w:after="0" w:before="0" w:line="276" w:lineRule="auto"/>
            </w:pPr>
            <w:r/>
            <w:r>
              <w:rPr>
                <w:rFonts w:ascii="Times New Roman" w:hAnsi="Times New Roman" w:eastAsia="Times New Roman"/>
                <w:b w:val="0"/>
                <w:i w:val="0"/>
                <w:sz w:val="20"/>
              </w:rPr>
              <w:t>JWT</w:t>
            </w:r>
          </w:p>
        </w:tc>
      </w:tr>
    </w:tbl>
    <w:p/>
    <w:p>
      <w:pPr>
        <w:pStyle w:val="Heading1"/>
      </w:pPr>
      <w:r>
        <w:t>Appendix B  Environment Configuration</w:t>
      </w:r>
    </w:p>
    <w:p>
      <w:pPr>
        <w:spacing w:line="324" w:lineRule="auto" w:after="80"/>
        <w:jc w:val="both"/>
      </w:pPr>
      <w:r>
        <w:rPr>
          <w:rFonts w:ascii="Times New Roman" w:hAnsi="Times New Roman" w:eastAsia="Times New Roman"/>
          <w:b w:val="0"/>
          <w:i w:val="0"/>
          <w:sz w:val="24"/>
        </w:rPr>
        <w:t>Runtime configuration is loaded from environment variables. Values below are names only. Actual secrets must never be committed. PORT defaults to 5001. CLIENT_URL defaults to http://localhost:5173. Typesense in docker-compose.yml uses API key xyz for local development only and must be changed for any shared deployment.</w:t>
      </w:r>
    </w:p>
    <w:tbl>
      <w:tblPr>
        <w:tblStyle w:val="TableGrid"/>
        <w:tblW w:type="auto" w:w="0"/>
        <w:jc w:val="center"/>
        <w:tblLook w:firstColumn="1" w:firstRow="1" w:lastColumn="0" w:lastRow="0" w:noHBand="0" w:noVBand="1" w:val="04A0"/>
      </w:tblPr>
      <w:tblGrid>
        <w:gridCol w:w="4513"/>
        <w:gridCol w:w="4513"/>
      </w:tblGrid>
      <w:tr>
        <w:tc>
          <w:tcPr>
            <w:tcW w:type="dxa" w:w="4608"/>
            <w:shd w:fill="1F4E79" w:val="clear"/>
          </w:tcPr>
          <w:p>
            <w:pPr>
              <w:spacing w:after="0" w:before="0" w:line="276" w:lineRule="auto"/>
              <w:jc w:val="center"/>
            </w:pPr>
            <w:r/>
            <w:r>
              <w:rPr>
                <w:rFonts w:ascii="Times New Roman" w:hAnsi="Times New Roman" w:eastAsia="Times New Roman"/>
                <w:b/>
                <w:i w:val="0"/>
                <w:color w:val="FFFFFF"/>
                <w:sz w:val="20"/>
              </w:rPr>
              <w:t>Variable</w:t>
            </w:r>
          </w:p>
        </w:tc>
        <w:tc>
          <w:tcPr>
            <w:tcW w:type="dxa" w:w="4896"/>
            <w:shd w:fill="1F4E79" w:val="clear"/>
          </w:tcPr>
          <w:p>
            <w:pPr>
              <w:spacing w:after="0" w:before="0" w:line="276" w:lineRule="auto"/>
              <w:jc w:val="center"/>
            </w:pPr>
            <w:r/>
            <w:r>
              <w:rPr>
                <w:rFonts w:ascii="Times New Roman" w:hAnsi="Times New Roman" w:eastAsia="Times New Roman"/>
                <w:b/>
                <w:i w:val="0"/>
                <w:color w:val="FFFFFF"/>
                <w:sz w:val="20"/>
              </w:rPr>
              <w:t>Purpose</w:t>
            </w:r>
          </w:p>
        </w:tc>
      </w:tr>
      <w:tr>
        <w:tc>
          <w:tcPr>
            <w:tcW w:type="dxa" w:w="4608"/>
            <w:shd w:fill="F4F7FB" w:val="clear"/>
          </w:tcPr>
          <w:p>
            <w:pPr>
              <w:spacing w:after="0" w:before="0" w:line="276" w:lineRule="auto"/>
            </w:pPr>
            <w:r/>
            <w:r>
              <w:rPr>
                <w:rFonts w:ascii="Times New Roman" w:hAnsi="Times New Roman" w:eastAsia="Times New Roman"/>
                <w:b w:val="0"/>
                <w:i w:val="0"/>
                <w:sz w:val="20"/>
              </w:rPr>
              <w:t>PORT</w:t>
            </w:r>
          </w:p>
        </w:tc>
        <w:tc>
          <w:tcPr>
            <w:tcW w:type="dxa" w:w="4896"/>
            <w:shd w:fill="F4F7FB" w:val="clear"/>
          </w:tcPr>
          <w:p>
            <w:pPr>
              <w:spacing w:after="0" w:before="0" w:line="276" w:lineRule="auto"/>
            </w:pPr>
            <w:r/>
            <w:r>
              <w:rPr>
                <w:rFonts w:ascii="Times New Roman" w:hAnsi="Times New Roman" w:eastAsia="Times New Roman"/>
                <w:b w:val="0"/>
                <w:i w:val="0"/>
                <w:sz w:val="20"/>
              </w:rPr>
              <w:t>HTTP listen port for Express</w:t>
            </w:r>
          </w:p>
        </w:tc>
      </w:tr>
      <w:tr>
        <w:tc>
          <w:tcPr>
            <w:tcW w:type="dxa" w:w="4608"/>
            <w:shd w:fill="FFFFFF" w:val="clear"/>
          </w:tcPr>
          <w:p>
            <w:pPr>
              <w:spacing w:after="0" w:before="0" w:line="276" w:lineRule="auto"/>
            </w:pPr>
            <w:r/>
            <w:r>
              <w:rPr>
                <w:rFonts w:ascii="Times New Roman" w:hAnsi="Times New Roman" w:eastAsia="Times New Roman"/>
                <w:b w:val="0"/>
                <w:i w:val="0"/>
                <w:sz w:val="20"/>
              </w:rPr>
              <w:t>CLIENT_URL</w:t>
            </w:r>
          </w:p>
        </w:tc>
        <w:tc>
          <w:tcPr>
            <w:tcW w:type="dxa" w:w="4896"/>
            <w:shd w:fill="FFFFFF" w:val="clear"/>
          </w:tcPr>
          <w:p>
            <w:pPr>
              <w:spacing w:after="0" w:before="0" w:line="276" w:lineRule="auto"/>
            </w:pPr>
            <w:r/>
            <w:r>
              <w:rPr>
                <w:rFonts w:ascii="Times New Roman" w:hAnsi="Times New Roman" w:eastAsia="Times New Roman"/>
                <w:b w:val="0"/>
                <w:i w:val="0"/>
                <w:sz w:val="20"/>
              </w:rPr>
              <w:t>Allowed CORS origin</w:t>
            </w:r>
          </w:p>
        </w:tc>
      </w:tr>
      <w:tr>
        <w:tc>
          <w:tcPr>
            <w:tcW w:type="dxa" w:w="4608"/>
            <w:shd w:fill="F4F7FB" w:val="clear"/>
          </w:tcPr>
          <w:p>
            <w:pPr>
              <w:spacing w:after="0" w:before="0" w:line="276" w:lineRule="auto"/>
            </w:pPr>
            <w:r/>
            <w:r>
              <w:rPr>
                <w:rFonts w:ascii="Times New Roman" w:hAnsi="Times New Roman" w:eastAsia="Times New Roman"/>
                <w:b w:val="0"/>
                <w:i w:val="0"/>
                <w:sz w:val="20"/>
              </w:rPr>
              <w:t>MONGO_URI</w:t>
            </w:r>
          </w:p>
        </w:tc>
        <w:tc>
          <w:tcPr>
            <w:tcW w:type="dxa" w:w="4896"/>
            <w:shd w:fill="F4F7FB" w:val="clear"/>
          </w:tcPr>
          <w:p>
            <w:pPr>
              <w:spacing w:after="0" w:before="0" w:line="276" w:lineRule="auto"/>
            </w:pPr>
            <w:r/>
            <w:r>
              <w:rPr>
                <w:rFonts w:ascii="Times New Roman" w:hAnsi="Times New Roman" w:eastAsia="Times New Roman"/>
                <w:b w:val="0"/>
                <w:i w:val="0"/>
                <w:sz w:val="20"/>
              </w:rPr>
              <w:t>MongoDB connection string</w:t>
            </w:r>
          </w:p>
        </w:tc>
      </w:tr>
      <w:tr>
        <w:tc>
          <w:tcPr>
            <w:tcW w:type="dxa" w:w="4608"/>
            <w:shd w:fill="FFFFFF" w:val="clear"/>
          </w:tcPr>
          <w:p>
            <w:pPr>
              <w:spacing w:after="0" w:before="0" w:line="276" w:lineRule="auto"/>
            </w:pPr>
            <w:r/>
            <w:r>
              <w:rPr>
                <w:rFonts w:ascii="Times New Roman" w:hAnsi="Times New Roman" w:eastAsia="Times New Roman"/>
                <w:b w:val="0"/>
                <w:i w:val="0"/>
                <w:sz w:val="20"/>
              </w:rPr>
              <w:t>JWT_SECRET</w:t>
            </w:r>
          </w:p>
        </w:tc>
        <w:tc>
          <w:tcPr>
            <w:tcW w:type="dxa" w:w="4896"/>
            <w:shd w:fill="FFFFFF" w:val="clear"/>
          </w:tcPr>
          <w:p>
            <w:pPr>
              <w:spacing w:after="0" w:before="0" w:line="276" w:lineRule="auto"/>
            </w:pPr>
            <w:r/>
            <w:r>
              <w:rPr>
                <w:rFonts w:ascii="Times New Roman" w:hAnsi="Times New Roman" w:eastAsia="Times New Roman"/>
                <w:b w:val="0"/>
                <w:i w:val="0"/>
                <w:sz w:val="20"/>
              </w:rPr>
              <w:t>HMAC secret for access tokens</w:t>
            </w:r>
          </w:p>
        </w:tc>
      </w:tr>
      <w:tr>
        <w:tc>
          <w:tcPr>
            <w:tcW w:type="dxa" w:w="4608"/>
            <w:shd w:fill="F4F7FB" w:val="clear"/>
          </w:tcPr>
          <w:p>
            <w:pPr>
              <w:spacing w:after="0" w:before="0" w:line="276" w:lineRule="auto"/>
            </w:pPr>
            <w:r/>
            <w:r>
              <w:rPr>
                <w:rFonts w:ascii="Times New Roman" w:hAnsi="Times New Roman" w:eastAsia="Times New Roman"/>
                <w:b w:val="0"/>
                <w:i w:val="0"/>
                <w:sz w:val="20"/>
              </w:rPr>
              <w:t>TYPESENSE_HOST / PORT / PROTOCOL</w:t>
            </w:r>
          </w:p>
        </w:tc>
        <w:tc>
          <w:tcPr>
            <w:tcW w:type="dxa" w:w="4896"/>
            <w:shd w:fill="F4F7FB" w:val="clear"/>
          </w:tcPr>
          <w:p>
            <w:pPr>
              <w:spacing w:after="0" w:before="0" w:line="276" w:lineRule="auto"/>
            </w:pPr>
            <w:r/>
            <w:r>
              <w:rPr>
                <w:rFonts w:ascii="Times New Roman" w:hAnsi="Times New Roman" w:eastAsia="Times New Roman"/>
                <w:b w:val="0"/>
                <w:i w:val="0"/>
                <w:sz w:val="20"/>
              </w:rPr>
              <w:t>Search engine location</w:t>
            </w:r>
          </w:p>
        </w:tc>
      </w:tr>
      <w:tr>
        <w:tc>
          <w:tcPr>
            <w:tcW w:type="dxa" w:w="4608"/>
            <w:shd w:fill="FFFFFF" w:val="clear"/>
          </w:tcPr>
          <w:p>
            <w:pPr>
              <w:spacing w:after="0" w:before="0" w:line="276" w:lineRule="auto"/>
            </w:pPr>
            <w:r/>
            <w:r>
              <w:rPr>
                <w:rFonts w:ascii="Times New Roman" w:hAnsi="Times New Roman" w:eastAsia="Times New Roman"/>
                <w:b w:val="0"/>
                <w:i w:val="0"/>
                <w:sz w:val="20"/>
              </w:rPr>
              <w:t>TYPESENSE_API_KEY</w:t>
            </w:r>
          </w:p>
        </w:tc>
        <w:tc>
          <w:tcPr>
            <w:tcW w:type="dxa" w:w="4896"/>
            <w:shd w:fill="FFFFFF" w:val="clear"/>
          </w:tcPr>
          <w:p>
            <w:pPr>
              <w:spacing w:after="0" w:before="0" w:line="276" w:lineRule="auto"/>
            </w:pPr>
            <w:r/>
            <w:r>
              <w:rPr>
                <w:rFonts w:ascii="Times New Roman" w:hAnsi="Times New Roman" w:eastAsia="Times New Roman"/>
                <w:b w:val="0"/>
                <w:i w:val="0"/>
                <w:sz w:val="20"/>
              </w:rPr>
              <w:t>Typesense admin/search key</w:t>
            </w:r>
          </w:p>
        </w:tc>
      </w:tr>
      <w:tr>
        <w:tc>
          <w:tcPr>
            <w:tcW w:type="dxa" w:w="4608"/>
            <w:shd w:fill="F4F7FB" w:val="clear"/>
          </w:tcPr>
          <w:p>
            <w:pPr>
              <w:spacing w:after="0" w:before="0" w:line="276" w:lineRule="auto"/>
            </w:pPr>
            <w:r/>
            <w:r>
              <w:rPr>
                <w:rFonts w:ascii="Times New Roman" w:hAnsi="Times New Roman" w:eastAsia="Times New Roman"/>
                <w:b w:val="0"/>
                <w:i w:val="0"/>
                <w:sz w:val="20"/>
              </w:rPr>
              <w:t>OPENAI_API_KEY</w:t>
            </w:r>
          </w:p>
        </w:tc>
        <w:tc>
          <w:tcPr>
            <w:tcW w:type="dxa" w:w="4896"/>
            <w:shd w:fill="F4F7FB" w:val="clear"/>
          </w:tcPr>
          <w:p>
            <w:pPr>
              <w:spacing w:after="0" w:before="0" w:line="276" w:lineRule="auto"/>
            </w:pPr>
            <w:r/>
            <w:r>
              <w:rPr>
                <w:rFonts w:ascii="Times New Roman" w:hAnsi="Times New Roman" w:eastAsia="Times New Roman"/>
                <w:b w:val="0"/>
                <w:i w:val="0"/>
                <w:sz w:val="20"/>
              </w:rPr>
              <w:t>LLM authentication</w:t>
            </w:r>
          </w:p>
        </w:tc>
      </w:tr>
      <w:tr>
        <w:tc>
          <w:tcPr>
            <w:tcW w:type="dxa" w:w="4608"/>
            <w:shd w:fill="FFFFFF" w:val="clear"/>
          </w:tcPr>
          <w:p>
            <w:pPr>
              <w:spacing w:after="0" w:before="0" w:line="276" w:lineRule="auto"/>
            </w:pPr>
            <w:r/>
            <w:r>
              <w:rPr>
                <w:rFonts w:ascii="Times New Roman" w:hAnsi="Times New Roman" w:eastAsia="Times New Roman"/>
                <w:b w:val="0"/>
                <w:i w:val="0"/>
                <w:sz w:val="20"/>
              </w:rPr>
              <w:t>OPENAI_MODEL</w:t>
            </w:r>
          </w:p>
        </w:tc>
        <w:tc>
          <w:tcPr>
            <w:tcW w:type="dxa" w:w="4896"/>
            <w:shd w:fill="FFFFFF" w:val="clear"/>
          </w:tcPr>
          <w:p>
            <w:pPr>
              <w:spacing w:after="0" w:before="0" w:line="276" w:lineRule="auto"/>
            </w:pPr>
            <w:r/>
            <w:r>
              <w:rPr>
                <w:rFonts w:ascii="Times New Roman" w:hAnsi="Times New Roman" w:eastAsia="Times New Roman"/>
                <w:b w:val="0"/>
                <w:i w:val="0"/>
                <w:sz w:val="20"/>
              </w:rPr>
              <w:t>Defaults to gpt-4o-mini</w:t>
            </w:r>
          </w:p>
        </w:tc>
      </w:tr>
      <w:tr>
        <w:tc>
          <w:tcPr>
            <w:tcW w:type="dxa" w:w="4608"/>
            <w:shd w:fill="F4F7FB" w:val="clear"/>
          </w:tcPr>
          <w:p>
            <w:pPr>
              <w:spacing w:after="0" w:before="0" w:line="276" w:lineRule="auto"/>
            </w:pPr>
            <w:r/>
            <w:r>
              <w:rPr>
                <w:rFonts w:ascii="Times New Roman" w:hAnsi="Times New Roman" w:eastAsia="Times New Roman"/>
                <w:b w:val="0"/>
                <w:i w:val="0"/>
                <w:sz w:val="20"/>
              </w:rPr>
              <w:t>RAZORPAY_KEY_ID</w:t>
            </w:r>
          </w:p>
        </w:tc>
        <w:tc>
          <w:tcPr>
            <w:tcW w:type="dxa" w:w="4896"/>
            <w:shd w:fill="F4F7FB" w:val="clear"/>
          </w:tcPr>
          <w:p>
            <w:pPr>
              <w:spacing w:after="0" w:before="0" w:line="276" w:lineRule="auto"/>
            </w:pPr>
            <w:r/>
            <w:r>
              <w:rPr>
                <w:rFonts w:ascii="Times New Roman" w:hAnsi="Times New Roman" w:eastAsia="Times New Roman"/>
                <w:b w:val="0"/>
                <w:i w:val="0"/>
                <w:sz w:val="20"/>
              </w:rPr>
              <w:t>Public Checkout key</w:t>
            </w:r>
          </w:p>
        </w:tc>
      </w:tr>
      <w:tr>
        <w:tc>
          <w:tcPr>
            <w:tcW w:type="dxa" w:w="4608"/>
            <w:shd w:fill="FFFFFF" w:val="clear"/>
          </w:tcPr>
          <w:p>
            <w:pPr>
              <w:spacing w:after="0" w:before="0" w:line="276" w:lineRule="auto"/>
            </w:pPr>
            <w:r/>
            <w:r>
              <w:rPr>
                <w:rFonts w:ascii="Times New Roman" w:hAnsi="Times New Roman" w:eastAsia="Times New Roman"/>
                <w:b w:val="0"/>
                <w:i w:val="0"/>
                <w:sz w:val="20"/>
              </w:rPr>
              <w:t>RAZORPAY_KEY_SECRET</w:t>
            </w:r>
          </w:p>
        </w:tc>
        <w:tc>
          <w:tcPr>
            <w:tcW w:type="dxa" w:w="4896"/>
            <w:shd w:fill="FFFFFF" w:val="clear"/>
          </w:tcPr>
          <w:p>
            <w:pPr>
              <w:spacing w:after="0" w:before="0" w:line="276" w:lineRule="auto"/>
            </w:pPr>
            <w:r/>
            <w:r>
              <w:rPr>
                <w:rFonts w:ascii="Times New Roman" w:hAnsi="Times New Roman" w:eastAsia="Times New Roman"/>
                <w:b w:val="0"/>
                <w:i w:val="0"/>
                <w:sz w:val="20"/>
              </w:rPr>
              <w:t>Server SDK and client-verify HMAC</w:t>
            </w:r>
          </w:p>
        </w:tc>
      </w:tr>
      <w:tr>
        <w:tc>
          <w:tcPr>
            <w:tcW w:type="dxa" w:w="4608"/>
            <w:shd w:fill="F4F7FB" w:val="clear"/>
          </w:tcPr>
          <w:p>
            <w:pPr>
              <w:spacing w:after="0" w:before="0" w:line="276" w:lineRule="auto"/>
            </w:pPr>
            <w:r/>
            <w:r>
              <w:rPr>
                <w:rFonts w:ascii="Times New Roman" w:hAnsi="Times New Roman" w:eastAsia="Times New Roman"/>
                <w:b w:val="0"/>
                <w:i w:val="0"/>
                <w:sz w:val="20"/>
              </w:rPr>
              <w:t>RAZORPAY_WEBHOOK_SECRET</w:t>
            </w:r>
          </w:p>
        </w:tc>
        <w:tc>
          <w:tcPr>
            <w:tcW w:type="dxa" w:w="4896"/>
            <w:shd w:fill="F4F7FB" w:val="clear"/>
          </w:tcPr>
          <w:p>
            <w:pPr>
              <w:spacing w:after="0" w:before="0" w:line="276" w:lineRule="auto"/>
            </w:pPr>
            <w:r/>
            <w:r>
              <w:rPr>
                <w:rFonts w:ascii="Times New Roman" w:hAnsi="Times New Roman" w:eastAsia="Times New Roman"/>
                <w:b w:val="0"/>
                <w:i w:val="0"/>
                <w:sz w:val="20"/>
              </w:rPr>
              <w:t>Webhook HMAC</w:t>
            </w:r>
          </w:p>
        </w:tc>
      </w:tr>
    </w:tbl>
    <w:p/>
    <w:p>
      <w:pPr>
        <w:spacing w:line="324" w:lineRule="auto" w:after="80"/>
        <w:jc w:val="both"/>
      </w:pPr>
      <w:r>
        <w:rPr>
          <w:rFonts w:ascii="Times New Roman" w:hAnsi="Times New Roman" w:eastAsia="Times New Roman"/>
          <w:b w:val="0"/>
          <w:i w:val="0"/>
          <w:sz w:val="24"/>
        </w:rPr>
        <w:t>Useful npm scripts in the backend package.json are start, dev (node --watch), seed, seed:chapters, typesense:sync, and typesense:sync-chunks. The frontend uses Vite’s dev, build, and preview. Together they are sufficient to bring a clean machine from clone to a running bookstore, provided MongoDB, Docker, and optional third-party keys are available.</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Page </w:t>
    </w:r>
    <w:r>
      <w:rPr>
        <w:rFonts w:ascii="Times New Roman" w:hAnsi="Times New Roman" w:eastAsia="Times New Roman"/>
        <w:b w:val="0"/>
        <w:i w:val="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color w:val="555555"/>
        <w:sz w:val="18"/>
      </w:rPr>
      <w:t>A Full-Stack Digital Bookstore and Intelligent Reading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76" w:lineRule="auto"/>
      <w:outlineLvl w:val="0"/>
    </w:pPr>
    <w:rPr>
      <w:rFonts w:asciiTheme="majorHAnsi" w:eastAsiaTheme="majorEastAsia" w:hAnsiTheme="majorHAnsi" w:cstheme="majorBidi" w:ascii="Times New Roman" w:hAnsi="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160" w:after="160" w:line="276" w:lineRule="auto"/>
      <w:outlineLvl w:val="1"/>
    </w:pPr>
    <w:rPr>
      <w:rFonts w:asciiTheme="majorHAnsi" w:eastAsiaTheme="majorEastAsia" w:hAnsiTheme="majorHAnsi" w:cstheme="majorBidi" w:ascii="Times New Roman" w:hAnsi="Times New Roman"/>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120" w:after="160" w:line="276" w:lineRule="auto"/>
      <w:outlineLvl w:val="2"/>
    </w:pPr>
    <w:rPr>
      <w:rFonts w:asciiTheme="majorHAnsi" w:eastAsiaTheme="majorEastAsia" w:hAnsiTheme="majorHAnsi" w:cstheme="majorBidi" w:ascii="Times New Roman" w:hAnsi="Times New Roman"/>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