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EA3855" w:rsidRPr="00B768D9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EA3855">
        <w:rPr>
          <w:rFonts w:ascii="Times New Roman" w:eastAsia="Times New Roman" w:hAnsi="Times New Roman" w:cs="Times New Roman"/>
          <w:sz w:val="28"/>
          <w:szCs w:val="28"/>
        </w:rPr>
        <w:t>Обработка исключительных ситуаций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A3855" w:rsidRDefault="00EA3855" w:rsidP="00EA3855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3855" w:rsidRDefault="00EA3855" w:rsidP="00EA3855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EA3855" w:rsidRPr="00EA3855" w:rsidRDefault="00EA3855" w:rsidP="00EA38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855"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:rsidR="00EA3855" w:rsidRPr="00EA3855" w:rsidRDefault="00EA3855" w:rsidP="00EA38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855"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:rsidR="00EA3855" w:rsidRPr="00EA3855" w:rsidRDefault="00EA3855" w:rsidP="00EA38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3855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:rsid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85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82A9F7" wp14:editId="101E2C91">
            <wp:extent cx="5940425" cy="1230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A5B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30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75FAB1" wp14:editId="191F106D">
            <wp:extent cx="5940425" cy="30454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A38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A3855">
        <w:rPr>
          <w:rFonts w:ascii="Times New Roman" w:hAnsi="Times New Roman" w:cs="Times New Roman"/>
          <w:b/>
          <w:sz w:val="28"/>
          <w:szCs w:val="28"/>
        </w:rPr>
        <w:t>:</w:t>
      </w:r>
    </w:p>
    <w:p w:rsidR="00EA3855" w:rsidRDefault="00EA3855" w:rsidP="00EA38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30;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узла списка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шаблонный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list() : elements(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), num_elements(0) {}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 : elements(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.num_elements]), num_elements(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elements[i] =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[] elements;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 =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num_elements =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elements[i] =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~list() {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[] elements;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num_elements)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IndexOutOfRangeError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NegativeIndexError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elements[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num_elements--;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списка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num_elements;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num_elements;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(num_elements &gt; MAX_SIZE)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OverflowError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(num_elements == 0)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EmptyColletionError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.elements =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[num_elements];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 = num_elements;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 i++)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.elements[i] &lt;&lt;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res.num_elements = num_elements +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res.elements =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[res.num_elements];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num_elements; i++)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res.elements[i] = elements[i];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.num_elements; i++)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res.elements[i + num_elements] =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.elements[i];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* elements;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num_elements;</w:t>
      </w:r>
    </w:p>
    <w:p w:rsidR="00EA3855" w:rsidRPr="00EA3855" w:rsidRDefault="00EA3855" w:rsidP="00EA38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Default="00EA3855" w:rsidP="00EA38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Error.h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PrintError()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WrongSizeError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WrongSizeError() { msg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неверного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~WrongSizeError() {}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EmptyColletionError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WrongSizeError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EmptyColletionError() { msg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OverflowError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WrongSizeError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OverflowError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не может содержать более 30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WrongIndexError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WrongIndexError() { msg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индекса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~WrongIndexError() {}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IndexOutOfRangeError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WrongIndexError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IndexOutOfRangeError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больше размера списка"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~IndexOutOfRangeError() {}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NegativeIndexError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WrongIndexError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NegativeIndexError() { msg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отрицательный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~NegativeIndexError() {}</w:t>
      </w:r>
    </w:p>
    <w:p w:rsidR="00EA3855" w:rsidRPr="00EA3855" w:rsidRDefault="00EA3855" w:rsidP="00EA38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855" w:rsidRDefault="00EA3855" w:rsidP="00EA38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списков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list1;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списков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первого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list1;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второго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</w:t>
      </w:r>
      <w:r w:rsidRPr="00EA38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списков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list1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списков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IndexOutOfRangeError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e.PrintError();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NegativeIndexError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e.PrintError();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855">
        <w:rPr>
          <w:rFonts w:ascii="Cascadia Mono" w:hAnsi="Cascadia Mono" w:cs="Cascadia Mono"/>
          <w:color w:val="2B91AF"/>
          <w:sz w:val="19"/>
          <w:szCs w:val="19"/>
          <w:lang w:val="en-US"/>
        </w:rPr>
        <w:t>BasicError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&amp; err)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err.PrintError();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Хотите начать заново?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(1/0): "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EA385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A3855" w:rsidRP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EA385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A38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8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855" w:rsidRDefault="00EA3855" w:rsidP="00EA3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3855" w:rsidRPr="00EA3855" w:rsidRDefault="00EA3855" w:rsidP="00EA38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855" w:rsidRP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A38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EA38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A385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3855" w:rsidRP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85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881547F" wp14:editId="2C9A61A6">
            <wp:extent cx="4518660" cy="25822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179" cy="25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D91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327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Что представляет собой исключение </w:t>
      </w:r>
      <w:proofErr w:type="gramStart"/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в С</w:t>
      </w:r>
      <w:proofErr w:type="gramEnd"/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++?</w:t>
      </w:r>
    </w:p>
    <w:p w:rsidR="00EA3855" w:rsidRPr="00EA385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Исключение </w:t>
      </w:r>
      <w:proofErr w:type="gram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в С</w:t>
      </w:r>
      <w:proofErr w:type="gram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++ представляет собой специальный объект, который генерируется в процессе выполнения программы при возникновении ошибки или иной исключительной ситуации.</w:t>
      </w:r>
    </w:p>
    <w:p w:rsidR="00C3327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На какие части исключения позволяют раз</w:t>
      </w:r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делить вычислительный процесс?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Достоинства такого подхода?</w:t>
      </w:r>
    </w:p>
    <w:p w:rsidR="00EA3855" w:rsidRPr="00EA385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Исключения позволяют разделить вычислительный процесс на две части: блок кода, который может вызвать исключение, и блок кода, который обрабатывает это исключение. Достоинством такого подхода является возможность более точной обработки ошибок и упрощение кода за счет выноса обработки ошибок в отдельные блоки.</w:t>
      </w:r>
    </w:p>
    <w:p w:rsidR="00C3327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3.</w:t>
      </w:r>
      <w:r w:rsidR="00C33275" w:rsidRPr="00C33275">
        <w:t xml:space="preserve">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Какой оператор используется для генерации исключительной ситуации?</w:t>
      </w:r>
    </w:p>
    <w:p w:rsidR="00EA3855" w:rsidRPr="00EA385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генерации исключительной ситуации используется оператор </w:t>
      </w:r>
      <w:proofErr w:type="spell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throw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3327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Что представляет собой контролируемый блок? Для чего он нужен?</w:t>
      </w:r>
    </w:p>
    <w:p w:rsidR="00EA3855" w:rsidRPr="00EA385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Контролируемый блок представляет собой участок кода, в котором может произойти исключение. Для того чтобы контролировать и обрабатывать это исключение, необходимо обернуть этот блок кода в </w:t>
      </w:r>
      <w:proofErr w:type="spell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try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-блок.</w:t>
      </w:r>
    </w:p>
    <w:p w:rsidR="00C3327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5.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Что представляет собой секция-ловушка? Для чего она нужна?</w:t>
      </w:r>
    </w:p>
    <w:p w:rsidR="00EA3855" w:rsidRPr="00EA385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Секция-ловушка представляет собой блок кода, который обрабатывает исключение, сгенерированное в </w:t>
      </w:r>
      <w:proofErr w:type="spell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try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-блоке. Она нужна для того, чтобы определить, какие действия необходимо выполнить при возникновении исключения.</w:t>
      </w:r>
    </w:p>
    <w:p w:rsidR="00C3327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6.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Какие формы может иметь спецификация исключ</w:t>
      </w:r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ения в секции ловушке? В каких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ситуациях используются эти формы?</w:t>
      </w:r>
    </w:p>
    <w:p w:rsidR="00EA3855" w:rsidRPr="00EA385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Спецификация исключения может иметь форму типа данных или множества типов данных, которые могут быть сгенерированы в </w:t>
      </w:r>
      <w:proofErr w:type="spell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try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-блоке. В ситуациях, когда необходимо обрабатывать несколько типов исключений, используется множественная форма спецификации. В ситуациях, когда необходимо обработать любое исключение, используется форма без указания типа данных.</w:t>
      </w:r>
    </w:p>
    <w:p w:rsidR="00C3327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7.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Какой стандартный класс можно использовать для</w:t>
      </w:r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создания собственной иерархии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исключений?</w:t>
      </w:r>
    </w:p>
    <w:p w:rsidR="00EA3855" w:rsidRPr="00EA385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Стандартный класс, который можно использовать для создания собственной иерархии исключений, называется </w:t>
      </w:r>
      <w:proofErr w:type="spellStart"/>
      <w:proofErr w:type="gram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std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::</w:t>
      </w:r>
      <w:proofErr w:type="spellStart"/>
      <w:proofErr w:type="gram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exception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3327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8.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Каким образом можно создать собственную иерархию исключений?</w:t>
      </w:r>
    </w:p>
    <w:p w:rsidR="00EA3855" w:rsidRPr="00EA385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создания собственной иерархии исключений необходимо создать класс, наследующийся от класса </w:t>
      </w:r>
      <w:proofErr w:type="spellStart"/>
      <w:proofErr w:type="gram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std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::</w:t>
      </w:r>
      <w:proofErr w:type="spellStart"/>
      <w:proofErr w:type="gram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exception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его производных классов, и определить в нем необходимые методы и поля.</w:t>
      </w:r>
    </w:p>
    <w:p w:rsidR="00C3327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9.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Если спецификация исключений имеет вид: </w:t>
      </w:r>
      <w:proofErr w:type="spellStart"/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</w:t>
      </w:r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proofErr w:type="gramStart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>()</w:t>
      </w:r>
      <w:proofErr w:type="spellStart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>throw</w:t>
      </w:r>
      <w:proofErr w:type="spellEnd"/>
      <w:proofErr w:type="gramEnd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>int,double</w:t>
      </w:r>
      <w:proofErr w:type="spellEnd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); то какие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исключения может прождать функция f1()?</w:t>
      </w:r>
    </w:p>
    <w:p w:rsidR="00EA3855" w:rsidRPr="00EA385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Функция f1() может принимать исключения типа </w:t>
      </w:r>
      <w:proofErr w:type="spell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double</w:t>
      </w:r>
      <w:proofErr w:type="spellEnd"/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3327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10.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Если спецификация исключений имеет вид: </w:t>
      </w:r>
      <w:proofErr w:type="spellStart"/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void</w:t>
      </w:r>
      <w:proofErr w:type="spellEnd"/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f1</w:t>
      </w:r>
      <w:proofErr w:type="gramStart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>()</w:t>
      </w:r>
      <w:proofErr w:type="spellStart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>throw</w:t>
      </w:r>
      <w:proofErr w:type="spellEnd"/>
      <w:proofErr w:type="gramEnd"/>
      <w:r w:rsid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(); то какие исключения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может прождать функция f1()?</w:t>
      </w:r>
    </w:p>
    <w:p w:rsidR="00EA3855" w:rsidRPr="00EA3855" w:rsidRDefault="00EA385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Функция f1() не ожидает никаких исключений.</w:t>
      </w:r>
    </w:p>
    <w:p w:rsidR="00C3327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11. </w:t>
      </w:r>
      <w:r w:rsidR="00C33275"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В какой части программы может генерироваться исключение?</w:t>
      </w:r>
    </w:p>
    <w:p w:rsidR="00EA3855" w:rsidRDefault="00EA3855" w:rsidP="00EA385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3855">
        <w:rPr>
          <w:rFonts w:ascii="Times New Roman" w:hAnsi="Times New Roman" w:cs="Times New Roman"/>
          <w:bCs/>
          <w:color w:val="000000"/>
          <w:sz w:val="28"/>
          <w:szCs w:val="28"/>
        </w:rPr>
        <w:t>Исключение может генерироваться в любой части программы, но обычно это происходит в тех участках кода, где есть потенциальная возможность возникновения ошибок или исключительных ситуаций. Например, это могут быть операции с файлами, работа с сетью, выделение памяти и т.д.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Функцию реализовать в 4 вариантах: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без спецификации исключений;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Heron(double a, double b, double c)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return (sqrt(p * (p - a) * (p - b) * (p - c)));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- </w:t>
      </w: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со</w:t>
      </w: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спецификацией</w:t>
      </w: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throw();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triangleArea(double a, double b, double c) throw()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return sqrt(p * (p - a) * (p - b) * (p - c));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с конкретной спецификацией с подходящим стандартным исключением;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&lt;stdexcept&gt;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 triangleArea(double a, double b, double c) throw(std::invalid_argument)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throw std::invalid_argument("Invalid triangle sides");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return sqrt(p * (p - a) * (p - b) * (p - c));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спецификация с собственным реализованным исключением.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#include &lt;exception&gt;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 InvalidTriangleException : public std::exception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public: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virtual const char* what() const throw()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return "Invalid triangle sides";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double triangleArea(double a, double b, double c) throw(InvalidTriangleException)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throw</w:t>
      </w:r>
      <w:proofErr w:type="spellEnd"/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InvalidTriangleException</w:t>
      </w:r>
      <w:proofErr w:type="spellEnd"/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}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double p = (a + b + c) / 2;</w:t>
      </w:r>
    </w:p>
    <w:p w:rsidR="00C33275" w:rsidRPr="00C3327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return sqrt(p * (p - a) * (p - b) * (p - c));</w:t>
      </w:r>
    </w:p>
    <w:p w:rsidR="00C33275" w:rsidRPr="00EA3855" w:rsidRDefault="00C33275" w:rsidP="00C3327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3275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EA3855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855" w:rsidRPr="00A72714" w:rsidRDefault="00EA3855" w:rsidP="00EA38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593">
        <w:rPr>
          <w:rFonts w:ascii="Times New Roman" w:hAnsi="Times New Roman" w:cs="Times New Roman"/>
          <w:b/>
          <w:sz w:val="28"/>
          <w:szCs w:val="28"/>
        </w:rPr>
        <w:t>Ссылка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</w:rPr>
        <w:t>на</w:t>
      </w:r>
      <w:r w:rsidRPr="00A72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159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72714">
        <w:rPr>
          <w:rFonts w:ascii="Times New Roman" w:hAnsi="Times New Roman" w:cs="Times New Roman"/>
          <w:b/>
          <w:sz w:val="28"/>
          <w:szCs w:val="28"/>
        </w:rPr>
        <w:t>:</w:t>
      </w:r>
    </w:p>
    <w:p w:rsidR="004A4443" w:rsidRPr="00C33275" w:rsidRDefault="00C33275">
      <w:pPr>
        <w:rPr>
          <w:rFonts w:ascii="Times New Roman" w:hAnsi="Times New Roman" w:cs="Times New Roman"/>
          <w:sz w:val="28"/>
          <w:szCs w:val="28"/>
        </w:rPr>
      </w:pPr>
      <w:r w:rsidRPr="00C33275">
        <w:rPr>
          <w:rFonts w:ascii="Times New Roman" w:hAnsi="Times New Roman" w:cs="Times New Roman"/>
          <w:sz w:val="28"/>
          <w:szCs w:val="28"/>
        </w:rPr>
        <w:t>https://github.com/Anana</w:t>
      </w:r>
      <w:bookmarkStart w:id="0" w:name="_GoBack"/>
      <w:bookmarkEnd w:id="0"/>
      <w:r w:rsidRPr="00C33275">
        <w:rPr>
          <w:rFonts w:ascii="Times New Roman" w:hAnsi="Times New Roman" w:cs="Times New Roman"/>
          <w:sz w:val="28"/>
          <w:szCs w:val="28"/>
        </w:rPr>
        <w:t>sic07/labs_2sem/tree/main/Классы%209</w:t>
      </w:r>
    </w:p>
    <w:sectPr w:rsidR="004A4443" w:rsidRPr="00C3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B2747"/>
    <w:multiLevelType w:val="hybridMultilevel"/>
    <w:tmpl w:val="363C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C9"/>
    <w:rsid w:val="004A4443"/>
    <w:rsid w:val="00614CC9"/>
    <w:rsid w:val="00C33275"/>
    <w:rsid w:val="00E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7EF9"/>
  <w15:chartTrackingRefBased/>
  <w15:docId w15:val="{2F1F9AF6-06AE-45F9-9AC1-E3539F1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8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EA3855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EA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2024-05-09T18:49:00Z</dcterms:created>
  <dcterms:modified xsi:type="dcterms:W3CDTF">2024-05-09T19:06:00Z</dcterms:modified>
</cp:coreProperties>
</file>