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7175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hift-logo-na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7175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Calibri" w:hAnsi="Calibri"/>
          <w:b/>
          <w:i w:val="0"/>
          <w:color w:val="1B7A47"/>
          <w:sz w:val="84"/>
        </w:rPr>
        <w:t>Uat 1 Tdd</w:t>
      </w:r>
    </w:p>
    <w:p>
      <w:pPr>
        <w:jc w:val="center"/>
      </w:pPr>
      <w:r>
        <w:rPr>
          <w:rFonts w:ascii="Calibri" w:hAnsi="Calibri"/>
          <w:b w:val="0"/>
          <w:i w:val="0"/>
          <w:color w:val="374151"/>
          <w:sz w:val="44"/>
        </w:rPr>
        <w:t>Technical Design Document</w:t>
      </w:r>
    </w:p>
    <w:p>
      <w:pPr>
        <w:jc w:val="center"/>
      </w:pPr>
      <w:r>
        <w:rPr>
          <w:rFonts w:ascii="Calibri" w:hAnsi="Calibri"/>
          <w:b w:val="0"/>
          <w:i w:val="0"/>
          <w:color w:val="374151"/>
          <w:sz w:val="36"/>
        </w:rPr>
        <w:t>Application Architecture &amp; Implementation Specification</w:t>
      </w:r>
    </w:p>
    <w:p/>
    <w:p>
      <w:pPr>
        <w:jc w:val="center"/>
      </w:pPr>
      <w:r>
        <w:rPr>
          <w:rFonts w:ascii="Calibri" w:hAnsi="Calibri"/>
          <w:b w:val="0"/>
          <w:i/>
          <w:color w:val="2EB865"/>
          <w:sz w:val="28"/>
        </w:rPr>
        <w:t>Complexity Made Simple</w:t>
      </w:r>
    </w:p>
    <w:p/>
    <w:p>
      <w:pPr>
        <w:jc w:val="center"/>
      </w:pPr>
      <w:r>
        <w:rPr>
          <w:rFonts w:ascii="Calibri" w:hAnsi="Calibri"/>
          <w:b w:val="0"/>
          <w:i w:val="0"/>
          <w:color w:val="374151"/>
          <w:sz w:val="22"/>
        </w:rPr>
        <w:t>Version 1.0  |  2026-07-28</w:t>
      </w:r>
    </w:p>
    <w:p/>
    <w:p/>
    <w:p/>
    <w:p/>
    <w:p>
      <w:pPr>
        <w:jc w:val="center"/>
      </w:pPr>
      <w:r>
        <w:rPr>
          <w:rFonts w:ascii="Calibri" w:hAnsi="Calibri"/>
          <w:b w:val="0"/>
          <w:i/>
          <w:color w:val="374151"/>
          <w:sz w:val="18"/>
        </w:rPr>
        <w:t>CONFIDENTIAL — For internal use only. © 2026 iShift.io. All rights reserved.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i w:val="0"/>
          <w:color w:val="1B7A47"/>
          <w:sz w:val="36"/>
        </w:rPr>
        <w:t>Technical Design Document — User Access Management (UAM)</w:t>
      </w:r>
    </w:p>
    <w:p/>
    <w:p>
      <w:r>
        <w:rPr>
          <w:rFonts w:ascii="Calibri" w:hAnsi="Calibri"/>
          <w:b/>
          <w:i w:val="0"/>
          <w:color w:val="111827"/>
          <w:sz w:val="22"/>
        </w:rPr>
        <w:t>Application:</w:t>
      </w:r>
      <w:r>
        <w:rPr>
          <w:rFonts w:ascii="Calibri" w:hAnsi="Calibri"/>
          <w:b w:val="0"/>
          <w:i w:val="0"/>
          <w:color w:val="111827"/>
          <w:sz w:val="22"/>
        </w:rPr>
        <w:t xml:space="preserve"> User Access Management (UAT_1)</w:t>
      </w:r>
    </w:p>
    <w:p>
      <w:r>
        <w:rPr>
          <w:rFonts w:ascii="Calibri" w:hAnsi="Calibri"/>
          <w:b/>
          <w:i w:val="0"/>
          <w:color w:val="111827"/>
          <w:sz w:val="22"/>
        </w:rPr>
        <w:t>Platform:</w:t>
      </w:r>
      <w:r>
        <w:rPr>
          <w:rFonts w:ascii="Calibri" w:hAnsi="Calibri"/>
          <w:b w:val="0"/>
          <w:i w:val="0"/>
          <w:color w:val="111827"/>
          <w:sz w:val="22"/>
        </w:rPr>
        <w:t xml:space="preserve"> Appian</w:t>
      </w:r>
    </w:p>
    <w:p>
      <w:r>
        <w:rPr>
          <w:rFonts w:ascii="Calibri" w:hAnsi="Calibri"/>
          <w:b/>
          <w:i w:val="0"/>
          <w:color w:val="111827"/>
          <w:sz w:val="22"/>
        </w:rPr>
        <w:t>Prepared:</w:t>
      </w:r>
      <w:r>
        <w:rPr>
          <w:rFonts w:ascii="Calibri" w:hAnsi="Calibri"/>
          <w:b w:val="0"/>
          <w:i w:val="0"/>
          <w:color w:val="111827"/>
          <w:sz w:val="22"/>
        </w:rPr>
        <w:t xml:space="preserve"> 2026-07-28</w:t>
      </w:r>
    </w:p>
    <w:p>
      <w:r>
        <w:rPr>
          <w:rFonts w:ascii="Calibri" w:hAnsi="Calibri"/>
          <w:b/>
          <w:i w:val="0"/>
          <w:color w:val="111827"/>
          <w:sz w:val="22"/>
        </w:rPr>
        <w:t>Audience:</w:t>
      </w:r>
      <w:r>
        <w:rPr>
          <w:rFonts w:ascii="Calibri" w:hAnsi="Calibri"/>
          <w:b w:val="0"/>
          <w:i w:val="0"/>
          <w:color w:val="111827"/>
          <w:sz w:val="22"/>
        </w:rPr>
        <w:t xml:space="preserve"> Engineering — developers and architects who will maintain or extend this application</w:t>
      </w:r>
    </w:p>
    <w:p/>
    <w:p/>
    <w:p/>
    <w:p>
      <w:pPr>
        <w:pStyle w:val="Heading2"/>
      </w:pPr>
      <w:r>
        <w:rPr>
          <w:rFonts w:ascii="Calibri" w:hAnsi="Calibri"/>
          <w:b/>
          <w:i w:val="0"/>
          <w:color w:val="111827"/>
          <w:sz w:val="28"/>
        </w:rPr>
        <w:t>1. Executive Summary</w:t>
      </w:r>
    </w:p>
    <w:p/>
    <w:p>
      <w:r>
        <w:rPr>
          <w:rFonts w:ascii="Calibri" w:hAnsi="Calibri"/>
          <w:b w:val="0"/>
          <w:i w:val="0"/>
          <w:color w:val="111827"/>
          <w:sz w:val="22"/>
        </w:rPr>
        <w:t>User Access Management (UAM) is an access-governance application built on Appian. Its job is to model an enterprise's organizational structure (organizations, a parent/child org hierarchy, and teams), the business applications and roles under governance, and the users who need access — and to control every access change through a manager-approved request workflow with a full audit trail.</w:t>
      </w:r>
    </w:p>
    <w:p/>
    <w:p>
      <w:r>
        <w:rPr>
          <w:rFonts w:ascii="Calibri" w:hAnsi="Calibri"/>
          <w:b w:val="0"/>
          <w:i w:val="0"/>
          <w:color w:val="111827"/>
          <w:sz w:val="22"/>
        </w:rPr>
        <w:t xml:space="preserve">The central data abstraction is the </w:t>
      </w:r>
      <w:r>
        <w:rPr>
          <w:rFonts w:ascii="Calibri" w:hAnsi="Calibri"/>
          <w:b/>
          <w:i w:val="0"/>
          <w:color w:val="111827"/>
          <w:sz w:val="22"/>
        </w:rPr>
        <w:t>`UAM Task Request`</w:t>
      </w:r>
      <w:r>
        <w:rPr>
          <w:rFonts w:ascii="Calibri" w:hAnsi="Calibri"/>
          <w:b w:val="0"/>
          <w:i w:val="0"/>
          <w:color w:val="111827"/>
          <w:sz w:val="22"/>
        </w:rPr>
        <w:t xml:space="preserve"> record: an access request that moves through a fixed status lifecycle (In progress → Approved / Rejected / Cancelled), is typed as either an *Add* or *Revoke* approval task, and carries a threaded event history. Around it sits a relational model of 31 synced record types, all replicated from a single MariaDB database (`UAMS`) via one connected system. There are no external integrations — UAM is self-contained around its own data store, with a single outbound Web API exposing organization data.</w:t>
      </w:r>
    </w:p>
    <w:p/>
    <w:p>
      <w:r>
        <w:rPr>
          <w:rFonts w:ascii="Calibri" w:hAnsi="Calibri"/>
          <w:b w:val="0"/>
          <w:i w:val="0"/>
          <w:color w:val="111827"/>
          <w:sz w:val="22"/>
        </w:rPr>
        <w:t xml:space="preserve">The user-visible surface is one Appian </w:t>
      </w:r>
      <w:r>
        <w:rPr>
          <w:rFonts w:ascii="Calibri" w:hAnsi="Calibri"/>
          <w:b/>
          <w:i w:val="0"/>
          <w:color w:val="111827"/>
          <w:sz w:val="22"/>
        </w:rPr>
        <w:t>Site</w:t>
      </w:r>
      <w:r>
        <w:rPr>
          <w:rFonts w:ascii="Calibri" w:hAnsi="Calibri"/>
          <w:b w:val="0"/>
          <w:i w:val="0"/>
          <w:color w:val="111827"/>
          <w:sz w:val="22"/>
        </w:rPr>
        <w:t xml:space="preserve"> ("User Access Management Anand") with three pages: a System Admin console (organizations/teams/applications/users), a manager-gated Manager Tasks approval inbox, and a non-production Test page. The build is UI- and workflow-heavy: 104 interfaces and 38 process models dominate the 301-object inventory. The architecture is clean (0 knowledge-graph health findings) but carries one CRITICAL runtime risk — an N+1 query in the team grids — documented in §15.</w:t>
      </w:r>
    </w:p>
    <w:p/>
    <w:p/>
    <w:p/>
    <w:p>
      <w:pPr>
        <w:pStyle w:val="Heading2"/>
      </w:pPr>
      <w:r>
        <w:rPr>
          <w:rFonts w:ascii="Calibri" w:hAnsi="Calibri"/>
          <w:b/>
          <w:i w:val="0"/>
          <w:color w:val="111827"/>
          <w:sz w:val="28"/>
        </w:rPr>
        <w:t>2. Module Overview &amp; Architecture</w:t>
      </w:r>
    </w:p>
    <w:p/>
    <w:p>
      <w:r>
        <w:rPr>
          <w:rFonts w:ascii="Calibri" w:hAnsi="Calibri"/>
          <w:b w:val="0"/>
          <w:i w:val="0"/>
          <w:color w:val="111827"/>
          <w:sz w:val="22"/>
        </w:rPr>
        <w:t xml:space="preserve">UAM follows a </w:t>
      </w:r>
      <w:r>
        <w:rPr>
          <w:rFonts w:ascii="Calibri" w:hAnsi="Calibri"/>
          <w:b/>
          <w:i w:val="0"/>
          <w:color w:val="111827"/>
          <w:sz w:val="22"/>
        </w:rPr>
        <w:t>capability-layered</w:t>
      </w:r>
      <w:r>
        <w:rPr>
          <w:rFonts w:ascii="Calibri" w:hAnsi="Calibri"/>
          <w:b w:val="0"/>
          <w:i w:val="0"/>
          <w:color w:val="111827"/>
          <w:sz w:val="22"/>
        </w:rPr>
        <w:t xml:space="preserve"> design rather than a naming-convention module split: every object is prefixed `UAM`, and functional grouping comes from capability (Access Request &amp; Approval, Organization/Team/Application management, User lifecycle) rather than sub-prefixes. Object-type intent is encoded in interface/rule name segments (`_form*`, `_gridlayout_*`, `_qry_*`, `_constructor_*`).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Object type</w:t>
            </w:r>
          </w:p>
        </w:tc>
        <w:tc>
          <w:tcPr>
            <w:tcW w:type="dxa" w:w="504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Application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1</w:t>
            </w:r>
          </w:p>
        </w:tc>
      </w:tr>
      <w:tr>
        <w:tc>
          <w:tcPr>
            <w:tcW w:type="dxa" w:w="504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Site</w:t>
            </w:r>
          </w:p>
        </w:tc>
        <w:tc>
          <w:tcPr>
            <w:tcW w:type="dxa" w:w="504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1</w:t>
            </w:r>
          </w:p>
        </w:tc>
      </w:tr>
      <w:tr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Web API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1</w:t>
            </w:r>
          </w:p>
        </w:tc>
      </w:tr>
      <w:tr>
        <w:tc>
          <w:tcPr>
            <w:tcW w:type="dxa" w:w="504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Connected System</w:t>
            </w:r>
          </w:p>
        </w:tc>
        <w:tc>
          <w:tcPr>
            <w:tcW w:type="dxa" w:w="504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1</w:t>
            </w:r>
          </w:p>
        </w:tc>
      </w:tr>
      <w:tr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Group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7</w:t>
            </w:r>
          </w:p>
        </w:tc>
      </w:tr>
      <w:tr>
        <w:tc>
          <w:tcPr>
            <w:tcW w:type="dxa" w:w="504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Record Type</w:t>
            </w:r>
          </w:p>
        </w:tc>
        <w:tc>
          <w:tcPr>
            <w:tcW w:type="dxa" w:w="504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31</w:t>
            </w:r>
          </w:p>
        </w:tc>
      </w:tr>
      <w:tr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Process Model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38</w:t>
            </w:r>
          </w:p>
        </w:tc>
      </w:tr>
      <w:tr>
        <w:tc>
          <w:tcPr>
            <w:tcW w:type="dxa" w:w="504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Interface</w:t>
            </w:r>
          </w:p>
        </w:tc>
        <w:tc>
          <w:tcPr>
            <w:tcW w:type="dxa" w:w="504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104</w:t>
            </w:r>
          </w:p>
        </w:tc>
      </w:tr>
      <w:tr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Expression Rule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77</w:t>
            </w:r>
          </w:p>
        </w:tc>
      </w:tr>
      <w:tr>
        <w:tc>
          <w:tcPr>
            <w:tcW w:type="dxa" w:w="504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Constant</w:t>
            </w:r>
          </w:p>
        </w:tc>
        <w:tc>
          <w:tcPr>
            <w:tcW w:type="dxa" w:w="504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32</w:t>
            </w:r>
          </w:p>
        </w:tc>
      </w:tr>
      <w:tr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Folder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4</w:t>
            </w:r>
          </w:p>
        </w:tc>
      </w:tr>
      <w:tr>
        <w:tc>
          <w:tcPr>
            <w:tcW w:type="dxa" w:w="504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Unknown</w:t>
            </w:r>
          </w:p>
        </w:tc>
        <w:tc>
          <w:tcPr>
            <w:tcW w:type="dxa" w:w="504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4</w:t>
            </w:r>
          </w:p>
        </w:tc>
      </w:tr>
      <w:tr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b/>
                <w:i w:val="0"/>
                <w:color w:val="111827"/>
                <w:sz w:val="20"/>
              </w:rPr>
              <w:t>Total nodes / edges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b/>
                <w:i w:val="0"/>
                <w:color w:val="111827"/>
                <w:sz w:val="20"/>
              </w:rPr>
              <w:t>301 / 1366</w:t>
            </w:r>
          </w:p>
        </w:tc>
      </w:tr>
    </w:tbl>
    <w:p/>
    <w:p/>
    <w:p>
      <w:r>
        <w:rPr>
          <w:rFonts w:ascii="Calibri" w:hAnsi="Calibri"/>
          <w:b w:val="0"/>
          <w:i/>
          <w:color w:val="374151"/>
          <w:sz w:val="20"/>
        </w:rPr>
        <w:t>[diagram not rendered: Error: Could not find Chrome (ver. 148.0.7778.97). This can occur if either]</w:t>
      </w:r>
    </w:p>
    <w:p>
      <w:r>
        <w:rPr>
          <w:rFonts w:ascii="Courier New" w:hAnsi="Courier New"/>
          <w:b w:val="0"/>
          <w:i w:val="0"/>
          <w:color w:val="374151"/>
          <w:sz w:val="18"/>
        </w:rPr>
        <w:t>flowchart TD</w:t>
        <w:br/>
        <w:t xml:space="preserve">  DB[(MariaDB UAMS)] --&gt; CS[UAM Data Source&lt;br/&gt;Connected System]</w:t>
        <w:br/>
        <w:t xml:space="preserve">  CS --&gt; RT[31 Synced Record Types]</w:t>
        <w:br/>
        <w:t xml:space="preserve">  RT --&gt; RULES[77 Expression Rules&lt;br/&gt;query / constructor / email / visibility]</w:t>
        <w:br/>
        <w:t xml:space="preserve">  RULES --&gt; UI[104 Interfaces&lt;br/&gt;forms / grids / dashboards]</w:t>
        <w:br/>
        <w:t xml:space="preserve">  RT --&gt; PM[38 Process Models&lt;br/&gt;CRUD + approval workflows]</w:t>
        <w:br/>
        <w:t xml:space="preserve">  UI --&gt; SITE[Site: User Access Management&lt;br/&gt;Admin / Manager Tasks / Test]</w:t>
        <w:br/>
        <w:t xml:space="preserve">  PM --&gt; SITE</w:t>
        <w:br/>
        <w:t xml:space="preserve">  RULES --&gt; PM</w:t>
        <w:br/>
        <w:t xml:space="preserve">  WEBAPI[Organization Web API] --&gt; RT</w:t>
      </w:r>
    </w:p>
    <w:p/>
    <w:p>
      <w:r>
        <w:rPr>
          <w:rFonts w:ascii="Calibri" w:hAnsi="Calibri"/>
          <w:b/>
          <w:i w:val="0"/>
          <w:color w:val="111827"/>
          <w:sz w:val="22"/>
        </w:rPr>
        <w:t>Layers:</w:t>
      </w:r>
      <w:r>
        <w:rPr>
          <w:rFonts w:ascii="Calibri" w:hAnsi="Calibri"/>
          <w:b w:val="0"/>
          <w:i w:val="0"/>
          <w:color w:val="111827"/>
          <w:sz w:val="22"/>
        </w:rPr>
        <w:t xml:space="preserve"> (1) Data — synced record types over MariaDB; (2) Logic — expression rules for queries, payload construction, email bodies, and visibility gating; (3) Orchestration — process models for CRUD and the grant/revoke approval flows; (4) Presentation — interfaces composed onto the site pages.</w:t>
      </w:r>
    </w:p>
    <w:p/>
    <w:p/>
    <w:p/>
    <w:p>
      <w:pPr>
        <w:pStyle w:val="Heading2"/>
      </w:pPr>
      <w:r>
        <w:rPr>
          <w:rFonts w:ascii="Calibri" w:hAnsi="Calibri"/>
          <w:b/>
          <w:i w:val="0"/>
          <w:color w:val="111827"/>
          <w:sz w:val="28"/>
        </w:rPr>
        <w:t>3. Data Architecture</w:t>
      </w:r>
    </w:p>
    <w:p/>
    <w:p>
      <w:r>
        <w:rPr>
          <w:rFonts w:ascii="Calibri" w:hAnsi="Calibri"/>
          <w:b w:val="0"/>
          <w:i w:val="0"/>
          <w:color w:val="111827"/>
          <w:sz w:val="22"/>
        </w:rPr>
        <w:t xml:space="preserve">The model centers on three hubs: </w:t>
      </w:r>
      <w:r>
        <w:rPr>
          <w:rFonts w:ascii="Calibri" w:hAnsi="Calibri"/>
          <w:b/>
          <w:i w:val="0"/>
          <w:color w:val="111827"/>
          <w:sz w:val="22"/>
        </w:rPr>
        <w:t>Organization</w:t>
      </w:r>
      <w:r>
        <w:rPr>
          <w:rFonts w:ascii="Calibri" w:hAnsi="Calibri"/>
          <w:b w:val="0"/>
          <w:i w:val="0"/>
          <w:color w:val="111827"/>
          <w:sz w:val="22"/>
        </w:rPr>
        <w:t xml:space="preserve"> (structure), the </w:t>
      </w:r>
      <w:r>
        <w:rPr>
          <w:rFonts w:ascii="Calibri" w:hAnsi="Calibri"/>
          <w:b/>
          <w:i w:val="0"/>
          <w:color w:val="111827"/>
          <w:sz w:val="22"/>
        </w:rPr>
        <w:t>User↔Team↔Organization</w:t>
      </w:r>
      <w:r>
        <w:rPr>
          <w:rFonts w:ascii="Calibri" w:hAnsi="Calibri"/>
          <w:b w:val="0"/>
          <w:i w:val="0"/>
          <w:color w:val="111827"/>
          <w:sz w:val="22"/>
        </w:rPr>
        <w:t xml:space="preserve"> access triangle, and the </w:t>
      </w:r>
      <w:r>
        <w:rPr>
          <w:rFonts w:ascii="Calibri" w:hAnsi="Calibri"/>
          <w:b/>
          <w:i w:val="0"/>
          <w:color w:val="111827"/>
          <w:sz w:val="22"/>
        </w:rPr>
        <w:t>Task Request</w:t>
      </w:r>
      <w:r>
        <w:rPr>
          <w:rFonts w:ascii="Calibri" w:hAnsi="Calibri"/>
          <w:b w:val="0"/>
          <w:i w:val="0"/>
          <w:color w:val="111827"/>
          <w:sz w:val="22"/>
        </w:rPr>
        <w:t xml:space="preserve"> audit chain. All 31 record types are Appian synced records (`RecordsReplica`) from the `UAMS` schema; surrogate integer `id` primary keys with camelCase fields and standard audit columns. The org hierarchy is modeled with a self-referencing `UAM Organization Hierarchy Data` record (parent and child both FK to Organization). Reference/lookup tables (country/state/city/role, task status, task definition) back dropdowns and status enumerations.</w:t>
      </w:r>
    </w:p>
    <w:p/>
    <w:p>
      <w:r>
        <w:rPr>
          <w:rFonts w:ascii="Calibri" w:hAnsi="Calibri"/>
          <w:b w:val="0"/>
          <w:i/>
          <w:color w:val="374151"/>
          <w:sz w:val="20"/>
        </w:rPr>
        <w:t>[diagram not rendered: Error: Could not find Chrome (ver. 148.0.7778.97). This can occur if either]</w:t>
      </w:r>
    </w:p>
    <w:p>
      <w:r>
        <w:rPr>
          <w:rFonts w:ascii="Courier New" w:hAnsi="Courier New"/>
          <w:b w:val="0"/>
          <w:i w:val="0"/>
          <w:color w:val="374151"/>
          <w:sz w:val="18"/>
        </w:rPr>
        <w:t>erDiagram</w:t>
        <w:br/>
        <w:t xml:space="preserve">  ORGANIZATION ||--o{ ORG_ADDRESS : has</w:t>
        <w:br/>
        <w:t xml:space="preserve">  ORGANIZATION ||--o{ ORG_CONTACT : has</w:t>
        <w:br/>
        <w:t xml:space="preserve">  ORGANIZATION ||--o{ ORG_HIERARCHY : parentChild</w:t>
        <w:br/>
        <w:t xml:space="preserve">  ORGANIZATION ||--o{ USER_ORGANIZATION : contains</w:t>
        <w:br/>
        <w:t xml:space="preserve">  ORGANIZATION ||--o{ ORGANIZATION_TEAM : maps</w:t>
        <w:br/>
        <w:t xml:space="preserve">  ORGANIZATION ||--o{ ORGANIZATION_APPLICATION : maps</w:t>
        <w:br/>
        <w:t xml:space="preserve">  USER ||--o{ USER_ORGANIZATION : member</w:t>
        <w:br/>
        <w:t xml:space="preserve">  USER ||--o{ USER_TEAM : member</w:t>
        <w:br/>
        <w:t xml:space="preserve">  TEAM ||--o{ USER_TEAM : has</w:t>
        <w:br/>
        <w:t xml:space="preserve">  TEAM ||--o{ TEAM_ROLE : has</w:t>
        <w:br/>
        <w:t xml:space="preserve">  TEAM ||--o{ ORGANIZATION_TEAM : mapped</w:t>
        <w:br/>
        <w:t xml:space="preserve">  APPLICATION ||--o{ APPLICATION_ROLE : has</w:t>
        <w:br/>
        <w:t xml:space="preserve">  GROUP ||--o{ TEAM_ROLE : backs</w:t>
        <w:br/>
        <w:t xml:space="preserve">  GROUP ||--o{ APPLICATION_ROLE : backs</w:t>
        <w:br/>
        <w:t xml:space="preserve">  TASK_REQUEST ||--o{ TASK_REQUEST_EVENT_HISTORY : logs</w:t>
        <w:br/>
        <w:t xml:space="preserve">  TASK_REQUEST }o--|| TASK_STATUS : status</w:t>
        <w:br/>
        <w:t xml:space="preserve">  TASK_REQUEST }o--|| TASK_DEFINITION : type</w:t>
        <w:br/>
        <w:t xml:space="preserve">  TASK_REQUEST }o--|| TEAM : requestedTeam</w:t>
        <w:br/>
        <w:t xml:space="preserve">  TASK_REQUEST_EVENT_HISTORY ||--o{ TASK_REQUEST_REPLY_THREAD : threads</w:t>
        <w:br/>
        <w:t xml:space="preserve">  ORG_ADDRESS }o--|| REF_CITY : city</w:t>
        <w:br/>
        <w:t xml:space="preserve">  ORG_ADDRESS }o--|| REF_STATE : state</w:t>
        <w:br/>
        <w:t xml:space="preserve">  ORG_ADDRESS }o--|| REF_COUNTRY : country</w:t>
      </w:r>
    </w:p>
    <w:p/>
    <w:p>
      <w:r>
        <w:rPr>
          <w:rFonts w:ascii="Calibri" w:hAnsi="Calibri"/>
          <w:b/>
          <w:i w:val="0"/>
          <w:color w:val="111827"/>
          <w:sz w:val="22"/>
        </w:rPr>
        <w:t>Entity families:</w:t>
      </w:r>
      <w:r>
        <w:rPr>
          <w:rFonts w:ascii="Calibri" w:hAnsi="Calibri"/>
          <w:b w:val="0"/>
          <w:i w:val="0"/>
          <w:color w:val="111827"/>
          <w:sz w:val="22"/>
        </w:rPr>
        <w:t xml:space="preserve"> core (User, Organization+Address+Contact+Hierarchy, Team, Team Role, Application, Application Role, Group, Task Request); junction (User Organization, User Team, Organization Team, Organization Application); audit (Task Request/Team event history + reply threads + subscribers + event types); reference (Country/State/City, Ref Role, Task Status, Task Definiation, Feedback Category).</w:t>
      </w:r>
    </w:p>
    <w:p/>
    <w:p>
      <w:pPr>
        <w:pStyle w:val="Heading3"/>
      </w:pPr>
      <w:r>
        <w:rPr>
          <w:rFonts w:ascii="Calibri" w:hAnsi="Calibri"/>
          <w:b/>
          <w:i w:val="0"/>
          <w:color w:val="374151"/>
          <w:sz w:val="24"/>
        </w:rPr>
        <w:t>Key entity — UAM Task Request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2016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016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</w:t>
            </w:r>
          </w:p>
        </w:tc>
        <w:tc>
          <w:tcPr>
            <w:tcW w:type="dxa" w:w="2016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FK</w:t>
            </w:r>
          </w:p>
        </w:tc>
        <w:tc>
          <w:tcPr>
            <w:tcW w:type="dxa" w:w="2016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id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Integer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Yes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PK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Surrogate key</w:t>
            </w:r>
          </w:p>
        </w:tc>
      </w:tr>
      <w:tr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taskStatusId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Integer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Yes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Task Status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In progress / Approved / Rejected / Cancelled</w:t>
            </w:r>
          </w:p>
        </w:tc>
      </w:tr>
      <w:tr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taskDefinitionId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Integer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Yes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Task Definiation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Team Access Add / Revoke Approval</w:t>
            </w:r>
          </w:p>
        </w:tc>
      </w:tr>
      <w:tr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orgid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Integer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Yes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Organization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Owning organization</w:t>
            </w:r>
          </w:p>
        </w:tc>
      </w:tr>
      <w:tr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taskRequestTeam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Rel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Yes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Team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Requested team</w:t>
            </w:r>
          </w:p>
        </w:tc>
      </w:tr>
      <w:tr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assignedBy / assignedTo / assignedOn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Mixed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—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User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Assignment metadata</w:t>
            </w:r>
          </w:p>
        </w:tc>
      </w:tr>
      <w:tr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taskName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Text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—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—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Display name</w:t>
            </w:r>
          </w:p>
        </w:tc>
      </w:tr>
      <w:tr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reasonForRejection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Text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Cond.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—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Required on reject</w:t>
            </w:r>
          </w:p>
        </w:tc>
      </w:tr>
      <w:tr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createdBy/On, modifiedBy/On, isActive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Mixed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Yes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—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Audit + soft-delete</w:t>
            </w:r>
          </w:p>
        </w:tc>
      </w:tr>
      <w:tr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eventHistory / subscriber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Rel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—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—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Audit trail relationships</w:t>
            </w:r>
          </w:p>
        </w:tc>
      </w:tr>
    </w:tbl>
    <w:p/>
    <w:p/>
    <w:p/>
    <w:p/>
    <w:p>
      <w:pPr>
        <w:pStyle w:val="Heading2"/>
      </w:pPr>
      <w:r>
        <w:rPr>
          <w:rFonts w:ascii="Calibri" w:hAnsi="Calibri"/>
          <w:b/>
          <w:i w:val="0"/>
          <w:color w:val="111827"/>
          <w:sz w:val="28"/>
        </w:rPr>
        <w:t>4. Data Store Entities (CDTs)</w:t>
      </w:r>
    </w:p>
    <w:p/>
    <w:p>
      <w:r>
        <w:rPr>
          <w:rFonts w:ascii="Calibri" w:hAnsi="Calibri"/>
          <w:b w:val="0"/>
          <w:i w:val="0"/>
          <w:color w:val="111827"/>
          <w:sz w:val="22"/>
        </w:rPr>
        <w:t xml:space="preserve">UAM defines </w:t>
      </w:r>
      <w:r>
        <w:rPr>
          <w:rFonts w:ascii="Calibri" w:hAnsi="Calibri"/>
          <w:b/>
          <w:i w:val="0"/>
          <w:color w:val="111827"/>
          <w:sz w:val="22"/>
        </w:rPr>
        <w:t>no Custom Data Types (CDTs)</w:t>
      </w:r>
      <w:r>
        <w:rPr>
          <w:rFonts w:ascii="Calibri" w:hAnsi="Calibri"/>
          <w:b w:val="0"/>
          <w:i w:val="0"/>
          <w:color w:val="111827"/>
          <w:sz w:val="22"/>
        </w:rPr>
        <w:t>. The knowledge graph contains zero `DataType` nodes — persistence is modeled entirely through synced record types (§3, §5), and expression rules pass data as record maps and dictionaries (e.g. `UAM_consuctor_UserTeamData`, `UAM_constructor_setTeam`) rather than typed CDTs. There are no standalone data structures to document here.</w:t>
      </w:r>
    </w:p>
    <w:p/>
    <w:p/>
    <w:p/>
    <w:p>
      <w:pPr>
        <w:pStyle w:val="Heading2"/>
      </w:pPr>
      <w:r>
        <w:rPr>
          <w:rFonts w:ascii="Calibri" w:hAnsi="Calibri"/>
          <w:b/>
          <w:i w:val="0"/>
          <w:color w:val="111827"/>
          <w:sz w:val="28"/>
        </w:rPr>
        <w:t>5. Record Type Configuration</w:t>
      </w:r>
    </w:p>
    <w:p/>
    <w:p>
      <w:r>
        <w:rPr>
          <w:rFonts w:ascii="Calibri" w:hAnsi="Calibri"/>
          <w:b w:val="0"/>
          <w:i w:val="0"/>
          <w:color w:val="111827"/>
          <w:sz w:val="22"/>
        </w:rPr>
        <w:t>All 31 record types are synced (`RecordsReplica`) over the `UAM Data Source` connected system. Highlights:</w:t>
      </w:r>
    </w:p>
    <w:p/>
    <w:p>
      <w:r>
        <w:rPr>
          <w:rFonts w:ascii="Calibri" w:hAnsi="Calibri"/>
          <w:b/>
          <w:i w:val="0"/>
          <w:color w:val="111827"/>
          <w:sz w:val="22"/>
        </w:rPr>
        <w:t>Relationships (52 total, representative):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Record</w:t>
            </w:r>
          </w:p>
        </w:tc>
        <w:tc>
          <w:tcPr>
            <w:tcW w:type="dxa" w:w="252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Relationship</w:t>
            </w:r>
          </w:p>
        </w:tc>
        <w:tc>
          <w:tcPr>
            <w:tcW w:type="dxa" w:w="252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Target</w:t>
            </w:r>
          </w:p>
        </w:tc>
        <w:tc>
          <w:tcPr>
            <w:tcW w:type="dxa" w:w="252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Cardinality</w:t>
            </w:r>
          </w:p>
        </w:tc>
      </w:tr>
      <w:tr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Organization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organizationHierarchyData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Organization Hierarchy Data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1→M</w:t>
            </w:r>
          </w:p>
        </w:tc>
      </w:tr>
      <w:tr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Organization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userOrganization / organizationTeam / organizationApplication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junctions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1→M</w:t>
            </w:r>
          </w:p>
        </w:tc>
      </w:tr>
      <w:tr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Organization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projectManagerUser / createdByUser / modifiedByUser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System User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M→1</w:t>
            </w:r>
          </w:p>
        </w:tc>
      </w:tr>
      <w:tr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Organization Hierarchy Data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parentorganizationData / childorganizationData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Organization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M→1 each (self-ref)</w:t>
            </w:r>
          </w:p>
        </w:tc>
      </w:tr>
      <w:tr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User Team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user / team / organization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User / Team / Organization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M→1 each</w:t>
            </w:r>
          </w:p>
        </w:tc>
      </w:tr>
      <w:tr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Team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teamRole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Team Role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1→M</w:t>
            </w:r>
          </w:p>
        </w:tc>
      </w:tr>
      <w:tr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Team Role / Application Role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group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Group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M→1</w:t>
            </w:r>
          </w:p>
        </w:tc>
      </w:tr>
      <w:tr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Task Request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taskStatus / taskDefiniation / organization / taskRequestTeam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lookups + Team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M→1</w:t>
            </w:r>
          </w:p>
        </w:tc>
      </w:tr>
      <w:tr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Task Request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eventHistory / subscriber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Event History / Subscriber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1→M</w:t>
            </w:r>
          </w:p>
        </w:tc>
      </w:tr>
      <w:tr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Task Request Event History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eventUser / eventType / replyThread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User / Event Type / Reply Thread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mixed</w:t>
            </w:r>
          </w:p>
        </w:tc>
      </w:tr>
    </w:tbl>
    <w:p/>
    <w:p/>
    <w:p>
      <w:r>
        <w:rPr>
          <w:rFonts w:ascii="Calibri" w:hAnsi="Calibri"/>
          <w:b/>
          <w:i w:val="0"/>
          <w:color w:val="111827"/>
          <w:sz w:val="22"/>
        </w:rPr>
        <w:t>Record actions (20 `REFERENCES_RECORD_ACTION` edges):</w:t>
      </w:r>
      <w:r>
        <w:rPr>
          <w:rFonts w:ascii="Calibri" w:hAnsi="Calibri"/>
          <w:b w:val="0"/>
          <w:i w:val="0"/>
          <w:color w:val="111827"/>
          <w:sz w:val="22"/>
        </w:rPr>
        <w:t xml:space="preserve"> create/update/lifecycle actions launched via `UAM_RELATEDACTION_*` and `UAM_PM_*` process-model pointer constants (new org/team/app/user, activate/deactivate, request/approve/revoke access).</w:t>
      </w:r>
    </w:p>
    <w:p/>
    <w:p>
      <w:r>
        <w:rPr>
          <w:rFonts w:ascii="Calibri" w:hAnsi="Calibri"/>
          <w:b/>
          <w:i w:val="0"/>
          <w:color w:val="111827"/>
          <w:sz w:val="22"/>
        </w:rPr>
        <w:t>Security:</w:t>
      </w:r>
      <w:r>
        <w:rPr>
          <w:rFonts w:ascii="Calibri" w:hAnsi="Calibri"/>
          <w:b w:val="0"/>
          <w:i w:val="0"/>
          <w:color w:val="111827"/>
          <w:sz w:val="22"/>
        </w:rPr>
        <w:t xml:space="preserve"> object security is two-tier — `UAM Administrators` (editor, 79 assignments) and `UAM Users` (viewer, 78 assignments); per-page record visibility is layered on via `UAM_QRY_setUserPageView` / `setTeamPageView` / `setApplicationPageView`.</w:t>
      </w:r>
    </w:p>
    <w:p/>
    <w:p/>
    <w:p/>
    <w:p>
      <w:pPr>
        <w:pStyle w:val="Heading2"/>
      </w:pPr>
      <w:r>
        <w:rPr>
          <w:rFonts w:ascii="Calibri" w:hAnsi="Calibri"/>
          <w:b/>
          <w:i w:val="0"/>
          <w:color w:val="111827"/>
          <w:sz w:val="28"/>
        </w:rPr>
        <w:t>6. Process Model Design</w:t>
      </w:r>
    </w:p>
    <w:p/>
    <w:p>
      <w:r>
        <w:rPr>
          <w:rFonts w:ascii="Calibri" w:hAnsi="Calibri"/>
          <w:b w:val="0"/>
          <w:i w:val="0"/>
          <w:color w:val="111827"/>
          <w:sz w:val="22"/>
        </w:rPr>
        <w:t>38 process models implement CRUD and the approval workflows. Internal node topology was not exhaustively parsed; flows below are reconstructed from called rules/records/constants. All non-trivial models route exceptions to the `UAM Process Model Alert Receivers` group.</w:t>
      </w:r>
    </w:p>
    <w:p/>
    <w:p>
      <w:pPr>
        <w:pStyle w:val="Heading3"/>
      </w:pPr>
      <w:r>
        <w:rPr>
          <w:rFonts w:ascii="Calibri" w:hAnsi="Calibri"/>
          <w:b/>
          <w:i w:val="0"/>
          <w:color w:val="374151"/>
          <w:sz w:val="24"/>
        </w:rPr>
        <w:t>Access Request — Grant</w:t>
      </w:r>
    </w:p>
    <w:p>
      <w:r>
        <w:rPr>
          <w:rFonts w:ascii="Calibri" w:hAnsi="Calibri"/>
          <w:b/>
          <w:i w:val="0"/>
          <w:color w:val="111827"/>
          <w:sz w:val="22"/>
        </w:rPr>
        <w:t>Outcome:</w:t>
      </w:r>
      <w:r>
        <w:rPr>
          <w:rFonts w:ascii="Calibri" w:hAnsi="Calibri"/>
          <w:b w:val="0"/>
          <w:i w:val="0"/>
          <w:color w:val="111827"/>
          <w:sz w:val="22"/>
        </w:rPr>
        <w:t xml:space="preserve"> a user gains approved, auditable access to a team and its application roles.</w:t>
      </w:r>
    </w:p>
    <w:p/>
    <w:p>
      <w:r>
        <w:rPr>
          <w:rFonts w:ascii="Calibri" w:hAnsi="Calibri"/>
          <w:b w:val="0"/>
          <w:i/>
          <w:color w:val="374151"/>
          <w:sz w:val="20"/>
        </w:rPr>
        <w:t>[diagram not rendered: Error: Could not find Chrome (ver. 148.0.7778.97). This can occur if either]</w:t>
      </w:r>
    </w:p>
    <w:p>
      <w:r>
        <w:rPr>
          <w:rFonts w:ascii="Courier New" w:hAnsi="Courier New"/>
          <w:b w:val="0"/>
          <w:i w:val="0"/>
          <w:color w:val="374151"/>
          <w:sz w:val="18"/>
        </w:rPr>
        <w:t>flowchart TD</w:t>
        <w:br/>
        <w:t xml:space="preserve">  Start([Start: user requests team access]) --&gt; Mgr[Resolve Team Manager]</w:t>
        <w:br/>
        <w:t xml:space="preserve">  Mgr --&gt; Write1[Write: Task Request - In progress]</w:t>
        <w:br/>
        <w:t xml:space="preserve">  Write1 --&gt; Email1[/Send Email: request awaits approval/]</w:t>
        <w:br/>
        <w:t xml:space="preserve">  Email1 --&gt; Task[Task: Manager reviews request]</w:t>
        <w:br/>
        <w:t xml:space="preserve">  Task --&gt; Dec{Approve or Reject?}</w:t>
        <w:br/>
        <w:t xml:space="preserve">  Dec --&gt;|Approve| Grant[Write: User Team + application roles]</w:t>
        <w:br/>
        <w:t xml:space="preserve">  Grant --&gt; Email2[/Send Email: request approved/]</w:t>
        <w:br/>
        <w:t xml:space="preserve">  Dec --&gt;|Reject| Rej[Write: Task Request - Rejected + reason]</w:t>
        <w:br/>
        <w:t xml:space="preserve">  Rej --&gt; Email3[/Send Email: request rejected/]</w:t>
        <w:br/>
        <w:t xml:space="preserve">  Email2 --&gt; End([End])</w:t>
        <w:br/>
        <w:t xml:space="preserve">  Email3 --&gt; End</w:t>
      </w:r>
    </w:p>
    <w:p>
      <w:r>
        <w:rPr>
          <w:rFonts w:ascii="Calibri" w:hAnsi="Calibri"/>
          <w:b/>
          <w:i w:val="0"/>
          <w:color w:val="111827"/>
          <w:sz w:val="22"/>
        </w:rPr>
        <w:t>Key objects:</w:t>
      </w:r>
      <w:r>
        <w:rPr>
          <w:rFonts w:ascii="Calibri" w:hAnsi="Calibri"/>
          <w:b w:val="0"/>
          <w:i w:val="0"/>
          <w:color w:val="111827"/>
          <w:sz w:val="22"/>
        </w:rPr>
        <w:t xml:space="preserve"> `UAM_getTeamManager`, `UAM_constructor_setTeam`, `UAM_requestaccess_generateEmailBodyForManager`, `UAM_consuctor_UserTeamData`, constants `UAM_TXT_BUTTON_VALUE_APPROVE/REJECT`, `UAM_INT_REF_VALUE_ID_TASK_STATUS/DEFINITATION`.</w:t>
      </w:r>
    </w:p>
    <w:p/>
    <w:p>
      <w:pPr>
        <w:pStyle w:val="Heading3"/>
      </w:pPr>
      <w:r>
        <w:rPr>
          <w:rFonts w:ascii="Calibri" w:hAnsi="Calibri"/>
          <w:b/>
          <w:i w:val="0"/>
          <w:color w:val="374151"/>
          <w:sz w:val="24"/>
        </w:rPr>
        <w:t>Access Request — Revoke</w:t>
      </w:r>
    </w:p>
    <w:p>
      <w:r>
        <w:rPr>
          <w:rFonts w:ascii="Calibri" w:hAnsi="Calibri"/>
          <w:b w:val="0"/>
          <w:i/>
          <w:color w:val="374151"/>
          <w:sz w:val="20"/>
        </w:rPr>
        <w:t>[diagram not rendered: Error: Could not find Chrome (ver. 148.0.7778.97). This can occur if either]</w:t>
      </w:r>
    </w:p>
    <w:p>
      <w:r>
        <w:rPr>
          <w:rFonts w:ascii="Courier New" w:hAnsi="Courier New"/>
          <w:b w:val="0"/>
          <w:i w:val="0"/>
          <w:color w:val="374151"/>
          <w:sz w:val="18"/>
        </w:rPr>
        <w:t>flowchart TD</w:t>
        <w:br/>
        <w:t xml:space="preserve">  Start([Start: revoke initiated]) --&gt; Mgr[Resolve Team Manager]</w:t>
        <w:br/>
        <w:t xml:space="preserve">  Mgr --&gt; Write1[Write: Task Request - Revoke]</w:t>
        <w:br/>
        <w:t xml:space="preserve">  Write1 --&gt; Email1[/Send Email: revoke awaits approval/]</w:t>
        <w:br/>
        <w:t xml:space="preserve">  Email1 --&gt; Task[Task: Manager reviews revoke]</w:t>
        <w:br/>
        <w:t xml:space="preserve">  Task --&gt; Dec{Approve or Reject?}</w:t>
        <w:br/>
        <w:t xml:space="preserve">  Dec --&gt;|Approve| Rem[Write: remove User Team access]</w:t>
        <w:br/>
        <w:t xml:space="preserve">  Rem --&gt; Email2[/Send Email: access revoked/]</w:t>
        <w:br/>
        <w:t xml:space="preserve">  Dec --&gt;|Reject| Rej[Write: Task Request - Rejected + reason]</w:t>
        <w:br/>
        <w:t xml:space="preserve">  Rej --&gt; Email3[/Send Email: revoke rejected/]</w:t>
        <w:br/>
        <w:t xml:space="preserve">  Email2 --&gt; End([End])</w:t>
        <w:br/>
        <w:t xml:space="preserve">  Email3 --&gt; End</w:t>
      </w:r>
    </w:p>
    <w:p>
      <w:r>
        <w:rPr>
          <w:rFonts w:ascii="Calibri" w:hAnsi="Calibri"/>
          <w:b/>
          <w:i w:val="0"/>
          <w:color w:val="111827"/>
          <w:sz w:val="22"/>
        </w:rPr>
        <w:t>Key objects:</w:t>
      </w:r>
      <w:r>
        <w:rPr>
          <w:rFonts w:ascii="Calibri" w:hAnsi="Calibri"/>
          <w:b w:val="0"/>
          <w:i w:val="0"/>
          <w:color w:val="111827"/>
          <w:sz w:val="22"/>
        </w:rPr>
        <w:t xml:space="preserve"> `UAM_constructor_setTeamForRevoke`, `UAM_toRemoveOrganizationUserTeam`, `UAM_revokeaccess_generateEmailBodyForManager/Approve/Rejected`.</w:t>
      </w:r>
    </w:p>
    <w:p/>
    <w:p>
      <w:pPr>
        <w:pStyle w:val="Heading3"/>
      </w:pPr>
      <w:r>
        <w:rPr>
          <w:rFonts w:ascii="Calibri" w:hAnsi="Calibri"/>
          <w:b/>
          <w:i w:val="0"/>
          <w:color w:val="374151"/>
          <w:sz w:val="24"/>
        </w:rPr>
        <w:t>Manager self-service</w:t>
      </w:r>
    </w:p>
    <w:p>
      <w:r>
        <w:rPr>
          <w:rFonts w:ascii="Calibri" w:hAnsi="Calibri"/>
          <w:b w:val="0"/>
          <w:i/>
          <w:color w:val="374151"/>
          <w:sz w:val="20"/>
        </w:rPr>
        <w:t>[diagram not rendered: Error: Could not find Chrome (ver. 148.0.7778.97). This can occur if either]</w:t>
      </w:r>
    </w:p>
    <w:p>
      <w:r>
        <w:rPr>
          <w:rFonts w:ascii="Courier New" w:hAnsi="Courier New"/>
          <w:b w:val="0"/>
          <w:i w:val="0"/>
          <w:color w:val="374151"/>
          <w:sz w:val="18"/>
        </w:rPr>
        <w:t>flowchart TD</w:t>
        <w:br/>
        <w:t xml:space="preserve">  Start([Start: manager self-action]) --&gt; Chk{Self-check: eligible?}</w:t>
        <w:br/>
        <w:t xml:space="preserve">  Chk --&gt;|Yes| Do[Write: grant or remove User Team]</w:t>
        <w:br/>
        <w:t xml:space="preserve">  Chk --&gt;|No| End2([End: not permitted])</w:t>
        <w:br/>
        <w:t xml:space="preserve">  Do --&gt; End([End])</w:t>
      </w:r>
    </w:p>
    <w:p>
      <w:r>
        <w:rPr>
          <w:rFonts w:ascii="Calibri" w:hAnsi="Calibri"/>
          <w:b w:val="0"/>
          <w:i w:val="0"/>
          <w:color w:val="111827"/>
          <w:sz w:val="22"/>
        </w:rPr>
        <w:t>Gated by `UAM_qry_selfCheckManager` — see the segregation-of-duties note in §15.</w:t>
      </w:r>
    </w:p>
    <w:p/>
    <w:p>
      <w:r>
        <w:rPr>
          <w:rFonts w:ascii="Calibri" w:hAnsi="Calibri"/>
          <w:b/>
          <w:i w:val="0"/>
          <w:color w:val="111827"/>
          <w:sz w:val="22"/>
        </w:rPr>
        <w:t>Other process families:</w:t>
      </w:r>
      <w:r>
        <w:rPr>
          <w:rFonts w:ascii="Calibri" w:hAnsi="Calibri"/>
          <w:b w:val="0"/>
          <w:i w:val="0"/>
          <w:color w:val="111827"/>
          <w:sz w:val="22"/>
        </w:rPr>
        <w:t xml:space="preserve"> Organization (create/update, sub-org select/remove, hierarchy), Team &amp; membership mapping, Application &amp; role governance, User lifecycle (create/update/activate/deactivate/remove), and a reusable `UAM Send Email` subprocess. Several near-duplicate variants exist (`…Approval` vs `…Approval Recent`, `…Access` vs `…Access New`, revoke variants) — consolidation candidates.</w:t>
      </w:r>
    </w:p>
    <w:p/>
    <w:p/>
    <w:p/>
    <w:p>
      <w:pPr>
        <w:pStyle w:val="Heading2"/>
      </w:pPr>
      <w:r>
        <w:rPr>
          <w:rFonts w:ascii="Calibri" w:hAnsi="Calibri"/>
          <w:b/>
          <w:i w:val="0"/>
          <w:color w:val="111827"/>
          <w:sz w:val="28"/>
        </w:rPr>
        <w:t>7. Interface Architecture</w:t>
      </w:r>
    </w:p>
    <w:p/>
    <w:p>
      <w:r>
        <w:rPr>
          <w:rFonts w:ascii="Calibri" w:hAnsi="Calibri"/>
          <w:b w:val="0"/>
          <w:i w:val="0"/>
          <w:color w:val="111827"/>
          <w:sz w:val="22"/>
        </w:rPr>
        <w:t>104 interfaces, classified by name convention and composed onto the site pages. UX model: an admin console with quick actions/related actions launching create/update forms, read-only summary views for drill-down, and a manager approval task form.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Pattern</w:t>
            </w:r>
          </w:p>
        </w:tc>
        <w:tc>
          <w:tcPr>
            <w:tcW w:type="dxa" w:w="252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Naming</w:t>
            </w:r>
          </w:p>
        </w:tc>
        <w:tc>
          <w:tcPr>
            <w:tcW w:type="dxa" w:w="252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Examples</w:t>
            </w:r>
          </w:p>
        </w:tc>
        <w:tc>
          <w:tcPr>
            <w:tcW w:type="dxa" w:w="252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Count (approx.)</w:t>
            </w:r>
          </w:p>
        </w:tc>
      </w:tr>
      <w:tr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CRUD form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`UAM_form*`, `UAM_formlayout_*`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createorUpdateOrganization, createOrUpdateTeam/User, createorUpdateApplication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~22</w:t>
            </w:r>
          </w:p>
        </w:tc>
      </w:tr>
      <w:tr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Grid / list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`UAM_gridlayout_*`, `UAM_readonlygrid_*`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userTeamRequest, applicaton, TeamNamesOnly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~24</w:t>
            </w:r>
          </w:p>
        </w:tc>
      </w:tr>
      <w:tr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Editable selection grid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`UAM_editablegrid_*`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selectAndDeselect Teams/Users/Roles/Suborg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~8</w:t>
            </w:r>
          </w:p>
        </w:tc>
      </w:tr>
      <w:tr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Read-only summary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`UAM_readonly_*`, `UAM_view*`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summaryDetails, teamSummaryDetails, mappedSuborganizations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~12</w:t>
            </w:r>
          </w:p>
        </w:tc>
      </w:tr>
      <w:tr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Dashboard / KPI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`UAM_kpi_*`, `UAM_stattile_*`, `UAM_card*`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todisplayKPI, systemAdminInteractionPage, cardgrid_OrganizationData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~6</w:t>
            </w:r>
          </w:p>
        </w:tc>
      </w:tr>
      <w:tr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Page shell / wrapper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`UAM_wrapper_*`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systemAdmin, organizationData, teamData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5</w:t>
            </w:r>
          </w:p>
        </w:tc>
      </w:tr>
      <w:tr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Approval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`UAM_richtextdisplay_approvalInterface`, `UAM_taskform_userApplicationRolesApproval`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manager approval task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2</w:t>
            </w:r>
          </w:p>
        </w:tc>
      </w:tr>
    </w:tbl>
    <w:p/>
    <w:p/>
    <w:p>
      <w:r>
        <w:rPr>
          <w:rFonts w:ascii="Calibri" w:hAnsi="Calibri"/>
          <w:b/>
          <w:i w:val="0"/>
          <w:color w:val="111827"/>
          <w:sz w:val="22"/>
        </w:rPr>
        <w:t>Rule inputs pattern:</w:t>
      </w:r>
      <w:r>
        <w:rPr>
          <w:rFonts w:ascii="Calibri" w:hAnsi="Calibri"/>
          <w:b w:val="0"/>
          <w:i w:val="0"/>
          <w:color w:val="111827"/>
          <w:sz w:val="22"/>
        </w:rPr>
        <w:t xml:space="preserve"> grids expose scoping inputs (`ri!orgid`, `ri!teamid`) plus `ri!refresh`/`ri!search` toggles and selection outputs (`ri!selected`, `ri!selectedid`). `UAM_interface_dynamic_Interface` renders per logged-in user's role. `UAM_richtextfield_backToDashboard` is a shared navigation component reused across interfaces.</w:t>
      </w:r>
    </w:p>
    <w:p/>
    <w:p>
      <w:r>
        <w:rPr>
          <w:rFonts w:ascii="Calibri" w:hAnsi="Calibri"/>
          <w:b w:val="0"/>
          <w:i w:val="0"/>
          <w:color w:val="111827"/>
          <w:sz w:val="22"/>
        </w:rPr>
        <w:t>Practice/non-production interfaces (`UAM_practice_interface`, `UAM_exampleShuffleBetweenLists`) exist and should be removed (§15).</w:t>
      </w:r>
    </w:p>
    <w:p/>
    <w:p/>
    <w:p/>
    <w:p>
      <w:pPr>
        <w:pStyle w:val="Heading2"/>
      </w:pPr>
      <w:r>
        <w:rPr>
          <w:rFonts w:ascii="Calibri" w:hAnsi="Calibri"/>
          <w:b/>
          <w:i w:val="0"/>
          <w:color w:val="111827"/>
          <w:sz w:val="28"/>
        </w:rPr>
        <w:t>8. Business Logic Layer</w:t>
      </w:r>
    </w:p>
    <w:p/>
    <w:p>
      <w:r>
        <w:rPr>
          <w:rFonts w:ascii="Calibri" w:hAnsi="Calibri"/>
          <w:b w:val="0"/>
          <w:i w:val="0"/>
          <w:color w:val="111827"/>
          <w:sz w:val="22"/>
        </w:rPr>
        <w:t>77 expression rules, grouped by responsibility:</w:t>
      </w:r>
    </w:p>
    <w:p/>
    <w:p>
      <w:pPr>
        <w:pStyle w:val="ListBullet"/>
      </w:pPr>
      <w:r>
        <w:rPr>
          <w:rFonts w:ascii="Calibri" w:hAnsi="Calibri"/>
          <w:b/>
          <w:i w:val="0"/>
          <w:color w:val="111827"/>
          <w:sz w:val="20"/>
        </w:rPr>
        <w:t>Query / fetch:</w:t>
      </w:r>
      <w:r>
        <w:rPr>
          <w:rFonts w:ascii="Calibri" w:hAnsi="Calibri"/>
          <w:b w:val="0"/>
          <w:i w:val="0"/>
          <w:color w:val="111827"/>
          <w:sz w:val="20"/>
        </w:rPr>
        <w:t xml:space="preserve"> `UAM_qry_getOrganization*` (names/teams/users/applications/hierarchy), `UAM_qry_getTeamDetails`, `_getTeamRoleDetails`, `_getGroupdetails`, `_getApplicationandRoles`, `_getAppianGroupDetailsForTeams`, `UAM_qrc_getOrganizationDetails / getTaskRequestDetails / getUserDetails`. Reference lookups: `_getCity/State/CountryList`.</w:t>
      </w:r>
    </w:p>
    <w:p>
      <w:pPr>
        <w:pStyle w:val="ListBullet"/>
      </w:pPr>
      <w:r>
        <w:rPr>
          <w:rFonts w:ascii="Calibri" w:hAnsi="Calibri"/>
          <w:b/>
          <w:i w:val="0"/>
          <w:color w:val="111827"/>
          <w:sz w:val="20"/>
        </w:rPr>
        <w:t>Constructors (write payloads):</w:t>
      </w:r>
      <w:r>
        <w:rPr>
          <w:rFonts w:ascii="Calibri" w:hAnsi="Calibri"/>
          <w:b w:val="0"/>
          <w:i w:val="0"/>
          <w:color w:val="111827"/>
          <w:sz w:val="20"/>
        </w:rPr>
        <w:t xml:space="preserve"> `UAM_constructor_setTeam`, `_setTeamForRevoke`, `_mappingApplicationRole`, `UAM_consuctor_UserTeamData(ForSystemAdmin)`, `UAM_mapping_teamWithApplication`, `UAM_demapping_teamWithApplicationroles`.</w:t>
      </w:r>
    </w:p>
    <w:p>
      <w:pPr>
        <w:pStyle w:val="ListBullet"/>
      </w:pPr>
      <w:r>
        <w:rPr>
          <w:rFonts w:ascii="Calibri" w:hAnsi="Calibri"/>
          <w:b/>
          <w:i w:val="0"/>
          <w:color w:val="111827"/>
          <w:sz w:val="20"/>
        </w:rPr>
        <w:t>Access / manager logic:</w:t>
      </w:r>
      <w:r>
        <w:rPr>
          <w:rFonts w:ascii="Calibri" w:hAnsi="Calibri"/>
          <w:b w:val="0"/>
          <w:i w:val="0"/>
          <w:color w:val="111827"/>
          <w:sz w:val="20"/>
        </w:rPr>
        <w:t xml:space="preserve"> `UAM_getTeamManager`, `UAM_qry_checkWhetherLoggedInUserIsManager`, `UAM_qry_selfCheckManager`, `UAM_determineTeamRequest(Revoke)`, `UAM_qry_togetRolesFromTeam`, `UAM_qry_excludeteamsToAlreadyAdd`.</w:t>
      </w:r>
    </w:p>
    <w:p>
      <w:pPr>
        <w:pStyle w:val="ListBullet"/>
      </w:pPr>
      <w:r>
        <w:rPr>
          <w:rFonts w:ascii="Calibri" w:hAnsi="Calibri"/>
          <w:b/>
          <w:i w:val="0"/>
          <w:color w:val="111827"/>
          <w:sz w:val="20"/>
        </w:rPr>
        <w:t>Lifecycle mutations:</w:t>
      </w:r>
      <w:r>
        <w:rPr>
          <w:rFonts w:ascii="Calibri" w:hAnsi="Calibri"/>
          <w:b w:val="0"/>
          <w:i w:val="0"/>
          <w:color w:val="111827"/>
          <w:sz w:val="20"/>
        </w:rPr>
        <w:t xml:space="preserve"> `UAM_qry_activate/deactivateTheUser`, `_assigningOrganizationUser`, `_removeOrganizationUser(Team)`, `_toRemoveTeamFromOrganization`, `UAM_functionality_removeApplicationGroup`.</w:t>
      </w:r>
    </w:p>
    <w:p>
      <w:pPr>
        <w:pStyle w:val="ListBullet"/>
      </w:pPr>
      <w:r>
        <w:rPr>
          <w:rFonts w:ascii="Calibri" w:hAnsi="Calibri"/>
          <w:b/>
          <w:i w:val="0"/>
          <w:color w:val="111827"/>
          <w:sz w:val="20"/>
        </w:rPr>
        <w:t>Notifications:</w:t>
      </w:r>
      <w:r>
        <w:rPr>
          <w:rFonts w:ascii="Calibri" w:hAnsi="Calibri"/>
          <w:b w:val="0"/>
          <w:i w:val="0"/>
          <w:color w:val="111827"/>
          <w:sz w:val="20"/>
        </w:rPr>
        <w:t xml:space="preserve"> `UAM_requestaccess_generateEmailBodyForManager`, `UAM_revokeaccess_generateEmailBodyForManager/Approve/Rejected`, `UAM_generateEmailBodyForReject`, `UAM_qry_urlForSite`.</w:t>
      </w:r>
    </w:p>
    <w:p>
      <w:pPr>
        <w:pStyle w:val="ListBullet"/>
      </w:pPr>
      <w:r>
        <w:rPr>
          <w:rFonts w:ascii="Calibri" w:hAnsi="Calibri"/>
          <w:b/>
          <w:i w:val="0"/>
          <w:color w:val="111827"/>
          <w:sz w:val="20"/>
        </w:rPr>
        <w:t>Visibility / UI:</w:t>
      </w:r>
      <w:r>
        <w:rPr>
          <w:rFonts w:ascii="Calibri" w:hAnsi="Calibri"/>
          <w:b w:val="0"/>
          <w:i w:val="0"/>
          <w:color w:val="111827"/>
          <w:sz w:val="20"/>
        </w:rPr>
        <w:t xml:space="preserve"> `UAM_QRY_setUser/Team/ApplicationPageView`, `UAM_qry_visiblityOfOrganization`, `UAM_visiblityrule_managersTask`, `UAM_setVisiblity_manageRolesForManagersAndAdmins`, `UAM_setUserName`, `UAM_setDateTime`, `UAM_setOrganizationHierarchy`.</w:t>
      </w:r>
    </w:p>
    <w:p/>
    <w:p>
      <w:r>
        <w:rPr>
          <w:rFonts w:ascii="Calibri" w:hAnsi="Calibri"/>
          <w:b/>
          <w:i w:val="0"/>
          <w:color w:val="111827"/>
          <w:sz w:val="22"/>
        </w:rPr>
        <w:t>Note:</w:t>
      </w:r>
      <w:r>
        <w:rPr>
          <w:rFonts w:ascii="Calibri" w:hAnsi="Calibri"/>
          <w:b w:val="0"/>
          <w:i w:val="0"/>
          <w:color w:val="111827"/>
          <w:sz w:val="22"/>
        </w:rPr>
        <w:t xml:space="preserve"> `UAM_richtextdisplay_toShowTheOrgTeamRoles` contains a hardcoded `touser("prabhakar")` reference — remove (environment-specific literal). Practice rules (`UAM_qry_practiceQuestionsSet*`, `UAM_coding_functionKnowledge`) are non-production.</w:t>
      </w:r>
    </w:p>
    <w:p/>
    <w:p/>
    <w:p/>
    <w:p>
      <w:pPr>
        <w:pStyle w:val="Heading2"/>
      </w:pPr>
      <w:r>
        <w:rPr>
          <w:rFonts w:ascii="Calibri" w:hAnsi="Calibri"/>
          <w:b/>
          <w:i w:val="0"/>
          <w:color w:val="111827"/>
          <w:sz w:val="28"/>
        </w:rPr>
        <w:t>9. Constants &amp; Configuration</w:t>
      </w:r>
    </w:p>
    <w:p/>
    <w:p>
      <w:r>
        <w:rPr>
          <w:rFonts w:ascii="Calibri" w:hAnsi="Calibri"/>
          <w:b w:val="0"/>
          <w:i w:val="0"/>
          <w:color w:val="111827"/>
          <w:sz w:val="22"/>
        </w:rPr>
        <w:t>32 constants. No secrets stored in constants (DB credentials live encrypted in the connected system).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Group</w:t>
            </w:r>
          </w:p>
        </w:tc>
        <w:tc>
          <w:tcPr>
            <w:tcW w:type="dxa" w:w="336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Constants</w:t>
            </w:r>
          </w:p>
        </w:tc>
        <w:tc>
          <w:tcPr>
            <w:tcW w:type="dxa" w:w="336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Group references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`UAM_GRP_SYSTEMADMIN`, `UAM_GRP_MANAGERS`, `UAM_GROUP_ORGANIZATION_MANAGERS`, `UAM_GROUP_ACTIVE_USER`, `UAM_GROUP_ALL_APPLICATION_USERS`, `UAM_PROCESS_MODEL_ALERT_RECEVIERS`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Env-specific group UUIDs</w:t>
            </w:r>
          </w:p>
        </w:tc>
      </w:tr>
      <w:tr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Reference enumerations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`UAM_INT_REF_VALUE_ID_TASK_STATUS` (In progress/Approved/Rejected/Cancelled), `_TASK_DEFINITATION` (Add/Revoke), `_CATEGORY*` (practice)</w:t>
            </w:r>
          </w:p>
        </w:tc>
        <w:tc>
          <w:tcPr>
            <w:tcW w:type="dxa" w:w="3360"/>
            <w:shd w:fill="F9FAFB" w:val="clear"/>
          </w:tcPr>
          <w:p/>
        </w:tc>
      </w:tr>
      <w:tr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Process-model pointers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`UAM_PM_USER_TEAM_REQUEST_APPROVAL_*`, `UAM_RELATEDACTION_*`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Launch targets for related actions</w:t>
            </w:r>
          </w:p>
        </w:tc>
      </w:tr>
      <w:tr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UI action values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`UAM_TXT_BUTTON_VALUE_APPROVE/REJECT/CANCEL/SUBMIT`, `UAM_SAFELINK_BACK_TO_DASHBOARD`</w:t>
            </w:r>
          </w:p>
        </w:tc>
        <w:tc>
          <w:tcPr>
            <w:tcW w:type="dxa" w:w="3360"/>
            <w:shd w:fill="F9FAFB" w:val="clear"/>
          </w:tcPr>
          <w:p/>
        </w:tc>
      </w:tr>
      <w:tr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Site branding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`UAM_SITE_DISPLAY_NAME`, `UAM_TXT_SITE_ACCENT/BACKGROUND/LOADING_BAR/PAGE_HIGHLIGHT_COLOR`, `UAM_TIME_FORMEXPECTION`</w:t>
            </w:r>
          </w:p>
        </w:tc>
        <w:tc>
          <w:tcPr>
            <w:tcW w:type="dxa" w:w="3360"/>
            <w:shd w:fill="FFFFFF" w:val="clear"/>
          </w:tcPr>
          <w:p/>
        </w:tc>
      </w:tr>
    </w:tbl>
    <w:p/>
    <w:p/>
    <w:p>
      <w:r>
        <w:rPr>
          <w:rFonts w:ascii="Calibri" w:hAnsi="Calibri"/>
          <w:b/>
          <w:i w:val="0"/>
          <w:color w:val="111827"/>
          <w:sz w:val="22"/>
        </w:rPr>
        <w:t>Environment-specific:</w:t>
      </w:r>
      <w:r>
        <w:rPr>
          <w:rFonts w:ascii="Calibri" w:hAnsi="Calibri"/>
          <w:b w:val="0"/>
          <w:i w:val="0"/>
          <w:color w:val="111827"/>
          <w:sz w:val="22"/>
        </w:rPr>
        <w:t xml:space="preserve"> the group-reference and process-model-pointer constants carry UUIDs that differ per environment — the primary re-point targets on deployment.</w:t>
      </w:r>
    </w:p>
    <w:p/>
    <w:p/>
    <w:p/>
    <w:p>
      <w:pPr>
        <w:pStyle w:val="Heading2"/>
      </w:pPr>
      <w:r>
        <w:rPr>
          <w:rFonts w:ascii="Calibri" w:hAnsi="Calibri"/>
          <w:b/>
          <w:i w:val="0"/>
          <w:color w:val="111827"/>
          <w:sz w:val="28"/>
        </w:rPr>
        <w:t>10. Integration Architecture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Integration</w:t>
            </w:r>
          </w:p>
        </w:tc>
        <w:tc>
          <w:tcPr>
            <w:tcW w:type="dxa" w:w="252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52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Config</w:t>
            </w:r>
          </w:p>
        </w:tc>
        <w:tc>
          <w:tcPr>
            <w:tcW w:type="dxa" w:w="252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UAM Data Source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MariaDB JDBC connected system (`MariaDbConnectedSystem`)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`jdbc:mariadb://database:3306/UAMS`, BASIC auth, user `UAMS.dsuser`, encrypted password, pool default 100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System of record for all 31 record types</w:t>
            </w:r>
          </w:p>
        </w:tc>
      </w:tr>
      <w:tr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Organization Web API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Appian Web API (`WebApiRequest?list`)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List endpoint over organization data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Expose organization list to external HTTP callers</w:t>
            </w:r>
          </w:p>
        </w:tc>
      </w:tr>
      <w:tr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Platform email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Appian mail service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via `UAM Send Email` + email-body rules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Manager/requester notifications</w:t>
            </w:r>
          </w:p>
        </w:tc>
      </w:tr>
    </w:tbl>
    <w:p/>
    <w:p/>
    <w:p>
      <w:r>
        <w:rPr>
          <w:rFonts w:ascii="Calibri" w:hAnsi="Calibri"/>
          <w:b w:val="0"/>
          <w:i w:val="0"/>
          <w:color w:val="111827"/>
          <w:sz w:val="22"/>
        </w:rPr>
        <w:t xml:space="preserve">No third-party REST/SOAP integrations. The connected-system XML carries Appian's notice that connecting to </w:t>
      </w:r>
      <w:r>
        <w:rPr>
          <w:rFonts w:ascii="Calibri" w:hAnsi="Calibri"/>
          <w:b/>
          <w:i w:val="0"/>
          <w:color w:val="111827"/>
          <w:sz w:val="22"/>
        </w:rPr>
        <w:t>Aurora MySQL</w:t>
      </w:r>
      <w:r>
        <w:rPr>
          <w:rFonts w:ascii="Calibri" w:hAnsi="Calibri"/>
          <w:b w:val="0"/>
          <w:i w:val="0"/>
          <w:color w:val="111827"/>
          <w:sz w:val="22"/>
        </w:rPr>
        <w:t xml:space="preserve"> specifically via the MariaDB connector will be unsupported in future versions — a migration consideration if the backing DB is/becomes Aurora MySQL. (Per best-practice INT-001, MariaDB itself is a supported connector and is not a generic deprecation.)</w:t>
      </w:r>
    </w:p>
    <w:p/>
    <w:p/>
    <w:p/>
    <w:p>
      <w:pPr>
        <w:pStyle w:val="Heading2"/>
      </w:pPr>
      <w:r>
        <w:rPr>
          <w:rFonts w:ascii="Calibri" w:hAnsi="Calibri"/>
          <w:b/>
          <w:i w:val="0"/>
          <w:color w:val="111827"/>
          <w:sz w:val="28"/>
        </w:rPr>
        <w:t>11. Security Model</w:t>
      </w:r>
    </w:p>
    <w:p/>
    <w:p>
      <w:r>
        <w:rPr>
          <w:rFonts w:ascii="Calibri" w:hAnsi="Calibri"/>
          <w:b/>
          <w:i w:val="0"/>
          <w:color w:val="111827"/>
          <w:sz w:val="22"/>
        </w:rPr>
        <w:t>RBAC:</w:t>
      </w:r>
      <w:r>
        <w:rPr>
          <w:rFonts w:ascii="Calibri" w:hAnsi="Calibri"/>
          <w:b w:val="0"/>
          <w:i w:val="0"/>
          <w:color w:val="111827"/>
          <w:sz w:val="22"/>
        </w:rPr>
        <w:t xml:space="preserve"> seven closed-membership (`MEMBERPOLICY_CLOSED`) groups. Object security is two-tier (Administrators = edit, Users = view); System Admin and Manager privilege is enforced by expression-rule visibility rather than object role maps.</w:t>
      </w:r>
    </w:p>
    <w:p/>
    <w:p>
      <w:r>
        <w:rPr>
          <w:rFonts w:ascii="Calibri" w:hAnsi="Calibri"/>
          <w:b/>
          <w:i w:val="0"/>
          <w:color w:val="111827"/>
          <w:sz w:val="22"/>
        </w:rPr>
        <w:t>Page visibility:</w:t>
      </w:r>
      <w:r>
        <w:rPr>
          <w:rFonts w:ascii="Calibri" w:hAnsi="Calibri"/>
          <w:b w:val="0"/>
          <w:i w:val="0"/>
          <w:color w:val="111827"/>
          <w:sz w:val="22"/>
        </w:rPr>
        <w:t xml:space="preserve"> `system-admin` → all authenticated users; `manager-tasks` → `isUserMemberOfGroup(&lt;UAM managers&gt;)`; `test` → all (non-production).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Group</w:t>
            </w:r>
          </w:p>
        </w:tc>
        <w:tc>
          <w:tcPr>
            <w:tcW w:type="dxa" w:w="252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Site role</w:t>
            </w:r>
          </w:p>
        </w:tc>
        <w:tc>
          <w:tcPr>
            <w:tcW w:type="dxa" w:w="252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Object security</w:t>
            </w:r>
          </w:p>
        </w:tc>
        <w:tc>
          <w:tcPr>
            <w:tcW w:type="dxa" w:w="252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Functional role</w:t>
            </w:r>
          </w:p>
        </w:tc>
      </w:tr>
      <w:tr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UAM System Admins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—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via `UAM_GRP_SYSTEMADMIN`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Top-tier config</w:t>
            </w:r>
          </w:p>
        </w:tc>
      </w:tr>
      <w:tr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UAM Administrators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site_administrator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Editor (79 uses)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Full CRUD</w:t>
            </w:r>
          </w:p>
        </w:tc>
      </w:tr>
      <w:tr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UAM managers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—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via `UAM_GRP_MANAGERS`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Approve/reject; manage roles</w:t>
            </w:r>
          </w:p>
        </w:tc>
      </w:tr>
      <w:tr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UAM Users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site_viewer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Viewer (78 uses)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Read + request access</w:t>
            </w:r>
          </w:p>
        </w:tc>
      </w:tr>
      <w:tr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UAM Active User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—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—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Activated-account marker</w:t>
            </w:r>
          </w:p>
        </w:tc>
      </w:tr>
      <w:tr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UAM Application User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—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—</w:t>
            </w:r>
          </w:p>
        </w:tc>
        <w:tc>
          <w:tcPr>
            <w:tcW w:type="dxa" w:w="252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Baseline membership</w:t>
            </w:r>
          </w:p>
        </w:tc>
      </w:tr>
      <w:tr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UAM Process Model Alert Receivers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—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—</w:t>
            </w:r>
          </w:p>
        </w:tc>
        <w:tc>
          <w:tcPr>
            <w:tcW w:type="dxa" w:w="252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System alert routing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Action</w:t>
            </w:r>
          </w:p>
        </w:tc>
        <w:tc>
          <w:tcPr>
            <w:tcW w:type="dxa" w:w="2016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System Admin</w:t>
            </w:r>
          </w:p>
        </w:tc>
        <w:tc>
          <w:tcPr>
            <w:tcW w:type="dxa" w:w="2016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Administrator</w:t>
            </w:r>
          </w:p>
        </w:tc>
        <w:tc>
          <w:tcPr>
            <w:tcW w:type="dxa" w:w="2016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Manager</w:t>
            </w:r>
          </w:p>
        </w:tc>
        <w:tc>
          <w:tcPr>
            <w:tcW w:type="dxa" w:w="2016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User</w:t>
            </w:r>
          </w:p>
        </w:tc>
      </w:tr>
      <w:tr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Create/edit org/team/app/user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✅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✅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scoped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—</w:t>
            </w:r>
          </w:p>
        </w:tc>
      </w:tr>
      <w:tr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Approve/reject access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—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—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✅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—</w:t>
            </w:r>
          </w:p>
        </w:tc>
      </w:tr>
      <w:tr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Manage roles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✅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✅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✅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—</w:t>
            </w:r>
          </w:p>
        </w:tc>
      </w:tr>
      <w:tr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Request access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✅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✅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✅</w:t>
            </w:r>
          </w:p>
        </w:tc>
        <w:tc>
          <w:tcPr>
            <w:tcW w:type="dxa" w:w="2016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✅</w:t>
            </w:r>
          </w:p>
        </w:tc>
      </w:tr>
      <w:tr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View records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✅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✅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✅</w:t>
            </w:r>
          </w:p>
        </w:tc>
        <w:tc>
          <w:tcPr>
            <w:tcW w:type="dxa" w:w="2016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✅</w:t>
            </w:r>
          </w:p>
        </w:tc>
      </w:tr>
    </w:tbl>
    <w:p/>
    <w:p/>
    <w:p/>
    <w:p/>
    <w:p>
      <w:pPr>
        <w:pStyle w:val="Heading2"/>
      </w:pPr>
      <w:r>
        <w:rPr>
          <w:rFonts w:ascii="Calibri" w:hAnsi="Calibri"/>
          <w:b/>
          <w:i w:val="0"/>
          <w:color w:val="111827"/>
          <w:sz w:val="28"/>
        </w:rPr>
        <w:t>12. Naming Conventions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Object type</w:t>
            </w:r>
          </w:p>
        </w:tc>
        <w:tc>
          <w:tcPr>
            <w:tcW w:type="dxa" w:w="336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Pattern</w:t>
            </w:r>
          </w:p>
        </w:tc>
        <w:tc>
          <w:tcPr>
            <w:tcW w:type="dxa" w:w="336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Conformance</w:t>
            </w:r>
          </w:p>
        </w:tc>
      </w:tr>
      <w:tr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Record types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`UAM &lt;Title Case&gt;`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Consistent (spelling drift: `Definiation`, `Hichearcy`)</w:t>
            </w:r>
          </w:p>
        </w:tc>
      </w:tr>
      <w:tr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Interfaces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`UAM_&lt;objectType&gt;_&lt;camelCase&gt;`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Consistent prefix; type-segment convention</w:t>
            </w:r>
          </w:p>
        </w:tc>
      </w:tr>
      <w:tr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Expression rules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`UAM_&lt;qry/qrc/constructor/…&gt;_&lt;name&gt;`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Consistent (drift: `consuctor`, `visiblity`)</w:t>
            </w:r>
          </w:p>
        </w:tc>
      </w:tr>
      <w:tr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Constants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`UAM_&lt;UPPER_SNAKE&gt;`</w:t>
            </w:r>
          </w:p>
        </w:tc>
        <w:tc>
          <w:tcPr>
            <w:tcW w:type="dxa" w:w="336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Consistent</w:t>
            </w:r>
          </w:p>
        </w:tc>
      </w:tr>
      <w:tr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Groups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`UAM &lt;Title Case&gt;`</w:t>
            </w:r>
          </w:p>
        </w:tc>
        <w:tc>
          <w:tcPr>
            <w:tcW w:type="dxa" w:w="336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Consistent</w:t>
            </w:r>
          </w:p>
        </w:tc>
      </w:tr>
    </w:tbl>
    <w:p/>
    <w:p/>
    <w:p>
      <w:r>
        <w:rPr>
          <w:rFonts w:ascii="Calibri" w:hAnsi="Calibri"/>
          <w:b w:val="0"/>
          <w:i w:val="0"/>
          <w:color w:val="111827"/>
          <w:sz w:val="22"/>
        </w:rPr>
        <w:t>Non-conforming: misspellings (`Definiation`/`consuctor`/`Hichearcy`/`visiblity`) and 4 `Unknown`-typed nodes (likely practice/test artifacts). A controlled rename pass is recommended.</w:t>
      </w:r>
    </w:p>
    <w:p/>
    <w:p/>
    <w:p/>
    <w:p>
      <w:pPr>
        <w:pStyle w:val="Heading2"/>
      </w:pPr>
      <w:r>
        <w:rPr>
          <w:rFonts w:ascii="Calibri" w:hAnsi="Calibri"/>
          <w:b/>
          <w:i w:val="0"/>
          <w:color w:val="111827"/>
          <w:sz w:val="28"/>
        </w:rPr>
        <w:t>13. Domain Glossary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5040"/>
            <w:shd w:fill="1B7A47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Organization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 governed business unit; nests via parent/child hierarchy</w:t>
            </w:r>
          </w:p>
        </w:tc>
      </w:tr>
      <w:tr>
        <w:tc>
          <w:tcPr>
            <w:tcW w:type="dxa" w:w="504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Organization Hierarchy Data</w:t>
            </w:r>
          </w:p>
        </w:tc>
        <w:tc>
          <w:tcPr>
            <w:tcW w:type="dxa" w:w="504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Self-referencing record modeling the org tree</w:t>
            </w:r>
          </w:p>
        </w:tc>
      </w:tr>
      <w:tr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Team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 group within an organization to which access is granted</w:t>
            </w:r>
          </w:p>
        </w:tc>
      </w:tr>
      <w:tr>
        <w:tc>
          <w:tcPr>
            <w:tcW w:type="dxa" w:w="504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Team Role</w:t>
            </w:r>
          </w:p>
        </w:tc>
        <w:tc>
          <w:tcPr>
            <w:tcW w:type="dxa" w:w="504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 role a team carries, backed by an Appian security group</w:t>
            </w:r>
          </w:p>
        </w:tc>
      </w:tr>
      <w:tr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Application / Application Role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 governed business app and its role/group mapping</w:t>
            </w:r>
          </w:p>
        </w:tc>
      </w:tr>
      <w:tr>
        <w:tc>
          <w:tcPr>
            <w:tcW w:type="dxa" w:w="504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Task Request</w:t>
            </w:r>
          </w:p>
        </w:tc>
        <w:tc>
          <w:tcPr>
            <w:tcW w:type="dxa" w:w="504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The access-request record (grant or revoke)</w:t>
            </w:r>
          </w:p>
        </w:tc>
      </w:tr>
      <w:tr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Task Definiation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Request type — Add or Revoke Approval (spelling as-built)</w:t>
            </w:r>
          </w:p>
        </w:tc>
      </w:tr>
      <w:tr>
        <w:tc>
          <w:tcPr>
            <w:tcW w:type="dxa" w:w="504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Task Status</w:t>
            </w:r>
          </w:p>
        </w:tc>
        <w:tc>
          <w:tcPr>
            <w:tcW w:type="dxa" w:w="504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In progress / Approved / Rejected / Cancelled</w:t>
            </w:r>
          </w:p>
        </w:tc>
      </w:tr>
      <w:tr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Event History / Reply Thread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Auditable log + threaded replies on a request</w:t>
            </w:r>
          </w:p>
        </w:tc>
      </w:tr>
      <w:tr>
        <w:tc>
          <w:tcPr>
            <w:tcW w:type="dxa" w:w="504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UAM Data Source</w:t>
            </w:r>
          </w:p>
        </w:tc>
        <w:tc>
          <w:tcPr>
            <w:tcW w:type="dxa" w:w="504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The MariaDB connected system backing all records</w:t>
            </w:r>
          </w:p>
        </w:tc>
      </w:tr>
      <w:tr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Alert Receivers</w:t>
            </w:r>
          </w:p>
        </w:tc>
        <w:tc>
          <w:tcPr>
            <w:tcW w:type="dxa" w:w="5040"/>
            <w:shd w:fill="FFFFFF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System group receiving process-exception alerts</w:t>
            </w:r>
          </w:p>
        </w:tc>
      </w:tr>
      <w:tr>
        <w:tc>
          <w:tcPr>
            <w:tcW w:type="dxa" w:w="504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Manager Tasks</w:t>
            </w:r>
          </w:p>
        </w:tc>
        <w:tc>
          <w:tcPr>
            <w:tcW w:type="dxa" w:w="5040"/>
            <w:shd w:fill="F9FAFB" w:val="clear"/>
          </w:tcPr>
          <w:p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Manager-gated site page presenting pending approvals</w:t>
            </w:r>
          </w:p>
        </w:tc>
      </w:tr>
    </w:tbl>
    <w:p/>
    <w:p/>
    <w:p/>
    <w:p/>
    <w:p>
      <w:pPr>
        <w:pStyle w:val="Heading2"/>
      </w:pPr>
      <w:r>
        <w:rPr>
          <w:rFonts w:ascii="Calibri" w:hAnsi="Calibri"/>
          <w:b/>
          <w:i w:val="0"/>
          <w:color w:val="111827"/>
          <w:sz w:val="28"/>
        </w:rPr>
        <w:t>14. Module Dependencies</w:t>
      </w:r>
    </w:p>
    <w:p/>
    <w:p>
      <w:r>
        <w:rPr>
          <w:rFonts w:ascii="Calibri" w:hAnsi="Calibri"/>
          <w:b w:val="0"/>
          <w:i/>
          <w:color w:val="374151"/>
          <w:sz w:val="20"/>
        </w:rPr>
        <w:t>[diagram not rendered: Error: Could not find Chrome (ver. 148.0.7778.97). This can occur if either]</w:t>
      </w:r>
    </w:p>
    <w:p>
      <w:r>
        <w:rPr>
          <w:rFonts w:ascii="Courier New" w:hAnsi="Courier New"/>
          <w:b w:val="0"/>
          <w:i w:val="0"/>
          <w:color w:val="374151"/>
          <w:sz w:val="18"/>
        </w:rPr>
        <w:t>flowchart LR</w:t>
        <w:br/>
        <w:t xml:space="preserve">  SITE[Site pages] --&gt; WRAP[Wrapper interfaces]</w:t>
        <w:br/>
        <w:t xml:space="preserve">  WRAP --&gt; FORMS[Forms &amp; grids]</w:t>
        <w:br/>
        <w:t xml:space="preserve">  FORMS --&gt; RULES[Expression rules]</w:t>
        <w:br/>
        <w:t xml:space="preserve">  FORMS --&gt; PM[Process models]</w:t>
        <w:br/>
        <w:t xml:space="preserve">  PM --&gt; RULES</w:t>
        <w:br/>
        <w:t xml:space="preserve">  RULES --&gt; RT[Record types]</w:t>
        <w:br/>
        <w:t xml:space="preserve">  PM --&gt; RT</w:t>
        <w:br/>
        <w:t xml:space="preserve">  RT --&gt; CS[UAM Data Source]</w:t>
        <w:br/>
        <w:t xml:space="preserve">  CS --&gt; DB[(MariaDB UAMS)]</w:t>
      </w:r>
    </w:p>
    <w:p/>
    <w:p>
      <w:r>
        <w:rPr>
          <w:rFonts w:ascii="Calibri" w:hAnsi="Calibri"/>
          <w:b w:val="0"/>
          <w:i w:val="0"/>
          <w:color w:val="111827"/>
          <w:sz w:val="22"/>
        </w:rPr>
        <w:t>Highest fan-in (single points of failure): the `UAM Administrators` / `UAM managers` groups, the `UAM Task Request` record, the `UAM Data Source` connected system, and `UAM_PROCESS_MODEL_ALERT_RECEVIERS`. Deploy order: connected system → record types → constants → expression rules → interfaces → process models → web API → site.</w:t>
      </w:r>
    </w:p>
    <w:p/>
    <w:p/>
    <w:p/>
    <w:p>
      <w:pPr>
        <w:pStyle w:val="Heading2"/>
      </w:pPr>
      <w:r>
        <w:rPr>
          <w:rFonts w:ascii="Calibri" w:hAnsi="Calibri"/>
          <w:b/>
          <w:i w:val="0"/>
          <w:color w:val="111827"/>
          <w:sz w:val="28"/>
        </w:rPr>
        <w:t>15. Architectural Observations</w:t>
      </w:r>
    </w:p>
    <w:p/>
    <w:p>
      <w:r>
        <w:rPr>
          <w:rFonts w:ascii="Calibri" w:hAnsi="Calibri"/>
          <w:b/>
          <w:i w:val="0"/>
          <w:color w:val="111827"/>
          <w:sz w:val="22"/>
        </w:rPr>
        <w:t>CRITICAL</w:t>
      </w:r>
    </w:p>
    <w:p>
      <w:pPr>
        <w:pStyle w:val="ListBullet"/>
      </w:pPr>
      <w:r>
        <w:rPr>
          <w:rFonts w:ascii="Calibri" w:hAnsi="Calibri"/>
          <w:b/>
          <w:i w:val="0"/>
          <w:color w:val="111827"/>
          <w:sz w:val="20"/>
        </w:rPr>
        <w:t>N+1 query in team grids.</w:t>
      </w:r>
      <w:r>
        <w:rPr>
          <w:rFonts w:ascii="Calibri" w:hAnsi="Calibri"/>
          <w:b w:val="0"/>
          <w:i w:val="0"/>
          <w:color w:val="111827"/>
          <w:sz w:val="20"/>
        </w:rPr>
        <w:t xml:space="preserve"> `UAM_gridlayout_TeamNamesOnly`'s *Access Status* column calls `UAM_qry_togetRolesFromTeam` per rendered row; that rule runs 3 chained queries (Org Team → Team Role → Group) plus a per-group `a!isUserMemberOfGroup` loop. For M rows ≈ 3M queries per evaluation. </w:t>
      </w:r>
      <w:r>
        <w:rPr>
          <w:rFonts w:ascii="Calibri" w:hAnsi="Calibri"/>
          <w:b/>
          <w:i w:val="0"/>
          <w:color w:val="111827"/>
          <w:sz w:val="20"/>
        </w:rPr>
        <w:t>Fix:</w:t>
      </w:r>
      <w:r>
        <w:rPr>
          <w:rFonts w:ascii="Calibri" w:hAnsi="Calibri"/>
          <w:b w:val="0"/>
          <w:i w:val="0"/>
          <w:color w:val="111827"/>
          <w:sz w:val="20"/>
        </w:rPr>
        <w:t xml:space="preserve"> hoist the group lookup to a single pre-grid query keyed by team id; resolve the manager's memberships once; collapse the 3-query chain into a relationship traversal. Check sibling grids rendering the same tag.</w:t>
      </w:r>
    </w:p>
    <w:p/>
    <w:p>
      <w:r>
        <w:rPr>
          <w:rFonts w:ascii="Calibri" w:hAnsi="Calibri"/>
          <w:b/>
          <w:i w:val="0"/>
          <w:color w:val="111827"/>
          <w:sz w:val="22"/>
        </w:rPr>
        <w:t>Medium</w:t>
      </w:r>
    </w:p>
    <w:p>
      <w:pPr>
        <w:pStyle w:val="ListBullet"/>
      </w:pPr>
      <w:r>
        <w:rPr>
          <w:rFonts w:ascii="Calibri" w:hAnsi="Calibri"/>
          <w:b/>
          <w:i w:val="0"/>
          <w:color w:val="111827"/>
          <w:sz w:val="20"/>
        </w:rPr>
        <w:t>Hardcoded user</w:t>
      </w:r>
      <w:r>
        <w:rPr>
          <w:rFonts w:ascii="Calibri" w:hAnsi="Calibri"/>
          <w:b w:val="0"/>
          <w:i w:val="0"/>
          <w:color w:val="111827"/>
          <w:sz w:val="20"/>
        </w:rPr>
        <w:t xml:space="preserve"> `touser("prabhakar")` in `UAM_richtextdisplay_toShowTheOrgTeamRoles` — remove.</w:t>
      </w:r>
    </w:p>
    <w:p>
      <w:pPr>
        <w:pStyle w:val="ListBullet"/>
      </w:pPr>
      <w:r>
        <w:rPr>
          <w:rFonts w:ascii="Calibri" w:hAnsi="Calibri"/>
          <w:b/>
          <w:i w:val="0"/>
          <w:color w:val="111827"/>
          <w:sz w:val="20"/>
        </w:rPr>
        <w:t>Non-production content</w:t>
      </w:r>
      <w:r>
        <w:rPr>
          <w:rFonts w:ascii="Calibri" w:hAnsi="Calibri"/>
          <w:b w:val="0"/>
          <w:i w:val="0"/>
          <w:color w:val="111827"/>
          <w:sz w:val="20"/>
        </w:rPr>
        <w:t xml:space="preserve"> shipped: the `test` site page, `UAM_practice_interface`, `UAM_exampleShuffleBetweenLists`, `UAM_qry_practiceQuestionsSet*`, `UAM_coding_functionKnowledge`, and the practice `CATEGORY` constants + 4 `Unknown` nodes. Remove before release.</w:t>
      </w:r>
    </w:p>
    <w:p>
      <w:pPr>
        <w:pStyle w:val="ListBullet"/>
      </w:pPr>
      <w:r>
        <w:rPr>
          <w:rFonts w:ascii="Calibri" w:hAnsi="Calibri"/>
          <w:b/>
          <w:i w:val="0"/>
          <w:color w:val="111827"/>
          <w:sz w:val="20"/>
        </w:rPr>
        <w:t>Missing `stackWhen`</w:t>
      </w:r>
      <w:r>
        <w:rPr>
          <w:rFonts w:ascii="Calibri" w:hAnsi="Calibri"/>
          <w:b w:val="0"/>
          <w:i w:val="0"/>
          <w:color w:val="111827"/>
          <w:sz w:val="20"/>
        </w:rPr>
        <w:t xml:space="preserve"> on ~9 of 12 `sideBySideLayout` interfaces — mobile layouts will compress unreadably. Add `stackWhen: {"PHONE","TABLET_PORTRAIT"}`.</w:t>
      </w:r>
    </w:p>
    <w:p>
      <w:pPr>
        <w:pStyle w:val="ListBullet"/>
      </w:pPr>
      <w:r>
        <w:rPr>
          <w:rFonts w:ascii="Calibri" w:hAnsi="Calibri"/>
          <w:b/>
          <w:i w:val="0"/>
          <w:color w:val="111827"/>
          <w:sz w:val="20"/>
        </w:rPr>
        <w:t>Segregation of duties:</w:t>
      </w:r>
      <w:r>
        <w:rPr>
          <w:rFonts w:ascii="Calibri" w:hAnsi="Calibri"/>
          <w:b w:val="0"/>
          <w:i w:val="0"/>
          <w:color w:val="111827"/>
          <w:sz w:val="20"/>
        </w:rPr>
        <w:t xml:space="preserve"> confirm `UAM_qry_selfCheckManager` prevents a manager approving their *own* request.</w:t>
      </w:r>
    </w:p>
    <w:p/>
    <w:p>
      <w:r>
        <w:rPr>
          <w:rFonts w:ascii="Calibri" w:hAnsi="Calibri"/>
          <w:b/>
          <w:i w:val="0"/>
          <w:color w:val="111827"/>
          <w:sz w:val="22"/>
        </w:rPr>
        <w:t>Low</w:t>
      </w:r>
    </w:p>
    <w:p>
      <w:pPr>
        <w:pStyle w:val="ListBullet"/>
      </w:pPr>
      <w:r>
        <w:rPr>
          <w:rFonts w:ascii="Calibri" w:hAnsi="Calibri"/>
          <w:b/>
          <w:i w:val="0"/>
          <w:color w:val="111827"/>
          <w:sz w:val="20"/>
        </w:rPr>
        <w:t>Duplicated approval variants</w:t>
      </w:r>
      <w:r>
        <w:rPr>
          <w:rFonts w:ascii="Calibri" w:hAnsi="Calibri"/>
          <w:b w:val="0"/>
          <w:i w:val="0"/>
          <w:color w:val="111827"/>
          <w:sz w:val="20"/>
        </w:rPr>
        <w:t xml:space="preserve"> (`…Approval`/`…Approval Recent`, `…Access`/`…Access New`, revoke variants) — consolidate to one parameterized flow to cut maintenance surface and drift risk.</w:t>
      </w:r>
    </w:p>
    <w:p>
      <w:pPr>
        <w:pStyle w:val="ListBullet"/>
      </w:pPr>
      <w:r>
        <w:rPr>
          <w:rFonts w:ascii="Calibri" w:hAnsi="Calibri"/>
          <w:b/>
          <w:i w:val="0"/>
          <w:color w:val="111827"/>
          <w:sz w:val="20"/>
        </w:rPr>
        <w:t>Spelling drift</w:t>
      </w:r>
      <w:r>
        <w:rPr>
          <w:rFonts w:ascii="Calibri" w:hAnsi="Calibri"/>
          <w:b w:val="0"/>
          <w:i w:val="0"/>
          <w:color w:val="111827"/>
          <w:sz w:val="20"/>
        </w:rPr>
        <w:t xml:space="preserve"> in object/field names — controlled rename pass.</w:t>
      </w:r>
    </w:p>
    <w:p/>
    <w:p>
      <w:r>
        <w:rPr>
          <w:rFonts w:ascii="Calibri" w:hAnsi="Calibri"/>
          <w:b/>
          <w:i w:val="0"/>
          <w:color w:val="111827"/>
          <w:sz w:val="22"/>
        </w:rPr>
        <w:t>CRUD completeness:</w:t>
      </w:r>
      <w:r>
        <w:rPr>
          <w:rFonts w:ascii="Calibri" w:hAnsi="Calibri"/>
          <w:b w:val="0"/>
          <w:i w:val="0"/>
          <w:color w:val="111827"/>
          <w:sz w:val="22"/>
        </w:rPr>
        <w:t xml:space="preserve"> create/update/delete + activate/deactivate paths exist for the core entities (org, team, application, user) and the access request/revoke lifecycle is symmetric. No structural gaps found; the knowledge graph reports 0 orphans/missing dependencies.</w:t>
      </w:r>
    </w:p>
    <w:p/>
    <w:p/>
    <w:p/>
    <w:p>
      <w:r>
        <w:rPr>
          <w:rFonts w:ascii="Calibri" w:hAnsi="Calibri"/>
          <w:b w:val="0"/>
          <w:i w:val="0"/>
          <w:color w:val="111827"/>
          <w:sz w:val="22"/>
        </w:rPr>
        <w:t>*Generated by `/build-tdd`. Diagrams are inline Mermaid, rendered to PNG in the Word edition.*</w:t>
      </w:r>
    </w:p>
    <w:sectPr w:rsidR="00FC693F" w:rsidRPr="0006063C" w:rsidSect="00034616">
      <w:pgSz w:w="12240" w:h="15840"/>
      <w:pgMar w:top="144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