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746" w:rsidRPr="00D61F6F" w:rsidRDefault="007B13D6" w:rsidP="00D61F6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B13D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ROLL NO: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2021506011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</w:t>
      </w:r>
      <w:r w:rsidR="00D61F6F" w:rsidRPr="00D61F6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MARKET BASKET INSIGHTS</w:t>
      </w:r>
    </w:p>
    <w:p w:rsidR="00D61F6F" w:rsidRPr="00D61F6F" w:rsidRDefault="00D61F6F">
      <w:pP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</w:p>
    <w:p w:rsidR="00E80746" w:rsidRPr="00D61F6F" w:rsidRDefault="00D61F6F">
      <w:pP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D61F6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PROBLEM DEFINITION:</w:t>
      </w:r>
    </w:p>
    <w:p w:rsidR="00856CC1" w:rsidRPr="00D61F6F" w:rsidRDefault="00B8291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problem</w:t>
      </w:r>
      <w:r w:rsidR="00787FAB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 hand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to perform market basket analysis 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a provided dataset to uncover associations between products by looking for combinations of products that frequently co-occur in transactions.</w:t>
      </w:r>
      <w:r w:rsidR="00C9592F"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592F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By using this, retailers can optimize their inventory management, marketing strategies, cross-selling tactics, and store layout to improve c</w:t>
      </w:r>
      <w:r w:rsidR="00E80746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ustomer satisfaction</w:t>
      </w:r>
      <w:r w:rsidR="00C9592F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E80746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9592F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achieve this, we will employ association</w:t>
      </w:r>
      <w:r w:rsidR="00E80746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rule algorithm- </w:t>
      </w:r>
      <w:proofErr w:type="spellStart"/>
      <w:r w:rsidR="00E80746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Apriori</w:t>
      </w:r>
      <w:proofErr w:type="spellEnd"/>
      <w:r w:rsidR="00E80746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algorithm</w:t>
      </w:r>
      <w:r w:rsidR="00C9592F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which is a widely-used method for MBA</w:t>
      </w:r>
      <w:r w:rsidR="00E80746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it helps to find frequent </w:t>
      </w:r>
      <w:proofErr w:type="spellStart"/>
      <w:r w:rsidR="00E80746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itemsets</w:t>
      </w:r>
      <w:proofErr w:type="spellEnd"/>
      <w:r w:rsidR="00E80746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transaction and identifies association rules between them</w:t>
      </w:r>
      <w:r w:rsidR="006034E1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9592F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6034E1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outcome</w:t>
      </w:r>
      <w:r w:rsidR="00C9592F" w:rsidRPr="00D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this project will be actionable recommendations based on the discovered insights to optimize the retail business.</w:t>
      </w:r>
    </w:p>
    <w:p w:rsidR="00D61F6F" w:rsidRPr="00D61F6F" w:rsidRDefault="00D61F6F">
      <w:pP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D61F6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DESIGN THINKING:</w:t>
      </w:r>
    </w:p>
    <w:p w:rsidR="00666F68" w:rsidRPr="00D61F6F" w:rsidRDefault="00787F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666F68"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tackle the problem effectively,</w:t>
      </w:r>
      <w:r w:rsid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6F68"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we will follow a</w:t>
      </w:r>
      <w:r w:rsid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systematic </w:t>
      </w:r>
      <w:r w:rsidR="00666F68"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key stages:</w:t>
      </w:r>
    </w:p>
    <w:p w:rsidR="00666F68" w:rsidRPr="00A82118" w:rsidRDefault="00666F6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gramStart"/>
      <w:r w:rsidRPr="00A821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1.Data</w:t>
      </w:r>
      <w:proofErr w:type="gramEnd"/>
      <w:r w:rsidRPr="00A821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Source:</w:t>
      </w:r>
    </w:p>
    <w:p w:rsidR="00787FAB" w:rsidRPr="00D61F6F" w:rsidRDefault="005402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first step in any data analysis project is to select </w:t>
      </w:r>
      <w:proofErr w:type="spellStart"/>
      <w:proofErr w:type="gramStart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proofErr w:type="gramEnd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appropriate dataset.</w:t>
      </w:r>
      <w:r w:rsidR="009E1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For this MBA project,</w:t>
      </w:r>
      <w:r w:rsidR="00714856"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we will use the data set which is available on the given link-</w:t>
      </w:r>
      <w:proofErr w:type="gramStart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</w:t>
      </w:r>
      <w:proofErr w:type="gramEnd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"https://www.kaggle.com/datasets/aslanahmedov/market-basket-analysis" </w:instrTex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D61F6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https://www.kaggle.com/datasets/aslanahmedov/market-basket-analysis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dataset must contain transactional data and the list of product purchased.</w:t>
      </w:r>
    </w:p>
    <w:p w:rsidR="009D6B30" w:rsidRPr="00A82118" w:rsidRDefault="009D6B3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gramStart"/>
      <w:r w:rsidRPr="00A821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2.Data</w:t>
      </w:r>
      <w:proofErr w:type="gramEnd"/>
      <w:r w:rsidRPr="00A821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Preprocessing</w:t>
      </w:r>
      <w:r w:rsidR="00A82118" w:rsidRPr="00A821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9D6B30" w:rsidRPr="00D61F6F" w:rsidRDefault="009D6B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Before proceeding into </w:t>
      </w:r>
      <w:proofErr w:type="gramStart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analysis ,we</w:t>
      </w:r>
      <w:proofErr w:type="gramEnd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ensure that the data is structured,</w:t>
      </w:r>
      <w:r w:rsidR="009E1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clean and it is in suitable format for associative analysis.</w:t>
      </w:r>
      <w:r w:rsidR="009E1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Prepares data for further analysis and ensures quality and validity.</w:t>
      </w:r>
      <w:r w:rsidR="009E1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It involves following steps:</w:t>
      </w:r>
    </w:p>
    <w:p w:rsidR="009D6B30" w:rsidRPr="00577A2F" w:rsidRDefault="009D6B30" w:rsidP="00577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cleaning:</w:t>
      </w:r>
      <w:r w:rsidR="0034776C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Removing irrelevant info</w:t>
      </w:r>
      <w:r w:rsidR="0034776C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rmation, handling missing values and any inconsistencies in the data. </w:t>
      </w:r>
      <w:proofErr w:type="gramStart"/>
      <w:r w:rsidR="0034776C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Missing  or</w:t>
      </w:r>
      <w:proofErr w:type="gramEnd"/>
      <w:r w:rsidR="0034776C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="009E1935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correct</w:t>
      </w:r>
      <w:r w:rsidR="0034776C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items are corrected by various method and some data items with no data are replaced with null value.</w:t>
      </w:r>
    </w:p>
    <w:p w:rsidR="00851888" w:rsidRPr="00577A2F" w:rsidRDefault="00851888" w:rsidP="00577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Encoding Data:</w:t>
      </w:r>
      <w:r w:rsidR="009E1935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Encoding data into binary </w:t>
      </w:r>
      <w:r w:rsidR="000C6EC9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matrix 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format where each product is either present or absent in each transaction.</w:t>
      </w:r>
      <w:r w:rsidR="009E1935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6EC9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Each cell in matrix has value of 1 if the product was purchased and 0 if not.</w:t>
      </w:r>
      <w:r w:rsidR="002D0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6EC9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It is crucial step which is essential to discover patterns and relationships among products.</w:t>
      </w:r>
    </w:p>
    <w:p w:rsidR="009E0945" w:rsidRPr="00A82118" w:rsidRDefault="009E0945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gramStart"/>
      <w:r w:rsidRPr="00A821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3.Associative</w:t>
      </w:r>
      <w:proofErr w:type="gramEnd"/>
      <w:r w:rsidRPr="00A821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Analysis:</w:t>
      </w:r>
    </w:p>
    <w:p w:rsidR="009E0945" w:rsidRPr="00D61F6F" w:rsidRDefault="009E09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data which is preprocessed we will step into associative analysis which helps to discover </w:t>
      </w:r>
      <w:proofErr w:type="gramStart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patterns  and</w:t>
      </w:r>
      <w:proofErr w:type="gramEnd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relationship among products that customer buy.</w:t>
      </w:r>
      <w:r w:rsidR="009E1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will apply </w:t>
      </w:r>
      <w:proofErr w:type="spellStart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Apriori</w:t>
      </w:r>
      <w:proofErr w:type="spellEnd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algorithm,</w:t>
      </w:r>
      <w:r w:rsidR="002D0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which is widely used technique for association analysis.</w:t>
      </w:r>
      <w:r w:rsidR="009E1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Apriori</w:t>
      </w:r>
      <w:proofErr w:type="spellEnd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algorithm helps us to identify:</w:t>
      </w:r>
    </w:p>
    <w:p w:rsidR="00E301C0" w:rsidRPr="00577A2F" w:rsidRDefault="009E1935" w:rsidP="00577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Frequent </w:t>
      </w:r>
      <w:proofErr w:type="spellStart"/>
      <w:r w:rsidR="00E301C0"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Itemsets</w:t>
      </w:r>
      <w:proofErr w:type="spellEnd"/>
      <w:r w:rsidR="00E301C0"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E301C0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Groups of items that frequently appear together in transactions.</w:t>
      </w:r>
    </w:p>
    <w:p w:rsidR="00E301C0" w:rsidRPr="00577A2F" w:rsidRDefault="00E301C0" w:rsidP="00577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Association Rules</w:t>
      </w:r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Rules that describe the relationships between different products based on their co-occurrence in transactions. These rules typically include support, confidence, and lift metrics.</w:t>
      </w:r>
    </w:p>
    <w:p w:rsidR="00E301C0" w:rsidRPr="00A82118" w:rsidRDefault="0055761C" w:rsidP="00E301C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gramStart"/>
      <w:r w:rsidRPr="00A821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4.Insights</w:t>
      </w:r>
      <w:proofErr w:type="gramEnd"/>
      <w:r w:rsidRPr="00A821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Generation</w:t>
      </w:r>
    </w:p>
    <w:p w:rsidR="0055761C" w:rsidRPr="00D61F6F" w:rsidRDefault="0055761C" w:rsidP="00E301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discovered association rule will be used to </w:t>
      </w:r>
      <w:proofErr w:type="gramStart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interpreted</w:t>
      </w:r>
      <w:proofErr w:type="gramEnd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understand the customer behavior pattern.</w:t>
      </w:r>
      <w:r w:rsidR="009E1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It includes:</w:t>
      </w:r>
    </w:p>
    <w:p w:rsidR="0055761C" w:rsidRPr="00577A2F" w:rsidRDefault="0055761C" w:rsidP="00577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Cross-Selling Opportunities: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1111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uggesting related products to customers</w:t>
      </w:r>
      <w:r w:rsidR="00481111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</w:t>
      </w:r>
      <w:proofErr w:type="gramStart"/>
      <w:r w:rsidR="00481111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by  increasing</w:t>
      </w:r>
      <w:proofErr w:type="gramEnd"/>
      <w:r w:rsidR="00481111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cross-selling opportunities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761C" w:rsidRPr="00577A2F" w:rsidRDefault="0055761C" w:rsidP="00577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Common </w:t>
      </w:r>
      <w:proofErr w:type="gramStart"/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  Combinations</w:t>
      </w:r>
      <w:proofErr w:type="gramEnd"/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Identifying the products which are often purchased together.</w:t>
      </w:r>
    </w:p>
    <w:p w:rsidR="0055761C" w:rsidRPr="00577A2F" w:rsidRDefault="00481111" w:rsidP="00577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Customer Insights: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Gaining deeper understanding of customer preferences and behaviors.</w:t>
      </w:r>
    </w:p>
    <w:p w:rsidR="00481111" w:rsidRPr="00577A2F" w:rsidRDefault="00481111" w:rsidP="00577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Customer Segmentation: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Grouping customers based on their purchasing patterns.</w:t>
      </w:r>
    </w:p>
    <w:p w:rsidR="00CC0380" w:rsidRPr="00A82118" w:rsidRDefault="00CC0380" w:rsidP="0048111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gramStart"/>
      <w:r w:rsidRPr="00A821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5.Visualization</w:t>
      </w:r>
      <w:proofErr w:type="gramEnd"/>
    </w:p>
    <w:p w:rsidR="009E0945" w:rsidRPr="00D61F6F" w:rsidRDefault="00CC03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created to view the insights obtained from association analysis in </w:t>
      </w:r>
      <w:proofErr w:type="gramStart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understandable format.</w:t>
      </w:r>
      <w:r w:rsidR="009E1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includes:</w:t>
      </w:r>
    </w:p>
    <w:p w:rsidR="00CC0380" w:rsidRPr="00577A2F" w:rsidRDefault="00CC0380" w:rsidP="00577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Bar Charts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: Showing the frequency of co-occurring products.</w:t>
      </w:r>
    </w:p>
    <w:p w:rsidR="00CC0380" w:rsidRPr="00577A2F" w:rsidRDefault="00CC0380" w:rsidP="00577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Heatmaps</w:t>
      </w:r>
      <w:proofErr w:type="spellEnd"/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Represents strength of association between items in a grid format.</w:t>
      </w:r>
    </w:p>
    <w:p w:rsidR="00CC0380" w:rsidRPr="00577A2F" w:rsidRDefault="00CC0380" w:rsidP="00577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 Diagrams:</w:t>
      </w:r>
      <w:r w:rsidR="009E1935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Illustrates the associations as a graph with nodes connected by edges</w:t>
      </w:r>
    </w:p>
    <w:p w:rsidR="006C5B58" w:rsidRPr="00A82118" w:rsidRDefault="006C5B5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gramStart"/>
      <w:r w:rsidRPr="00A821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6.Business</w:t>
      </w:r>
      <w:proofErr w:type="gramEnd"/>
      <w:r w:rsidRPr="00A821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Recommendations:</w:t>
      </w:r>
    </w:p>
    <w:p w:rsidR="006C5B58" w:rsidRPr="00D61F6F" w:rsidRDefault="006C5B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Based on insights derived from market basket analysis can lead to actionable strategies that improve sales, customer satisfaction, and overall business performance.</w:t>
      </w:r>
      <w:r w:rsidR="009E1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These recommen</w:t>
      </w:r>
      <w:r w:rsidR="009E193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ations include:</w:t>
      </w:r>
    </w:p>
    <w:p w:rsidR="006C5B58" w:rsidRPr="00577A2F" w:rsidRDefault="006C5B58" w:rsidP="00577A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Cross-Selling Recommendations:</w:t>
      </w:r>
      <w:r w:rsidR="009E1935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Suggest complementary products to customer based on frequent item associations.</w:t>
      </w:r>
    </w:p>
    <w:p w:rsidR="0054020A" w:rsidRPr="00577A2F" w:rsidRDefault="006C5B58" w:rsidP="00577A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Promotional Strategies</w:t>
      </w:r>
      <w:r w:rsidR="009E1935"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9E1935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7948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Providing promotions and discounts around frequently co-purchased items in order to boost sales.</w:t>
      </w:r>
    </w:p>
    <w:p w:rsidR="00767948" w:rsidRDefault="00767948" w:rsidP="007679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 Placement and Store Layout</w:t>
      </w:r>
      <w:r w:rsidR="009E1935" w:rsidRPr="00577A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9E1935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In Stores,</w:t>
      </w:r>
      <w:r w:rsidR="00BB0E81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rearrange the product to group frequently co-purchased items together.</w:t>
      </w:r>
      <w:r w:rsidR="009E1935"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could lead to </w:t>
      </w:r>
      <w:proofErr w:type="spellStart"/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>increased</w:t>
      </w:r>
      <w:proofErr w:type="spellEnd"/>
      <w:r w:rsidRPr="00577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in-store purchases.</w:t>
      </w:r>
    </w:p>
    <w:p w:rsidR="00577A2F" w:rsidRPr="00577A2F" w:rsidRDefault="00577A2F" w:rsidP="00577A2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7948" w:rsidRDefault="00767948" w:rsidP="007679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following this 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approach, we will be able to uncover valuable insights into customer behavior and provide the retail business with concrete strategies to optimize their operations and increas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profitability. This </w:t>
      </w:r>
      <w:r w:rsidRPr="00D61F6F">
        <w:rPr>
          <w:rFonts w:ascii="Times New Roman" w:hAnsi="Times New Roman" w:cs="Times New Roman"/>
          <w:color w:val="000000" w:themeColor="text1"/>
          <w:sz w:val="24"/>
          <w:szCs w:val="24"/>
        </w:rPr>
        <w:t>process of data analysis and insights generation will enable data-driven decision-making and continuous improvement in the retail business's performance.</w:t>
      </w:r>
    </w:p>
    <w:p w:rsidR="007B13D6" w:rsidRDefault="007B13D6" w:rsidP="007679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7B13D6" w:rsidRDefault="007B13D6" w:rsidP="007679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13D6" w:rsidRDefault="007B13D6" w:rsidP="007679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13D6" w:rsidRDefault="007B13D6" w:rsidP="007679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13D6" w:rsidRDefault="007B13D6" w:rsidP="007679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13D6" w:rsidRDefault="007B13D6" w:rsidP="007679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13D6" w:rsidRDefault="007B13D6" w:rsidP="007679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13D6" w:rsidRDefault="007B13D6" w:rsidP="007679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13D6" w:rsidRDefault="007B13D6" w:rsidP="007679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13D6" w:rsidRDefault="007B13D6" w:rsidP="007679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B13D6" w:rsidRPr="00D61F6F" w:rsidRDefault="007B13D6" w:rsidP="007679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7B13D6" w:rsidRPr="00D61F6F" w:rsidSect="00B66376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0B0"/>
    <w:multiLevelType w:val="hybridMultilevel"/>
    <w:tmpl w:val="F398B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632"/>
    <w:multiLevelType w:val="hybridMultilevel"/>
    <w:tmpl w:val="272E9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935B8"/>
    <w:multiLevelType w:val="hybridMultilevel"/>
    <w:tmpl w:val="256AC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C4A69"/>
    <w:multiLevelType w:val="hybridMultilevel"/>
    <w:tmpl w:val="C22ED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843E2"/>
    <w:multiLevelType w:val="hybridMultilevel"/>
    <w:tmpl w:val="DAC8E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49"/>
    <w:rsid w:val="000C6EC9"/>
    <w:rsid w:val="0016585D"/>
    <w:rsid w:val="00217D0F"/>
    <w:rsid w:val="002D008F"/>
    <w:rsid w:val="0034776C"/>
    <w:rsid w:val="00407149"/>
    <w:rsid w:val="00481111"/>
    <w:rsid w:val="0054020A"/>
    <w:rsid w:val="0055761C"/>
    <w:rsid w:val="005654C5"/>
    <w:rsid w:val="00577A2F"/>
    <w:rsid w:val="006034E1"/>
    <w:rsid w:val="006052C0"/>
    <w:rsid w:val="00666F68"/>
    <w:rsid w:val="006C5B58"/>
    <w:rsid w:val="00714856"/>
    <w:rsid w:val="00721161"/>
    <w:rsid w:val="00767948"/>
    <w:rsid w:val="00787FAB"/>
    <w:rsid w:val="007B13D6"/>
    <w:rsid w:val="00851888"/>
    <w:rsid w:val="00856CC1"/>
    <w:rsid w:val="0087753A"/>
    <w:rsid w:val="008D18D9"/>
    <w:rsid w:val="009039C5"/>
    <w:rsid w:val="009D6B30"/>
    <w:rsid w:val="009E0945"/>
    <w:rsid w:val="009E1935"/>
    <w:rsid w:val="00A82118"/>
    <w:rsid w:val="00B66376"/>
    <w:rsid w:val="00B82914"/>
    <w:rsid w:val="00BB0E81"/>
    <w:rsid w:val="00C9592F"/>
    <w:rsid w:val="00CC0380"/>
    <w:rsid w:val="00D61F6F"/>
    <w:rsid w:val="00E233AE"/>
    <w:rsid w:val="00E301C0"/>
    <w:rsid w:val="00E40AA1"/>
    <w:rsid w:val="00E8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2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20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7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2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20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Nithick</dc:creator>
  <cp:lastModifiedBy>Anand Nithick</cp:lastModifiedBy>
  <cp:revision>2</cp:revision>
  <dcterms:created xsi:type="dcterms:W3CDTF">2023-09-29T17:03:00Z</dcterms:created>
  <dcterms:modified xsi:type="dcterms:W3CDTF">2023-09-29T17:03:00Z</dcterms:modified>
</cp:coreProperties>
</file>