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c8a94a" w:space="0" w:sz="10" w:val="single"/>
        </w:pBdr>
        <w:shd w:fill="0d2137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CONFLUENCE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8"/>
          <w:szCs w:val="28"/>
          <w:rtl w:val="0"/>
        </w:rPr>
        <w:t xml:space="preserve">Technical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d2137" w:val="clear"/>
        <w:spacing w:after="0" w:before="160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64"/>
          <w:szCs w:val="64"/>
          <w:rtl w:val="0"/>
        </w:rPr>
        <w:t xml:space="preserve">IoT-Based Smart Safety Helmet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0d2137" w:val="clear"/>
        <w:spacing w:after="0" w:before="0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8c8e8"/>
          <w:sz w:val="52"/>
          <w:szCs w:val="52"/>
          <w:rtl w:val="0"/>
        </w:rPr>
        <w:t xml:space="preserve">for Coal Miners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8a94a" w:space="0" w:sz="6" w:val="single"/>
        </w:pBdr>
        <w:shd w:fill="0d2137" w:val="clear"/>
        <w:spacing w:after="160" w:before="60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color w:val="88aacc"/>
          <w:sz w:val="22"/>
          <w:szCs w:val="22"/>
          <w:rtl w:val="0"/>
        </w:rPr>
        <w:t xml:space="preserve">Using ESP32 Microcontroller  •  IoT Cloud  •  Multi-Sensor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c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da4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IoT / Embedded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c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da4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Safety &amp; Industrial IoT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c" w:val="clear"/>
            <w:tcMar>
              <w:top w:w="8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da4"/>
                <w:sz w:val="19"/>
                <w:szCs w:val="19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ESP32 + 9 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c" w:val="clear"/>
            <w:tcMar>
              <w:top w:w="8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da4"/>
                <w:sz w:val="19"/>
                <w:szCs w:val="19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Blynk IoT  /  ThingSpeak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ddddd" w:space="0" w:sz="4" w:val="single"/>
          <w:bottom w:color="dddddd" w:space="0" w:sz="4" w:val="single"/>
        </w:pBd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Anand Ambastha  • Department of  Electronics and Communication •   Bharati Vidyapeeths’ COE • 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d2137" w:val="clear"/>
        <w:spacing w:after="0" w:before="200" w:lineRule="auto"/>
        <w:rPr/>
        <w:sectPr>
          <w:pgSz w:h="15840" w:w="12240" w:orient="portrait"/>
          <w:pgMar w:bottom="0" w:top="0" w:left="0" w:right="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8744142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 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2e6da4" w:space="0" w:sz="8" w:val="single"/>
        </w:pBdr>
        <w:shd w:fill="eef5fc" w:val="clear"/>
        <w:spacing w:after="80" w:before="80" w:line="360" w:lineRule="auto"/>
        <w:ind w:left="360" w:right="360" w:firstLine="0"/>
        <w:jc w:val="both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Coal mining remains one of the most hazardous occupations worldwide, with workers constantly exposed to toxic gases, oxygen deficiency, extreme temperatures, structural collapses, and fall-related injuries. This paper presents the design, implementation, and evaluation of an Internet of Things (IoT) based Smart Safety Helmet for coal miners, built around the ESP32 dual-core microcontroller. The system integrates nine heterogeneous sensors — covering gas detection (MQ-2, MQ-7, MQ-135), oxygen monitoring (KE-25), environmental parameters (DHT-22, BMP-280), motion and fall detection (MPU-6050, SW-420), and GPS tracking (NEO-6M) — along with an SOS emergency trigger. Real-time data is transmitted over WiFi to the Blynk IoT cloud dashboard, enabling remote monitoring by supervisors with push-notification alerts for threshold violations. A 0.96" OLED display provides on-helmet feedback to the miner. Experimental results demonstrate reliable multi-parameter sensing with end-to-end latency below 3 seconds. The proposed system offers a cost-effective, scalable, and deployable solution for industrial worker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1"/>
          <w:szCs w:val="21"/>
          <w:rtl w:val="0"/>
        </w:rPr>
        <w:t xml:space="preserve">Keywords: </w:t>
      </w:r>
      <w:r w:rsidDel="00000000" w:rsidR="00000000" w:rsidRPr="00000000">
        <w:rPr>
          <w:rFonts w:ascii="Georgia" w:cs="Georgia" w:eastAsia="Georgia" w:hAnsi="Georgia"/>
          <w:color w:val="444444"/>
          <w:sz w:val="21"/>
          <w:szCs w:val="21"/>
          <w:rtl w:val="0"/>
        </w:rPr>
        <w:t xml:space="preserve">IoT, ESP32, Smart Helmet, Coal Mine Safety, Gas Detection, Fall Detection, GPS Tracking, Blynk, Real-Time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1 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1.1  Background and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Coal mining contributes significantly to global energy production, yet it continues to claim thousands of lives annually. According to the International Labour Organization, the mining sector accounts for about 8% of workplace fatalities despite employing less than 1% of the global workforce. Underground coal mines pose multiple simultaneous hazards: methane and carbon monoxide gases accumulate rapidly, oxygen levels can plummet without warning, structural collapses occur without advance notice, and high temperatures impair worker judgment and physical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Conventional safety measures — periodic manual gas readings, fixed-position sensors, verbal communication — are reactive and geographically constrained. A miner who collapses from CO poisoning deep in a tunnel may not be found for hours. The integration of sensor technology, microcontrollers, and wireless communication into personal protective equipment (PPE) such as helmets offers a proactive, continuously active safety layer that travels with the miner.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1.2 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The core problem addressed by this project is the lack of real-time, continuous, and location-aware safety monitoring for individual coal miners. Existing solutions either require expensive infrastructure (wired sensor networks), are geographically fixed, or provide only single-parameter monitoring. A comprehensive, wearable, internet-connected safety device that simultaneously monitors gas levels, oxygen, temperature, pressure, motion, and location — and alerts both the miner and remote supervisors instantly — does not exist as an affordable, off-the-shelf product accessible to small and mid-scale mining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1.3 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Design a wearable multi-sensor node embedded within a standard mining helmet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Monitor six safety-critical parameters simultaneously: toxic gas levels, oxygen concentration, temperature, humidity, barometric pressure, and inertial motion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Detect falls and sudden vibrations (indicative of mine collapse) in real time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Provide GPS coordinates of the miner to a remote dashboard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Transmit all data to an IoT cloud platform with configurable alert thresholds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Display live readings on an OLED screen worn by the miner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Achieve end-to-end alert latency below 5 seconds</w:t>
      </w:r>
    </w:p>
    <w:p w:rsidR="00000000" w:rsidDel="00000000" w:rsidP="00000000" w:rsidRDefault="00000000" w:rsidRPr="00000000" w14:paraId="0000003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1.4  Scope and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This project covers hardware design, firmware development, cloud integration, and bench-level testing. The current prototype operates over standard 2.4 GHz WiFi, which limits functionality to mine entrances or WiFi-enabled tunnels. Deep-underground operation would require LoRa or mesh radio extensions, which are identified as future work. Sensor calibration is performed under laboratory conditions; mine-environment calibration will require extended field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2  Literature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2.1  Existing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Early smart helmet research (Yarlagadda et al., 2017) focused on Arduino Uno platforms with DHT11 and MQ-series gas sensors, transmitting data via ESP8266 WiFi modules. While demonstrating feasibility, these designs suffered from limited processing power, a restricted number of analog inputs, and the complexity of integrating two separate microcontroller 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Subsequent work by Raj et al. (2019) introduced GPS tracking and SMS-based alerts via GSM modules (SIM800L), significantly improving location awareness but adding cost and power consumption. Ramesh and Kumar (2020) explored LoRa-based long-range communication suitable for tunnels without WiFi infrastructure. Chen et al. (2021) incorporated machine learning on edge devices to distinguish fall events from normal motion using MPU-6050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2.2  Research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A review of existing literature reveals that no single published prototype integrates all of the following simultaneously: multi-gas detection, electrochemical oxygen monitoring, environmental sensors, IMU-based fall detection, vibration sensing, GPS tracking, IoT cloud dashboard, and on-device display — within a single, compact, low-cost ESP32-based platform with real-time push notifications. This project addresses that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2.3  Why ESP32 Over Prior Architectures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Justification for ESP32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Processing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Dual-core Xtensa LX6 at 240 MHz handles concurrent sensor polling, GPS parsing, and WiFi transmission without bottlenecks. Single-core AVR (Arduino) struggles under this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Built-in 802.11b/g/n WiFi and Bluetooth 4.2 / BLE eliminates the need for an external ESP8266 module, reducing BOM cost and wiring complexity.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Analog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18 ADC channels vs. Arduino Uno's 6, enabling connection of all MQ sensors without multiplexers.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I2C/UART Buses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Multiple hardware I2C and UART peripherals allow simultaneous communication with BMP280, MPU6050, OLED (I2C) and NEO-6M GPS (UART2) without bus conflicts.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FreeRTOS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Native FreeRTOS enables multi-tasking: one task handles sensor reads, another handles WiFi/Blynk, ensuring consistent sampling intervals even during cloud transmission.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Power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Deep-sleep modes can reduce current to ~10 µA, extending battery life between shifts — not available on Arduino.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3 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3.1  Block Diagram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The system is structured into three functional layers: the Sensing Layer (all sensors interfacing to ESP32), the Processing Layer (ESP32 firmware performing data acquisition, threshold checking, and display), and the Communication Layer (WiFi → Blynk Cloud → Supervisor Dashboard).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3800"/>
        <w:tblGridChange w:id="0">
          <w:tblGrid>
            <w:gridCol w:w="1800"/>
            <w:gridCol w:w="380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MQ-2, MQ-7, MQ-135, KE-25, DHT-22, BMP-280, MPU-6050, SW-420, NEO-6M, Push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Measure physical/chemical properties of the environment and miner's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ESP32-WROOM-32 (240 MHz dual-core, FreeRTOS)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Read sensors, compare against thresholds, drive buzzer and OLED, prepare data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Output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0.96" SSD1306 OLED, Active Buzzer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Display real-time readings to miner; sound alarm on threshold breach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ESP32 WiFi → Blynk Cloud → Supervisor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Transmit live telemetry; receive acknowledgement; send event alerts (push/email)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3.7 V Li-Po 2000 mAh + TP4056 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Portable power with over-charge and over-discharge protection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3.2  Communication Protocol Selection</w:t>
      </w:r>
      <w:r w:rsidDel="00000000" w:rsidR="00000000" w:rsidRPr="00000000">
        <w:rPr>
          <w:rtl w:val="0"/>
        </w:rPr>
      </w:r>
    </w:p>
    <w:tbl>
      <w:tblPr>
        <w:tblStyle w:val="Table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Role in This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I2C (GPIO 21/22)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BMP-280, MPU-6050, SSD1306 OLED — multi-device shared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UART2 (GPIO 16/17)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NEO-6M GPS module — 9600 baud NMEA 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ADC (GPIOs 32–36)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MQ-2, MQ-7, MQ-135, KE-25 — 12-bit analog readings (0–4095)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Digital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DHT-22 single-wire, SW-420 digital out, Buzzer, SOS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802.11 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Blynk cloud uplink at 2-second intervals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4  Hardware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4.1  Sensor Specifications and Selection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1800"/>
        <w:gridCol w:w="4600"/>
        <w:tblGridChange w:id="0">
          <w:tblGrid>
            <w:gridCol w:w="1400"/>
            <w:gridCol w:w="1600"/>
            <w:gridCol w:w="1800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Selection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LPG / Smoke / Methane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Analog (ADC)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Detects explosive gases. Concentration range 300–10,000 ppm. Low cost; widely calibrated for coal mine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Carbon Monoxide (CO)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Analog (ADC)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CO is the leading cause of mine fatalities. MQ-7 uses a duty-cycle heating scheme (5V / 1.5V) for improved CO selectivity over other MQ sensors.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Air Quality / NH3 / 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Analog (ADC)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Monitors overall air quality. Detects ammonia released from blasting agents and general air quality degradation.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KE-25 / SEN0340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Oxygen (O2 %)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Analog (ADC)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Electrochemical cell — far more accurate than semiconductor O2 sensors. Critical for detecting O2 deficiency (threshold: 19.5%). Includes signal amplification on breakout 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DHT-22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Temperature + 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Single-wire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Range: −40 to +80 °C, 0–100% RH. Superior accuracy vs. DHT-11 (±0.5 °C vs. ±2 °C). Essential for heat-stroke prevention.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BMP-280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Pressure + Altitude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Detects rapid pressure changes indicative of mine collapse. Altitude helps map depth of miner. Ultra-low power (2.7 µA in normal mode).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MPU-6050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Acceleration + Gyroscope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6-DOF IMU enables fall detection via sudden acceleration change algorithm and tilt monitoring for unconsciousness detection.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SW-420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Detects ground vibrations from blasting or structural shifts. Adjustable sensitivity. Provides early warning before collapse.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NEO-6M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GPS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Sub-metre accuracy. 50-channel receiver. Provides lat/lng to cloud dashboard for rescue mapping. Works at mine entrance and shaft head.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4.2  Pin Assignment Summary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400"/>
        <w:gridCol w:w="4200"/>
        <w:tblGridChange w:id="0">
          <w:tblGrid>
            <w:gridCol w:w="2000"/>
            <w:gridCol w:w="1800"/>
            <w:gridCol w:w="14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ESP32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DHT-22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Digital 1-wire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10 kΩ pull-up to 3.3 V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MQ-2 AOUT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ADC (12-bit)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Voltage divider: 10 kΩ + 10 kΩ — max 2.5 V on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MQ-7 AOUT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ADC (12-bit)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Same voltage divider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MQ-135 AOUT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ADC (12-bit)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Same voltage divider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KE-25 (O2)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ADC (12-bit)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Input-only pin; no pull-up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BMP-280 SDA/SCL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21 /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Shared bus with MPU &amp; OLED; 4.7 kΩ pull-ups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MPU-6050 SDA/SCL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21 /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Address 0x68; INT → GPIO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OLED SSD1306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21 /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Address 0x3C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NEO-6M TX→RX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UART2 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9600 baud; GPS TX → ESP32 RX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NEO-6M RX←TX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UART2 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SW-420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Digital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Active HIGH on vibration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SOS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Digital INPUT_PULLUP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Active LOW; external pull-up not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Buzzer (+)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GPIO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Digital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Active buzzer; no resistor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4.3  Power Supply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The system is powered by a 3.7 V, 2000 mAh lithium polymer (Li-Po) battery connected through a TP4056 module with integrated battery management (BMS). The TP4056 provides constant-current/constant-voltage (CC/CV) charging at 1 A when connected to a 5 V USB source and protects against overcharge (&gt; 4.2 V), over-discharge (&lt; 3.0 V), and short circuit.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The ESP32 DevKit board includes an onboard LDO regulator that produces a stable 3.3 V rail for I2C sensors, GPS, and digital peripherals. MQ-series gas sensors require 5 V for their internal heating elements; these are powered from the USB 5 V (Vin) rail when tethered to USB during development, or from a separate 5 V boost converter from the Li-Po during field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dddddd" w:space="0" w:sz="4" w:val="single"/>
          <w:left w:color="2e6da4" w:space="0" w:sz="8" w:val="single"/>
        </w:pBdr>
        <w:shd w:fill="eef5fc" w:val="clear"/>
        <w:spacing w:after="0" w:before="14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1"/>
          <w:szCs w:val="21"/>
          <w:rtl w:val="0"/>
        </w:rPr>
        <w:t xml:space="preserve">🔋  Estimated Battery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2e6da4" w:space="0" w:sz="8" w:val="single"/>
          <w:bottom w:color="dddddd" w:space="0" w:sz="4" w:val="single"/>
        </w:pBdr>
        <w:shd w:fill="eef5fc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Georgia" w:cs="Georgia" w:eastAsia="Georgia" w:hAnsi="Georgia"/>
          <w:color w:val="444444"/>
          <w:sz w:val="21"/>
          <w:szCs w:val="21"/>
          <w:rtl w:val="0"/>
        </w:rPr>
        <w:t xml:space="preserve">At full operation (all sensors + WiFi active + OLED on), measured current draw is approximately 280 mA. A 2000 mAh battery provides ~7.1 hours of continuous operation — sufficient for an 8-hour mining shift with margin. Deep-sleep between readings can extend this to 12+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5  Firmware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5.1  Software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The firmware is developed in C++ using the Arduino framework for ESP32 (Espressif Arduino Core v3.x). The main loop executes a fixed 2-second cycle: read all sensors → evaluate thresholds → update OLED → transmit to Blynk → parse GPS. The Blynk.run() call is included in every loop iteration to maintain the cloud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5.2  Threshold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Each sensor parameter is compared against a predefined danger threshold derived from industry standards (OSHA, MSHA guidelines):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3400"/>
        <w:tblGridChange w:id="0">
          <w:tblGrid>
            <w:gridCol w:w="2000"/>
            <w:gridCol w:w="2000"/>
            <w:gridCol w:w="20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Safe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Danger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Standard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Carbon Monoxide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&lt; 25 ppm 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ADC &gt; 300 (≈50 ppm)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OSHA PEL: 50 ppm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Oxygen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&gt; 19.5%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&lt; 19.5% 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OSHA 1910.146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Methane / LPG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&lt; 1% LEL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ADC &gt;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MSHA 30 CFR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Air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AQI &lt;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ADC &gt;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General industrial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&lt; 38 °C WBGT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Temp &gt; 40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ISO 7933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Barometric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Sea-level ± 15 hPa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&lt; 850 hPa 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Site-specific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Fall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G-force ~1.0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G-force &gt; 2.5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Published IMU fall algo.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5.3  Fall Detection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Fall detection uses the resultant acceleration magnitude calculated from the three accelerometer axes: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eef5fc" w:val="clear"/>
        <w:spacing w:after="80" w:before="80" w:lineRule="auto"/>
        <w:ind w:left="720" w:right="720" w:firstLine="0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3f6f"/>
          <w:sz w:val="24"/>
          <w:szCs w:val="24"/>
          <w:rtl w:val="0"/>
        </w:rPr>
        <w:t xml:space="preserve">G = √(ax² + ay² + az²)  /  16384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A fall event is declared when G &gt; 2.5 (impact phase) or G &lt; 0.3 (free-fall phase). After a fall is detected, the system waits 3 seconds and re-checks: if G remains &lt; 0.6 (miner lying still), a secondary 'motionless' alert is sent to the cloud, indicating possible unconsciousness.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5.4  GPS Data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The NEO-6M module streams NMEA sentences at 9600 baud over UART2. The TinyGPS++ library parses these in real time inside the main loop. When a valid fix is obtained (location.isValid() == true), the latitude and longitude are written to Blynk virtual pins V10 and V11. The Blynk map widget plots the miner's position on a satellite map visible to supervisors.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5.5  Libraries Used</w:t>
      </w:r>
      <w:r w:rsidDel="00000000" w:rsidR="00000000" w:rsidRPr="00000000">
        <w:rPr>
          <w:rtl w:val="0"/>
        </w:rPr>
      </w:r>
    </w:p>
    <w:tbl>
      <w:tblPr>
        <w:tblStyle w:val="Table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4200"/>
        <w:tblGridChange w:id="0">
          <w:tblGrid>
            <w:gridCol w:w="3200"/>
            <w:gridCol w:w="20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ESP32 Arduino Core (Espressif)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Board support, WiFi, ADC, UART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BlynkSimpleEsp32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1.3.x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IoT cloud connectivity and virtual pins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DHT sensor library (Adafruit)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1.4.x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DHT-22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Adafruit BMP280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2.6.x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Pressure and temperature from BMP280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MPU6050 (Electronic Cats)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1.2.x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6-axis IMU accelerometer/gyroscope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Adafruit SSD1306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2.5.x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OLED display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Adafruit GFX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1.11.x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Graphics primitives for OLED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TinyGPS++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1.0.x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NMEA GPS sentence parsing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6  IoT Dashboard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6.1  Platform Selection: Blynk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Blynk IoT (blynk.cloud) was selected as the primary cloud platform due to its free tier, native ESP32 support, mobile application for real-time monitoring, configurable event-based push notifications, and map widget for GPS visualization. The free Blynk plan supports up to 10 datastreams and 5 event types — sufficient for this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6.2  Dashboard Widgets</w:t>
      </w:r>
      <w:r w:rsidDel="00000000" w:rsidR="00000000" w:rsidRPr="00000000">
        <w:rPr>
          <w:rtl w:val="0"/>
        </w:rPr>
      </w:r>
    </w:p>
    <w:tbl>
      <w:tblPr>
        <w:tblStyle w:val="Table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1600"/>
        <w:gridCol w:w="4000"/>
        <w:tblGridChange w:id="0">
          <w:tblGrid>
            <w:gridCol w:w="1800"/>
            <w:gridCol w:w="2000"/>
            <w:gridCol w:w="1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Virtual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Widget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Gauge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Range −10 to 60°C; red zone &gt; 40°C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Gauge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Range 0–100%; informational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Chart (Line)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CO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1-hour history; red threshold line at danger ADC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Chart (Line)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Gas (MQ-2)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1-hour history; threshold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Value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Air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Numeric; color: green &lt; 200, amber &lt; 400, red &gt; 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Gauge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Oxygen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Range 0–25%; red zone &lt; 19.5%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Value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Pressure (hPa)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Numeric; alert if &lt; 850 hPa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Value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Altitude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Numeric; depth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SOS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Blinks red on SOS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Fall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Blinks red on fall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V10 + V11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GPS Lat /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Live pin shows miner position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6.3  Alert Event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Six events are configured in the Blynk Template with the following notification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co_alert — Push notification + Email (Priority: HIGH)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gas_alert — Push notification + Email (Priority: HIGH)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o2_alert — Push notification + Email (Priority: CRITICAL)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fall_alert — Push notification + SMS (Priority: CRITICAL)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sos — Push notification + Email + SMS (Priority: CRITICAL)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vibration_alert — Push notification (Priority: MEDIUM)</w:t>
      </w:r>
    </w:p>
    <w:p w:rsidR="00000000" w:rsidDel="00000000" w:rsidP="00000000" w:rsidRDefault="00000000" w:rsidRPr="00000000" w14:paraId="000001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Event rate limiting is set to 1 event per minute per type to prevent notification flooding during sustained alarm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7  Results and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7.1  Sensor Performance</w:t>
      </w:r>
      <w:r w:rsidDel="00000000" w:rsidR="00000000" w:rsidRPr="00000000">
        <w:rPr>
          <w:rtl w:val="0"/>
        </w:rPr>
      </w:r>
    </w:p>
    <w:tbl>
      <w:tblPr>
        <w:tblStyle w:val="Table1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800"/>
        <w:gridCol w:w="1800"/>
        <w:gridCol w:w="1800"/>
        <w:tblGridChange w:id="0">
          <w:tblGrid>
            <w:gridCol w:w="2000"/>
            <w:gridCol w:w="20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DHT-22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Thermometer / Hygrometer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25.0°C / 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24.8°C / 54.2%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PASS (±0.5°C)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BMP-280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Known altitude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57 m (test location)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61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PASS (±5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MPU-6050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Controlled drop test (30 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 spike &gt; 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 = 3.1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SW-420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Table knock vibration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HIGH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Triggered reliably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Lighter gas (no flame) near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ADC 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ADC 110 → 2800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Breath (CO₂) proximity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Mild ADC 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ADC 95 → 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NEO-6M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Outdoor fix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Valid GPS coords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Fix in 45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SOS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Manual 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Alert 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Alert in &lt; 1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7.2  System Latency</w:t>
      </w:r>
      <w:r w:rsidDel="00000000" w:rsidR="00000000" w:rsidRPr="00000000">
        <w:rPr>
          <w:rtl w:val="0"/>
        </w:rPr>
      </w:r>
    </w:p>
    <w:tbl>
      <w:tblPr>
        <w:tblStyle w:val="Table1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Sensor read cycle (all sensors)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≈ 380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OLED update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≈ 45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Blynk virtualWrite (11 pins)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≈ 120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End-to-end (sensor → phone notification)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1.8 – 2.9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GPS first fix (outdoor, clear sky)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38 – 62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f6f"/>
                <w:sz w:val="20"/>
                <w:szCs w:val="20"/>
                <w:rtl w:val="0"/>
              </w:rPr>
              <w:t xml:space="preserve">SOS button →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&lt; 1.2 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color="dddddd" w:space="0" w:sz="4" w:val="single"/>
          <w:left w:color="1b5e3b" w:space="0" w:sz="8" w:val="single"/>
        </w:pBdr>
        <w:shd w:fill="d9f0e4" w:val="clear"/>
        <w:spacing w:after="0" w:before="14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3b"/>
          <w:sz w:val="21"/>
          <w:szCs w:val="21"/>
          <w:rtl w:val="0"/>
        </w:rPr>
        <w:t xml:space="preserve">✅  Key Finding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1b5e3b" w:space="0" w:sz="8" w:val="single"/>
          <w:bottom w:color="dddddd" w:space="0" w:sz="4" w:val="single"/>
        </w:pBdr>
        <w:shd w:fill="d9f0e4" w:val="clear"/>
        <w:spacing w:after="120" w:before="40" w:lineRule="auto"/>
        <w:ind w:left="360" w:right="360" w:firstLine="0"/>
        <w:rPr/>
      </w:pPr>
      <w:r w:rsidDel="00000000" w:rsidR="00000000" w:rsidRPr="00000000">
        <w:rPr>
          <w:rFonts w:ascii="Georgia" w:cs="Georgia" w:eastAsia="Georgia" w:hAnsi="Georgia"/>
          <w:color w:val="444444"/>
          <w:sz w:val="21"/>
          <w:szCs w:val="21"/>
          <w:rtl w:val="0"/>
        </w:rPr>
        <w:t xml:space="preserve">All measured end-to-end alert latencies are well below the 5-second design target. The system successfully detected simulated gas exposure, fall events, SOS activation, and vibration in all 10 repeated trials during bench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8  Cost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8.1  Bill of Materials</w:t>
      </w:r>
      <w:r w:rsidDel="00000000" w:rsidR="00000000" w:rsidRPr="00000000">
        <w:rPr>
          <w:rtl w:val="0"/>
        </w:rPr>
      </w:r>
    </w:p>
    <w:tbl>
      <w:tblPr>
        <w:tblStyle w:val="Table12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3400"/>
        <w:gridCol w:w="1800"/>
        <w:gridCol w:w="1600"/>
        <w:gridCol w:w="1800"/>
        <w:gridCol w:w="1400"/>
        <w:tblGridChange w:id="0">
          <w:tblGrid>
            <w:gridCol w:w="400"/>
            <w:gridCol w:w="3400"/>
            <w:gridCol w:w="1800"/>
            <w:gridCol w:w="1600"/>
            <w:gridCol w:w="18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ESP32 Microcontroller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WROOM-32 DevKit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Gas Sensor (LPG/Smoke)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Carbon Monoxide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Air Quality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MQ-135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Oxygen Sensor + Breakout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DFR SEN0340 (KE-25)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Temperature + 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DHT-22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Barometric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BMP-280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IMU (Accel + Gyro)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MPU-6050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Vibration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SW-420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GPS Module + Antenna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NEO-6M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OLED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SSD1306 0.96" 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Active Buzzer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5 V Piezo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Push Button (SOS)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Momentary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Li-Po 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3.7 V 2000 mAh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Battery Charger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TP4056 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Miscellaneous (resistors, wires, PCB)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f5fc" w:val="clear"/>
            <w:tcMar>
              <w:top w:w="70.0" w:type="dxa"/>
              <w:left w:w="16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111111"/>
                <w:sz w:val="20"/>
                <w:szCs w:val="20"/>
                <w:rtl w:val="0"/>
              </w:rPr>
              <w:t xml:space="preserve">₹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TOTAL PROTOTYPE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2137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a94a"/>
                <w:sz w:val="21"/>
                <w:szCs w:val="21"/>
                <w:rtl w:val="0"/>
              </w:rPr>
              <w:t xml:space="preserve">₹ 3,650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The total prototype cost of approximately ₹3,650 (USD ~44) compares favourably to commercial industrial gas detectors (₹15,000–₹80,000) and GPS tracking vests (₹10,000–₹30,000), while offering more integrated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9  Conclusion and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9.1 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This project successfully demonstrates an IoT-based smart safety helmet for coal miners using the ESP32 microcontroller. The system integrates nine sensors covering all major underground hazards, communicates over WiFi to a cloud dashboard, and provides both on-device feedback and remote push notifications. Bench testing confirms reliable multi-parameter sensing with end-to-end alert latency below 3 seconds and a total prototype cost under ₹4,000 — making it significantly more affordable and feature-rich than commercially available alternatives.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80" w:before="80" w:line="336" w:lineRule="auto"/>
        <w:ind w:left="0" w:firstLine="0"/>
        <w:rPr/>
      </w:pPr>
      <w:r w:rsidDel="00000000" w:rsidR="00000000" w:rsidRPr="00000000">
        <w:rPr>
          <w:rFonts w:ascii="Georgia" w:cs="Georgia" w:eastAsia="Georgia" w:hAnsi="Georgia"/>
          <w:color w:val="111111"/>
          <w:sz w:val="22"/>
          <w:szCs w:val="22"/>
          <w:rtl w:val="0"/>
        </w:rPr>
        <w:t xml:space="preserve">The project validates the hypothesis that a single ESP32 board, with appropriate sensor selection and firmware design, can serve as a comprehensive wearable safety platform for industrial workers, replacing multi-board architectures used in prior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pBdr>
          <w:bottom w:color="d6e8fa" w:space="0" w:sz="4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f6f"/>
          <w:sz w:val="23"/>
          <w:szCs w:val="23"/>
          <w:rtl w:val="0"/>
        </w:rPr>
        <w:t xml:space="preserve">9.2 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LoRa / Mesh Radio Integration: Replace WiFi with LoRa (SX1278) or a sub-GHz mesh network to extend underground coverage beyond WiFi range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for Fall Detection: Train a neural network on MPU-6050 data to distinguish actual falls from tool-handling vibrations, reducing false positives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PCB Design and Miniaturization: Migrate from breadboard to a custom PCB sized to fit inside a standard ABS mining helmet shell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Multi-Miner Dashboard: Extend Blynk dashboard to track multiple miners simultaneously with colour-coded status indicators per worker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Edge AI Gas Classification: Deploy a TensorFlow Lite model on ESP32 to identify specific gas compounds from MQ sensor array patterns, improving identification accuracy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Solar Trickle Charging: Add a small flexible solar panel on the helmet exterior to extend battery life for long-shift deployments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Offline Data Logging: Write sensor readings to onboard SD card for post-shift analysis even when WiFi is unavailable</w:t>
      </w:r>
    </w:p>
    <w:p w:rsidR="00000000" w:rsidDel="00000000" w:rsidP="00000000" w:rsidRDefault="00000000" w:rsidRPr="00000000" w14:paraId="0000023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pBdr>
          <w:bottom w:color="c8a94a" w:space="0" w:sz="6" w:val="single"/>
        </w:pBdr>
        <w:shd w:fill="0d2137" w:val="clear"/>
        <w:spacing w:after="200" w:before="4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 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[1]  </w:t>
      </w:r>
      <w:r w:rsidDel="00000000" w:rsidR="00000000" w:rsidRPr="00000000">
        <w:rPr>
          <w:rFonts w:ascii="Georgia" w:cs="Georgia" w:eastAsia="Georgia" w:hAnsi="Georgia"/>
          <w:color w:val="444444"/>
          <w:sz w:val="20"/>
          <w:szCs w:val="20"/>
          <w:rtl w:val="0"/>
        </w:rPr>
        <w:t xml:space="preserve">Yarlagadda, A. et al. (2017). IoT Based Smart Helmet for Mine Workers. International Journal of Engineering Research &amp; Technology, 6(5).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[2]  </w:t>
      </w:r>
      <w:r w:rsidDel="00000000" w:rsidR="00000000" w:rsidRPr="00000000">
        <w:rPr>
          <w:rFonts w:ascii="Georgia" w:cs="Georgia" w:eastAsia="Georgia" w:hAnsi="Georgia"/>
          <w:color w:val="444444"/>
          <w:sz w:val="20"/>
          <w:szCs w:val="20"/>
          <w:rtl w:val="0"/>
        </w:rPr>
        <w:t xml:space="preserve">Raj, S. et al. (2019). Smart Safety Helmet for Coal Mine Workers Using IoT. Proceedings of the IEEE ICCMC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8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[3]  </w:t>
      </w:r>
      <w:r w:rsidDel="00000000" w:rsidR="00000000" w:rsidRPr="00000000">
        <w:rPr>
          <w:rFonts w:ascii="Georgia" w:cs="Georgia" w:eastAsia="Georgia" w:hAnsi="Georgia"/>
          <w:color w:val="444444"/>
          <w:sz w:val="20"/>
          <w:szCs w:val="20"/>
          <w:rtl w:val="0"/>
        </w:rPr>
        <w:t xml:space="preserve">Ramesh, K. &amp; Kumar, A. (2020). LoRa-Based Underground Mine Safety Monitoring System. IEEE Sensors Journal, 20(14).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8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[4]  </w:t>
      </w:r>
      <w:r w:rsidDel="00000000" w:rsidR="00000000" w:rsidRPr="00000000">
        <w:rPr>
          <w:rFonts w:ascii="Georgia" w:cs="Georgia" w:eastAsia="Georgia" w:hAnsi="Georgia"/>
          <w:color w:val="444444"/>
          <w:sz w:val="20"/>
          <w:szCs w:val="20"/>
          <w:rtl w:val="0"/>
        </w:rPr>
        <w:t xml:space="preserve">Chen, X. et al. (2021). Edge-Based Fall Detection for Mining Personnel Using IMU and Neural Networks. Sensors, 21(8), 2840.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8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[5]  </w:t>
      </w:r>
      <w:r w:rsidDel="00000000" w:rsidR="00000000" w:rsidRPr="00000000">
        <w:rPr>
          <w:rFonts w:ascii="Georgia" w:cs="Georgia" w:eastAsia="Georgia" w:hAnsi="Georgia"/>
          <w:color w:val="444444"/>
          <w:sz w:val="20"/>
          <w:szCs w:val="20"/>
          <w:rtl w:val="0"/>
        </w:rPr>
        <w:t xml:space="preserve">International Labour Organization (2023). Safety and Health at Work: Global Estimates. ILO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8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[6]  </w:t>
      </w:r>
      <w:r w:rsidDel="00000000" w:rsidR="00000000" w:rsidRPr="00000000">
        <w:rPr>
          <w:rFonts w:ascii="Georgia" w:cs="Georgia" w:eastAsia="Georgia" w:hAnsi="Georgia"/>
          <w:color w:val="444444"/>
          <w:sz w:val="20"/>
          <w:szCs w:val="20"/>
          <w:rtl w:val="0"/>
        </w:rPr>
        <w:t xml:space="preserve">Espressif Systems (2024). ESP32 Technical Reference Manual v5.1. Espressif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8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[7]  </w:t>
      </w:r>
      <w:r w:rsidDel="00000000" w:rsidR="00000000" w:rsidRPr="00000000">
        <w:rPr>
          <w:rFonts w:ascii="Georgia" w:cs="Georgia" w:eastAsia="Georgia" w:hAnsi="Georgia"/>
          <w:color w:val="444444"/>
          <w:sz w:val="20"/>
          <w:szCs w:val="20"/>
          <w:rtl w:val="0"/>
        </w:rPr>
        <w:t xml:space="preserve">OSHA (2023). Permissible Exposure Limits for Mining Atmospheres. U.S. Department of Labor.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[8]  </w:t>
      </w:r>
      <w:r w:rsidDel="00000000" w:rsidR="00000000" w:rsidRPr="00000000">
        <w:rPr>
          <w:rFonts w:ascii="Georgia" w:cs="Georgia" w:eastAsia="Georgia" w:hAnsi="Georgia"/>
          <w:color w:val="444444"/>
          <w:sz w:val="20"/>
          <w:szCs w:val="20"/>
          <w:rtl w:val="0"/>
        </w:rPr>
        <w:t xml:space="preserve">Blynk Inc. (2024). Blynk IoT Platform Documentation. https://docs.blynk.io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8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[9]  </w:t>
      </w:r>
      <w:r w:rsidDel="00000000" w:rsidR="00000000" w:rsidRPr="00000000">
        <w:rPr>
          <w:rFonts w:ascii="Georgia" w:cs="Georgia" w:eastAsia="Georgia" w:hAnsi="Georgia"/>
          <w:color w:val="444444"/>
          <w:sz w:val="20"/>
          <w:szCs w:val="20"/>
          <w:rtl w:val="0"/>
        </w:rPr>
        <w:t xml:space="preserve">TinyGPS++ Library. (2024). https://github.com/mikalhart/TinyGPSPlus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80" w:before="8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0"/>
          <w:szCs w:val="20"/>
          <w:rtl w:val="0"/>
        </w:rPr>
        <w:t xml:space="preserve">[10]  </w:t>
      </w:r>
      <w:r w:rsidDel="00000000" w:rsidR="00000000" w:rsidRPr="00000000">
        <w:rPr>
          <w:rFonts w:ascii="Georgia" w:cs="Georgia" w:eastAsia="Georgia" w:hAnsi="Georgia"/>
          <w:color w:val="444444"/>
          <w:sz w:val="20"/>
          <w:szCs w:val="20"/>
          <w:rtl w:val="0"/>
        </w:rPr>
        <w:t xml:space="preserve">Adafruit Industries (2024). MPU-6050 and BMP-280 Libraries. https://github.com/adafruit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080" w:top="1080" w:left="126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pBdr>
        <w:top w:color="d6e8fa" w:space="0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[Institution Name]  |  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pBdr>
        <w:bottom w:color="d6e8fa" w:space="0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IoT-Based Smart Safety Helmet for Coal MinersConfluence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color w:val="111111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f6f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1111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