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83" w:rsidRDefault="00C24483">
      <w:pPr>
        <w:rPr>
          <w:b/>
        </w:rPr>
      </w:pPr>
      <w:r w:rsidRPr="00C24483">
        <w:rPr>
          <w:b/>
        </w:rPr>
        <w:t>Classification using Logistic Regression:</w:t>
      </w:r>
      <w:r w:rsidR="00294B99">
        <w:rPr>
          <w:b/>
        </w:rPr>
        <w:t xml:space="preserve"> Many v/s One</w:t>
      </w:r>
    </w:p>
    <w:p w:rsidR="00547E05" w:rsidRPr="00547E05" w:rsidRDefault="00547E05">
      <w:r w:rsidRPr="00547E05">
        <w:t>We know</w:t>
      </w:r>
      <w:r>
        <w:t xml:space="preserve"> MNIST dataset contains features and response variable as hand written digits to identify digits ranging from 0 to 9 resulting in 10 classes.</w:t>
      </w:r>
    </w:p>
    <w:p w:rsidR="00C24483" w:rsidRPr="00C24483" w:rsidRDefault="00C24483">
      <w:pPr>
        <w:rPr>
          <w:b/>
          <w:u w:val="single"/>
        </w:rPr>
      </w:pPr>
      <w:r w:rsidRPr="00C24483">
        <w:rPr>
          <w:b/>
          <w:u w:val="single"/>
        </w:rPr>
        <w:t>Model 1: Many binary logistic classifiers to build multi class logistic classifi</w:t>
      </w:r>
      <w:r>
        <w:rPr>
          <w:b/>
          <w:u w:val="single"/>
        </w:rPr>
        <w:t>cation</w:t>
      </w:r>
    </w:p>
    <w:p w:rsidR="00C24483" w:rsidRDefault="00547E05">
      <w:r w:rsidRPr="00547E05">
        <w:t xml:space="preserve">We build </w:t>
      </w:r>
      <w:r>
        <w:t xml:space="preserve">10 binary classifiers and learn the weights of the features </w:t>
      </w:r>
      <w:proofErr w:type="spellStart"/>
      <w:r>
        <w:t>wrt</w:t>
      </w:r>
      <w:proofErr w:type="spellEnd"/>
      <w:r>
        <w:t xml:space="preserve"> to each class separately. Then we use the learnt weights of each class to predict the class of the data.</w:t>
      </w:r>
    </w:p>
    <w:p w:rsidR="007A6592" w:rsidRPr="007A6592" w:rsidRDefault="007A6592" w:rsidP="007A6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7A6592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Training set Accuracy:92.716%</w:t>
      </w:r>
    </w:p>
    <w:p w:rsidR="007A6592" w:rsidRPr="007A6592" w:rsidRDefault="007A6592" w:rsidP="007A6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7A6592" w:rsidRPr="007A6592" w:rsidRDefault="007A6592" w:rsidP="007A6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7A6592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Validation set Accuracy:91.42%</w:t>
      </w:r>
    </w:p>
    <w:p w:rsidR="007A6592" w:rsidRPr="007A6592" w:rsidRDefault="007A6592" w:rsidP="007A6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7A6592" w:rsidRPr="007A6592" w:rsidRDefault="007A6592" w:rsidP="007A6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7A6592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Testing set Accuracy:91.9%</w:t>
      </w:r>
    </w:p>
    <w:p w:rsidR="00F1102C" w:rsidRPr="00547E05" w:rsidRDefault="00F1102C"/>
    <w:p w:rsidR="00C24483" w:rsidRPr="00C24483" w:rsidRDefault="00C24483">
      <w:pPr>
        <w:rPr>
          <w:b/>
          <w:u w:val="single"/>
        </w:rPr>
      </w:pPr>
      <w:r w:rsidRPr="00C24483">
        <w:rPr>
          <w:b/>
          <w:u w:val="single"/>
        </w:rPr>
        <w:t>Model 2: One classifier for multi class logistic classification</w:t>
      </w:r>
    </w:p>
    <w:p w:rsidR="00C24483" w:rsidRPr="007A2130" w:rsidRDefault="007A2130">
      <w:r w:rsidRPr="007A2130">
        <w:t xml:space="preserve">We </w:t>
      </w:r>
      <w:r>
        <w:t xml:space="preserve">build just one multiclass classifier </w:t>
      </w:r>
      <w:r w:rsidR="002A329E">
        <w:t>and learn the weights of all classes together. Then we use the learnt weights of each class to predict the class of the data.</w:t>
      </w:r>
    </w:p>
    <w:p w:rsidR="00C24483" w:rsidRDefault="001E6435">
      <w:pPr>
        <w:rPr>
          <w:b/>
        </w:rPr>
      </w:pPr>
      <w:r>
        <w:rPr>
          <w:b/>
        </w:rPr>
        <w:tab/>
      </w:r>
    </w:p>
    <w:p w:rsidR="00B877B4" w:rsidRDefault="005D57BC">
      <w:pPr>
        <w:rPr>
          <w:b/>
        </w:rPr>
      </w:pPr>
      <w:r w:rsidRPr="00693B8E">
        <w:rPr>
          <w:b/>
        </w:rPr>
        <w:t>Support Vector Machines:</w:t>
      </w:r>
    </w:p>
    <w:p w:rsidR="00147E4D" w:rsidRPr="00C426EE" w:rsidRDefault="00147E4D" w:rsidP="00147E4D">
      <w:pPr>
        <w:rPr>
          <w:b/>
          <w:u w:val="single"/>
        </w:rPr>
      </w:pPr>
      <w:r w:rsidRPr="00C426EE">
        <w:rPr>
          <w:b/>
          <w:u w:val="single"/>
        </w:rPr>
        <w:t xml:space="preserve">SVM kernel as </w:t>
      </w:r>
      <w:r>
        <w:rPr>
          <w:b/>
          <w:u w:val="single"/>
        </w:rPr>
        <w:t>linear</w:t>
      </w:r>
      <w:r w:rsidRPr="00C426EE">
        <w:rPr>
          <w:b/>
          <w:u w:val="single"/>
        </w:rPr>
        <w:t>:</w:t>
      </w:r>
      <w:r w:rsidR="0036163F" w:rsidRPr="0036163F">
        <w:t xml:space="preserve"> sampled </w:t>
      </w:r>
      <w:r w:rsidR="0036163F">
        <w:t xml:space="preserve">train data pf 10000 observations </w:t>
      </w:r>
    </w:p>
    <w:p w:rsidR="009D752E" w:rsidRPr="009D752E" w:rsidRDefault="009D752E" w:rsidP="005E4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9D752E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Training set Accuracy:93.002%</w:t>
      </w:r>
    </w:p>
    <w:p w:rsidR="009D752E" w:rsidRPr="009D752E" w:rsidRDefault="009D752E" w:rsidP="005E4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9D752E" w:rsidRPr="009D752E" w:rsidRDefault="009D752E" w:rsidP="005E4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9D752E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Validation set Accuracy:91.41%</w:t>
      </w:r>
    </w:p>
    <w:p w:rsidR="009D752E" w:rsidRPr="009D752E" w:rsidRDefault="009D752E" w:rsidP="005E4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9D752E" w:rsidRPr="009D752E" w:rsidRDefault="009D752E" w:rsidP="005E4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9D752E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</w:t>
      </w:r>
      <w:r w:rsidRPr="009D752E">
        <w:rPr>
          <w:rFonts w:ascii="Courier New" w:eastAsia="Times New Roman" w:hAnsi="Courier New" w:cs="Courier New"/>
          <w:i/>
          <w:color w:val="000000"/>
          <w:sz w:val="21"/>
          <w:szCs w:val="21"/>
          <w:highlight w:val="green"/>
        </w:rPr>
        <w:t>Testing set Accuracy:91.59%</w:t>
      </w:r>
    </w:p>
    <w:p w:rsidR="00147E4D" w:rsidRDefault="00147E4D">
      <w:pPr>
        <w:rPr>
          <w:b/>
        </w:rPr>
      </w:pPr>
    </w:p>
    <w:p w:rsidR="005D57BC" w:rsidRPr="00C426EE" w:rsidRDefault="005D57BC">
      <w:pPr>
        <w:rPr>
          <w:b/>
          <w:u w:val="single"/>
        </w:rPr>
      </w:pPr>
      <w:r w:rsidRPr="00C426EE">
        <w:rPr>
          <w:b/>
          <w:u w:val="single"/>
        </w:rPr>
        <w:t>SVM kernel as radial basis function:</w:t>
      </w:r>
    </w:p>
    <w:p w:rsidR="005D57BC" w:rsidRDefault="00C426EE">
      <w:r>
        <w:t xml:space="preserve">Choosing hyper parameters – gamma and cost to tune the </w:t>
      </w:r>
      <w:proofErr w:type="spellStart"/>
      <w:r>
        <w:t>svm</w:t>
      </w:r>
      <w:proofErr w:type="spellEnd"/>
      <w:r w:rsidR="002E18D4">
        <w:t xml:space="preserve"> for randomly sampled 10000 from train data</w:t>
      </w:r>
      <w:r>
        <w:t>.</w:t>
      </w:r>
    </w:p>
    <w:p w:rsidR="007B2408" w:rsidRPr="007B2408" w:rsidRDefault="007B2408">
      <w:pPr>
        <w:rPr>
          <w:b/>
        </w:rPr>
      </w:pPr>
      <w:r w:rsidRPr="007B2408">
        <w:rPr>
          <w:b/>
        </w:rPr>
        <w:t>Gamma: Default</w:t>
      </w:r>
    </w:p>
    <w:p w:rsidR="00B92B2C" w:rsidRPr="00B92B2C" w:rsidRDefault="00B92B2C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C97BD5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</w:t>
      </w:r>
      <w:r w:rsidRPr="00B92B2C">
        <w:rPr>
          <w:rFonts w:ascii="Courier New" w:eastAsia="Times New Roman" w:hAnsi="Courier New" w:cs="Courier New"/>
          <w:i/>
          <w:color w:val="000000"/>
          <w:sz w:val="21"/>
          <w:szCs w:val="21"/>
        </w:rPr>
        <w:t>Training set Accuracy:91.902%</w:t>
      </w:r>
    </w:p>
    <w:p w:rsidR="00B92B2C" w:rsidRPr="00B92B2C" w:rsidRDefault="00B92B2C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B92B2C" w:rsidRPr="00B92B2C" w:rsidRDefault="00B92B2C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B92B2C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Validation set Accuracy:91.95%</w:t>
      </w:r>
    </w:p>
    <w:p w:rsidR="00B92B2C" w:rsidRPr="00B92B2C" w:rsidRDefault="00B92B2C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B92B2C" w:rsidRPr="00B92B2C" w:rsidRDefault="00B92B2C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B92B2C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</w:t>
      </w:r>
      <w:r w:rsidRPr="00B92B2C">
        <w:rPr>
          <w:rFonts w:ascii="Courier New" w:eastAsia="Times New Roman" w:hAnsi="Courier New" w:cs="Courier New"/>
          <w:i/>
          <w:color w:val="000000"/>
          <w:sz w:val="21"/>
          <w:szCs w:val="21"/>
          <w:highlight w:val="yellow"/>
        </w:rPr>
        <w:t>Testing set Accuracy:92.45%</w:t>
      </w:r>
    </w:p>
    <w:p w:rsidR="00FF790A" w:rsidRDefault="00FF790A"/>
    <w:p w:rsidR="00FF790A" w:rsidRPr="005127B1" w:rsidRDefault="00FF790A">
      <w:pPr>
        <w:rPr>
          <w:b/>
        </w:rPr>
      </w:pPr>
      <w:r w:rsidRPr="005127B1">
        <w:rPr>
          <w:b/>
        </w:rPr>
        <w:t>Gamma:1</w:t>
      </w:r>
    </w:p>
    <w:p w:rsidR="007C3FF4" w:rsidRPr="007C3FF4" w:rsidRDefault="007C3FF4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C97BD5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</w:t>
      </w:r>
      <w:r w:rsidRPr="007C3FF4">
        <w:rPr>
          <w:rFonts w:ascii="Courier New" w:eastAsia="Times New Roman" w:hAnsi="Courier New" w:cs="Courier New"/>
          <w:i/>
          <w:color w:val="000000"/>
          <w:sz w:val="21"/>
          <w:szCs w:val="21"/>
        </w:rPr>
        <w:t>Training set Accuracy:32.884%</w:t>
      </w:r>
    </w:p>
    <w:p w:rsidR="007C3FF4" w:rsidRPr="007C3FF4" w:rsidRDefault="007C3FF4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7C3FF4" w:rsidRPr="007C3FF4" w:rsidRDefault="007C3FF4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7C3FF4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Validation set Accuracy:14.26%</w:t>
      </w:r>
    </w:p>
    <w:p w:rsidR="007C3FF4" w:rsidRPr="007C3FF4" w:rsidRDefault="007C3FF4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7C3FF4" w:rsidRPr="007C3FF4" w:rsidRDefault="007C3FF4" w:rsidP="00C97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7C3FF4">
        <w:rPr>
          <w:rFonts w:ascii="Courier New" w:eastAsia="Times New Roman" w:hAnsi="Courier New" w:cs="Courier New"/>
          <w:i/>
          <w:color w:val="000000"/>
          <w:sz w:val="21"/>
          <w:szCs w:val="21"/>
        </w:rPr>
        <w:t xml:space="preserve"> </w:t>
      </w:r>
      <w:r w:rsidRPr="007C3FF4">
        <w:rPr>
          <w:rFonts w:ascii="Courier New" w:eastAsia="Times New Roman" w:hAnsi="Courier New" w:cs="Courier New"/>
          <w:i/>
          <w:color w:val="000000"/>
          <w:sz w:val="21"/>
          <w:szCs w:val="21"/>
          <w:highlight w:val="yellow"/>
        </w:rPr>
        <w:t>Testing set Accuracy:15.8%</w:t>
      </w:r>
    </w:p>
    <w:p w:rsidR="007B2408" w:rsidRDefault="007B2408"/>
    <w:p w:rsidR="007B2408" w:rsidRPr="00C97BD5" w:rsidRDefault="00C97BD5">
      <w:pPr>
        <w:rPr>
          <w:b/>
        </w:rPr>
      </w:pPr>
      <w:r w:rsidRPr="00C97BD5">
        <w:rPr>
          <w:b/>
        </w:rPr>
        <w:t>C- Cost Parameter:</w:t>
      </w:r>
      <w:r w:rsidR="006D16AB">
        <w:rPr>
          <w:b/>
        </w:rPr>
        <w:t xml:space="preserve"> Gamma default and C = </w:t>
      </w:r>
      <w:r w:rsidR="006D16AB" w:rsidRPr="006D16AB">
        <w:rPr>
          <w:b/>
        </w:rPr>
        <w:t>[1,10,20,30,40,50,60,70,80,90,100]</w:t>
      </w:r>
    </w:p>
    <w:p w:rsidR="00C97BD5" w:rsidRDefault="0034312B" w:rsidP="00C97BD5">
      <w:pPr>
        <w:jc w:val="center"/>
      </w:pPr>
      <w:r>
        <w:rPr>
          <w:noProof/>
        </w:rPr>
        <w:drawing>
          <wp:inline distT="0" distB="0" distL="0" distR="0" wp14:anchorId="1782263C" wp14:editId="74A92670">
            <wp:extent cx="50863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533" cy="25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2B" w:rsidRDefault="0034312B" w:rsidP="00C97BD5">
      <w:pPr>
        <w:jc w:val="both"/>
      </w:pPr>
      <w:r>
        <w:t xml:space="preserve">Testing accuracy </w:t>
      </w:r>
      <w:r w:rsidR="000D7B10">
        <w:t>was high when</w:t>
      </w:r>
      <w:r>
        <w:t xml:space="preserve"> C=</w:t>
      </w:r>
      <w:r w:rsidR="00AA6589">
        <w:t>10</w:t>
      </w:r>
      <w:r>
        <w:t xml:space="preserve"> and </w:t>
      </w:r>
      <w:r w:rsidR="00AA6589">
        <w:t xml:space="preserve">it does not improve much and </w:t>
      </w:r>
      <w:r>
        <w:t xml:space="preserve">gets flat thereafter. But test accuracy when C=10 and C=40 has improved by just 1% </w:t>
      </w:r>
      <w:r w:rsidR="00AA6589">
        <w:t xml:space="preserve"> over sampled 10000 observations of the training data</w:t>
      </w:r>
      <w:r>
        <w:t>.</w:t>
      </w:r>
    </w:p>
    <w:p w:rsidR="00AA6589" w:rsidRDefault="00AA6589" w:rsidP="00C97BD5">
      <w:pPr>
        <w:jc w:val="both"/>
      </w:pPr>
      <w:r>
        <w:t>Having higher C increases complexity of the model so we choose C as 10.</w:t>
      </w:r>
    </w:p>
    <w:p w:rsidR="00AA6589" w:rsidRDefault="00AA6589" w:rsidP="00C97BD5">
      <w:pPr>
        <w:jc w:val="both"/>
      </w:pPr>
      <w:r>
        <w:t>From the results on sampled data for SVM with kernel as radial basis function we consider gamma as default and C=10 and fit the model.</w:t>
      </w:r>
    </w:p>
    <w:p w:rsidR="00DC2EC5" w:rsidRPr="00331BCF" w:rsidRDefault="00AA6589">
      <w:pPr>
        <w:rPr>
          <w:b/>
        </w:rPr>
      </w:pPr>
      <w:r>
        <w:rPr>
          <w:b/>
        </w:rPr>
        <w:t>Final Model</w:t>
      </w:r>
      <w:r w:rsidR="00DC2EC5" w:rsidRPr="00DC2EC5">
        <w:rPr>
          <w:b/>
        </w:rPr>
        <w:t>:</w:t>
      </w:r>
      <w:r w:rsidR="00331BCF">
        <w:rPr>
          <w:b/>
        </w:rPr>
        <w:t xml:space="preserve"> </w:t>
      </w:r>
      <w:r w:rsidR="00DC2EC5">
        <w:t>Gamma default and C=10</w:t>
      </w:r>
      <w:r w:rsidR="000B23FC">
        <w:t xml:space="preserve"> trained on full </w:t>
      </w:r>
      <w:r w:rsidR="00D7113A">
        <w:t>train data.</w:t>
      </w:r>
    </w:p>
    <w:p w:rsidR="002B54CA" w:rsidRPr="002B54CA" w:rsidRDefault="002B54CA" w:rsidP="0046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2B54CA">
        <w:rPr>
          <w:rFonts w:ascii="Courier New" w:eastAsia="Times New Roman" w:hAnsi="Courier New" w:cs="Courier New"/>
          <w:i/>
          <w:color w:val="000000"/>
          <w:sz w:val="21"/>
          <w:szCs w:val="21"/>
        </w:rPr>
        <w:t>Training set Accuracy:97.13199999999999%</w:t>
      </w:r>
    </w:p>
    <w:p w:rsidR="002B54CA" w:rsidRPr="002B54CA" w:rsidRDefault="002B54CA" w:rsidP="0046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2B54CA" w:rsidRPr="002B54CA" w:rsidRDefault="002B54CA" w:rsidP="0046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  <w:r w:rsidRPr="002B54CA">
        <w:rPr>
          <w:rFonts w:ascii="Courier New" w:eastAsia="Times New Roman" w:hAnsi="Courier New" w:cs="Courier New"/>
          <w:i/>
          <w:color w:val="000000"/>
          <w:sz w:val="21"/>
          <w:szCs w:val="21"/>
        </w:rPr>
        <w:t>Validation set Accuracy:96.17999999999999%</w:t>
      </w:r>
    </w:p>
    <w:p w:rsidR="002B54CA" w:rsidRPr="002B54CA" w:rsidRDefault="002B54CA" w:rsidP="00461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C426EE" w:rsidRPr="008F0782" w:rsidRDefault="002B54CA" w:rsidP="00341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b/>
          <w:i/>
          <w:color w:val="000000"/>
          <w:sz w:val="21"/>
          <w:szCs w:val="21"/>
        </w:rPr>
      </w:pPr>
      <w:r w:rsidRPr="008F0782">
        <w:rPr>
          <w:rFonts w:ascii="Courier New" w:eastAsia="Times New Roman" w:hAnsi="Courier New" w:cs="Courier New"/>
          <w:b/>
          <w:i/>
          <w:color w:val="000000"/>
          <w:sz w:val="21"/>
          <w:szCs w:val="21"/>
          <w:highlight w:val="green"/>
        </w:rPr>
        <w:t>Testing set Accuracy:96.1%</w:t>
      </w:r>
    </w:p>
    <w:p w:rsidR="00341851" w:rsidRPr="00341851" w:rsidRDefault="00341851" w:rsidP="00341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i/>
          <w:color w:val="000000"/>
          <w:sz w:val="21"/>
          <w:szCs w:val="21"/>
        </w:rPr>
      </w:pPr>
    </w:p>
    <w:p w:rsidR="008F7946" w:rsidRDefault="008F7946"/>
    <w:p w:rsidR="00A32C5E" w:rsidRDefault="00A32C5E" w:rsidP="00A9504C">
      <w:pPr>
        <w:jc w:val="both"/>
      </w:pPr>
      <w:r w:rsidRPr="00A32318">
        <w:rPr>
          <w:b/>
          <w:u w:val="single"/>
        </w:rPr>
        <w:t>Conclusion:</w:t>
      </w:r>
      <w:r>
        <w:t xml:space="preserve"> For given dataset with linear SVM the test accuracy is over 90% and for radial basis function with tuning hyper parameters – C and gamma we achieved 96% of accuracy. If model complexity and time a constraint its better to choose linear model over radial basis SVM.</w:t>
      </w:r>
    </w:p>
    <w:p w:rsidR="00A32C5E" w:rsidRDefault="00A32C5E"/>
    <w:p w:rsidR="00A32C5E" w:rsidRDefault="00A32C5E"/>
    <w:p w:rsidR="008F7946" w:rsidRDefault="008F7946"/>
    <w:p w:rsidR="008F7946" w:rsidRDefault="008F7946"/>
    <w:p w:rsidR="008F7946" w:rsidRDefault="008F7946"/>
    <w:p w:rsidR="005D57BC" w:rsidRDefault="005D57BC">
      <w:bookmarkStart w:id="0" w:name="_GoBack"/>
      <w:bookmarkEnd w:id="0"/>
    </w:p>
    <w:sectPr w:rsidR="005D57BC" w:rsidSect="00C97BD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BC"/>
    <w:rsid w:val="000B23FC"/>
    <w:rsid w:val="000D7B10"/>
    <w:rsid w:val="00147E4D"/>
    <w:rsid w:val="001E6435"/>
    <w:rsid w:val="0022112B"/>
    <w:rsid w:val="0025785D"/>
    <w:rsid w:val="00294B99"/>
    <w:rsid w:val="002A329E"/>
    <w:rsid w:val="002B54CA"/>
    <w:rsid w:val="002D5F63"/>
    <w:rsid w:val="002E18D4"/>
    <w:rsid w:val="003047F6"/>
    <w:rsid w:val="003305DF"/>
    <w:rsid w:val="00331BCF"/>
    <w:rsid w:val="00341851"/>
    <w:rsid w:val="0034312B"/>
    <w:rsid w:val="0036163F"/>
    <w:rsid w:val="00461E6F"/>
    <w:rsid w:val="005127B1"/>
    <w:rsid w:val="00517C06"/>
    <w:rsid w:val="00547E05"/>
    <w:rsid w:val="005D57BC"/>
    <w:rsid w:val="005E496C"/>
    <w:rsid w:val="00693B8E"/>
    <w:rsid w:val="006D16AB"/>
    <w:rsid w:val="007825CD"/>
    <w:rsid w:val="007A2130"/>
    <w:rsid w:val="007A6592"/>
    <w:rsid w:val="007B2408"/>
    <w:rsid w:val="007C3FF4"/>
    <w:rsid w:val="007D3549"/>
    <w:rsid w:val="0083235A"/>
    <w:rsid w:val="00856B94"/>
    <w:rsid w:val="008F0782"/>
    <w:rsid w:val="008F7946"/>
    <w:rsid w:val="009D752E"/>
    <w:rsid w:val="00A23837"/>
    <w:rsid w:val="00A32318"/>
    <w:rsid w:val="00A32C5E"/>
    <w:rsid w:val="00A707BA"/>
    <w:rsid w:val="00A9504C"/>
    <w:rsid w:val="00AA6589"/>
    <w:rsid w:val="00AB50FF"/>
    <w:rsid w:val="00B877B4"/>
    <w:rsid w:val="00B92B2C"/>
    <w:rsid w:val="00C24483"/>
    <w:rsid w:val="00C426EE"/>
    <w:rsid w:val="00C745A9"/>
    <w:rsid w:val="00C97BD5"/>
    <w:rsid w:val="00D065EB"/>
    <w:rsid w:val="00D7113A"/>
    <w:rsid w:val="00DC2EC5"/>
    <w:rsid w:val="00DC6ED3"/>
    <w:rsid w:val="00E76805"/>
    <w:rsid w:val="00F01066"/>
    <w:rsid w:val="00F1102C"/>
    <w:rsid w:val="00F344D7"/>
    <w:rsid w:val="00FF45EE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6A2D"/>
  <w15:chartTrackingRefBased/>
  <w15:docId w15:val="{62A48671-A78D-422B-AFE9-EC1B1F31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Anand</dc:creator>
  <cp:keywords/>
  <dc:description/>
  <cp:lastModifiedBy>. Anand</cp:lastModifiedBy>
  <cp:revision>36</cp:revision>
  <dcterms:created xsi:type="dcterms:W3CDTF">2020-12-08T21:09:00Z</dcterms:created>
  <dcterms:modified xsi:type="dcterms:W3CDTF">2020-12-09T03:20:00Z</dcterms:modified>
</cp:coreProperties>
</file>